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3B" w:rsidRDefault="00B5673B">
      <w:pPr>
        <w:spacing w:before="5" w:line="140" w:lineRule="exact"/>
        <w:rPr>
          <w:sz w:val="15"/>
          <w:szCs w:val="15"/>
        </w:rPr>
      </w:pPr>
    </w:p>
    <w:p w:rsidR="00B5673B" w:rsidRPr="00D05883" w:rsidRDefault="0050379B" w:rsidP="004557A8">
      <w:pPr>
        <w:ind w:left="1682" w:right="151" w:firstLine="223"/>
        <w:jc w:val="both"/>
        <w:rPr>
          <w:rFonts w:ascii="Century Gothic" w:eastAsia="Century Gothic" w:hAnsi="Century Gothic" w:cs="Century Gothic"/>
          <w:sz w:val="24"/>
          <w:szCs w:val="24"/>
          <w:lang w:val="es-MX"/>
        </w:rPr>
      </w:pP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p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ien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9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Ley Gene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ra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1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Pro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ci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ó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10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rs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es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en P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ó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j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Ob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ig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y 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Ley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Pro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ó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 Pe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es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ra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el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Qui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na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, </w:t>
      </w:r>
      <w:r w:rsidR="00D05883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LA SECRETARIA DE FINANZAS Y PLANEACION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 en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 s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bsiguie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="00D05883" w:rsidRPr="00D05883">
        <w:rPr>
          <w:rFonts w:ascii="Century Gothic" w:eastAsia="Century Gothic" w:hAnsi="Century Gothic" w:cs="Century Gothic"/>
          <w:spacing w:val="6"/>
          <w:sz w:val="24"/>
          <w:szCs w:val="24"/>
          <w:lang w:val="es-MX"/>
        </w:rPr>
        <w:t>SEFIPLAN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 en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su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j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Ob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ig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 que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recaba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y ej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rce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ie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bre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da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pers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es,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el</w:t>
      </w:r>
      <w:r w:rsidRPr="00D05883">
        <w:rPr>
          <w:rFonts w:ascii="Century Gothic" w:eastAsia="Century Gothic" w:hAnsi="Century Gothic" w:cs="Century Gothic"/>
          <w:spacing w:val="-26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siguien</w:t>
      </w:r>
      <w:r w:rsidRPr="00D05883">
        <w:rPr>
          <w:rFonts w:ascii="Century Gothic" w:eastAsia="Century Gothic" w:hAnsi="Century Gothic" w:cs="Century Gothic"/>
          <w:spacing w:val="-4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:</w:t>
      </w:r>
    </w:p>
    <w:p w:rsidR="00B5673B" w:rsidRPr="00D05883" w:rsidRDefault="00B5673B" w:rsidP="004557A8">
      <w:pPr>
        <w:spacing w:before="14" w:line="280" w:lineRule="exact"/>
        <w:jc w:val="both"/>
        <w:rPr>
          <w:sz w:val="28"/>
          <w:szCs w:val="28"/>
          <w:lang w:val="es-MX"/>
        </w:rPr>
      </w:pPr>
    </w:p>
    <w:p w:rsidR="00B5673B" w:rsidRPr="00D05883" w:rsidRDefault="0050379B" w:rsidP="004557A8">
      <w:pPr>
        <w:ind w:left="4791"/>
        <w:jc w:val="both"/>
        <w:rPr>
          <w:rFonts w:ascii="Century Gothic" w:eastAsia="Century Gothic" w:hAnsi="Century Gothic" w:cs="Century Gothic"/>
          <w:sz w:val="24"/>
          <w:szCs w:val="24"/>
          <w:lang w:val="es-MX"/>
        </w:rPr>
      </w:pP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>AVISO DE</w:t>
      </w:r>
      <w:r w:rsidRPr="00D05883">
        <w:rPr>
          <w:rFonts w:ascii="Century Gothic" w:eastAsia="Century Gothic" w:hAnsi="Century Gothic" w:cs="Century Gothic"/>
          <w:b/>
          <w:spacing w:val="-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>PRIVACIDAD</w:t>
      </w:r>
    </w:p>
    <w:p w:rsidR="00B5673B" w:rsidRPr="00D05883" w:rsidRDefault="00B5673B" w:rsidP="004557A8">
      <w:pPr>
        <w:spacing w:before="16" w:line="280" w:lineRule="exact"/>
        <w:jc w:val="both"/>
        <w:rPr>
          <w:sz w:val="28"/>
          <w:szCs w:val="28"/>
          <w:lang w:val="es-MX"/>
        </w:rPr>
      </w:pPr>
    </w:p>
    <w:p w:rsidR="00B5673B" w:rsidRPr="00D05883" w:rsidRDefault="00D05883" w:rsidP="004557A8">
      <w:pPr>
        <w:ind w:left="1682" w:right="150"/>
        <w:jc w:val="both"/>
        <w:rPr>
          <w:rFonts w:ascii="Century Gothic" w:eastAsia="Century Gothic" w:hAnsi="Century Gothic" w:cs="Century Gothic"/>
          <w:sz w:val="24"/>
          <w:szCs w:val="24"/>
          <w:lang w:val="es-MX"/>
        </w:rPr>
      </w:pP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LA SEFIPLAN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</w:t>
      </w:r>
      <w:r w:rsidR="003C21F7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 </w:t>
      </w:r>
      <w:r w:rsidR="004557A8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por medio de la Dirección Administrativa, </w:t>
      </w:r>
      <w:proofErr w:type="spellStart"/>
      <w:r w:rsidR="004557A8">
        <w:rPr>
          <w:rFonts w:ascii="Century Gothic" w:eastAsia="Century Gothic" w:hAnsi="Century Gothic" w:cs="Century Gothic"/>
          <w:sz w:val="24"/>
          <w:szCs w:val="24"/>
          <w:lang w:val="es-MX"/>
        </w:rPr>
        <w:t>atraves</w:t>
      </w:r>
      <w:proofErr w:type="spellEnd"/>
      <w:r w:rsidR="004557A8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 del Departamento de Servicios Generales, </w:t>
      </w:r>
      <w:r w:rsidR="004557A8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</w:t>
      </w:r>
      <w:r w:rsidR="004557A8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4557A8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="004557A8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="004557A8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4557A8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4557A8"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="004557A8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ic</w:t>
      </w:r>
      <w:r w:rsidR="004557A8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i</w:t>
      </w:r>
      <w:r w:rsidR="004557A8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l</w:t>
      </w:r>
      <w:r w:rsidR="004557A8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io</w:t>
      </w:r>
      <w:r w:rsidR="004557A8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="004557A8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en </w:t>
      </w:r>
      <w:r w:rsidR="004557A8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="004557A8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="004557A8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="004557A8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av</w:t>
      </w:r>
      <w:r w:rsidR="004557A8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e</w:t>
      </w:r>
      <w:r w:rsidR="004557A8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ni</w:t>
      </w:r>
      <w:r w:rsidR="004557A8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4557A8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="004557A8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="004557A8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22 de enero</w:t>
      </w:r>
      <w:r w:rsidR="004557A8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 entre AV. Benito Juárez y AV. Héroes, nú</w:t>
      </w:r>
      <w:r w:rsidR="004557A8"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="004557A8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ero</w:t>
      </w:r>
      <w:r w:rsidR="004557A8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="004557A8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001</w:t>
      </w:r>
      <w:r w:rsidR="004557A8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 c</w:t>
      </w:r>
      <w:r w:rsidR="004557A8" w:rsidRPr="00D05883">
        <w:rPr>
          <w:rFonts w:ascii="Century Gothic" w:eastAsia="Century Gothic" w:hAnsi="Century Gothic" w:cs="Century Gothic"/>
          <w:spacing w:val="-4"/>
          <w:sz w:val="24"/>
          <w:szCs w:val="24"/>
          <w:lang w:val="es-MX"/>
        </w:rPr>
        <w:t>o</w:t>
      </w:r>
      <w:r w:rsidR="004557A8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="004557A8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4557A8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nia </w:t>
      </w:r>
      <w:r w:rsidR="004557A8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="004557A8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centro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  c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ó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g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  p</w:t>
      </w:r>
      <w:r w:rsidR="0050379B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s</w:t>
      </w:r>
      <w:r w:rsidR="0050379B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l </w:t>
      </w:r>
      <w:r w:rsidR="0050379B" w:rsidRPr="00D05883">
        <w:rPr>
          <w:rFonts w:ascii="Century Gothic" w:eastAsia="Century Gothic" w:hAnsi="Century Gothic" w:cs="Century Gothic"/>
          <w:spacing w:val="6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770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00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,  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="0050379B" w:rsidRPr="00D05883">
        <w:rPr>
          <w:rFonts w:ascii="Century Gothic" w:eastAsia="Century Gothic" w:hAnsi="Century Gothic" w:cs="Century Gothic"/>
          <w:spacing w:val="65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a 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C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iu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d  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e 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C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h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e</w:t>
      </w:r>
      <w:r w:rsidR="0050379B"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u</w:t>
      </w:r>
      <w:r w:rsidR="0050379B"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="0050379B"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l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 Qui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n</w:t>
      </w:r>
      <w:r w:rsidR="0050379B"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na</w:t>
      </w:r>
      <w:r w:rsidR="0050379B"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 i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n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fo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r</w:t>
      </w:r>
      <w:r w:rsidR="0050379B"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que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es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e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="0050379B" w:rsidRPr="00D05883">
        <w:rPr>
          <w:rFonts w:ascii="Century Gothic" w:eastAsia="Century Gothic" w:hAnsi="Century Gothic" w:cs="Century Gothic"/>
          <w:spacing w:val="6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resp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n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sa</w:t>
      </w:r>
      <w:r w:rsidR="0050379B"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b</w:t>
      </w:r>
      <w:r w:rsidR="0050379B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e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="0050379B"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r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ien</w:t>
      </w:r>
      <w:r w:rsidR="0050379B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d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e </w:t>
      </w:r>
      <w:r w:rsidR="0050379B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 Pe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r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es</w:t>
      </w:r>
      <w:r w:rsidR="0050379B"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que</w:t>
      </w:r>
      <w:r w:rsidR="0050379B"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="0050379B"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pr</w:t>
      </w:r>
      <w:r w:rsidR="0050379B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p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rcion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e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en</w:t>
      </w:r>
      <w:r w:rsidR="0050379B"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="0050379B"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cu</w:t>
      </w:r>
      <w:r w:rsidR="0050379B"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es</w:t>
      </w:r>
      <w:r w:rsidR="0050379B"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s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er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á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 pro</w:t>
      </w:r>
      <w:r w:rsidR="0050379B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egidos</w:t>
      </w:r>
      <w:r w:rsidR="0050379B"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 c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fo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m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a </w:t>
      </w:r>
      <w:r w:rsidR="0050379B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o 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ispue</w:t>
      </w:r>
      <w:r w:rsidR="0050379B"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s</w:t>
      </w:r>
      <w:r w:rsidR="0050379B"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</w:t>
      </w:r>
      <w:r w:rsidR="0050379B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="0050379B"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 Ley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Gene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ra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="0050379B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Pro</w:t>
      </w:r>
      <w:r w:rsidR="0050379B" w:rsidRPr="00D05883">
        <w:rPr>
          <w:rFonts w:ascii="Century Gothic" w:eastAsia="Century Gothic" w:hAnsi="Century Gothic" w:cs="Century Gothic"/>
          <w:spacing w:val="-4"/>
          <w:sz w:val="24"/>
          <w:szCs w:val="24"/>
          <w:lang w:val="es-MX"/>
        </w:rPr>
        <w:t>t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c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ci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ó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d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Da</w:t>
      </w:r>
      <w:r w:rsidR="0050379B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 Pe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r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es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en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</w:t>
      </w:r>
      <w:r w:rsidR="0050379B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se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s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ó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u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je</w:t>
      </w:r>
      <w:r w:rsidR="0050379B"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="0050379B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bl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ig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y </w:t>
      </w:r>
      <w:r w:rsidR="0050379B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Ley 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Pro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t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c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ci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ó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e 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Pe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r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n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es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e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</w:t>
      </w:r>
      <w:r w:rsidR="0050379B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se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s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ó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d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u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j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e</w:t>
      </w:r>
      <w:r w:rsidR="0050379B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b</w:t>
      </w:r>
      <w:r w:rsidR="0050379B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ig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ra</w:t>
      </w:r>
      <w:r w:rsidR="0050379B"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e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="0050379B" w:rsidRPr="00D05883">
        <w:rPr>
          <w:rFonts w:ascii="Century Gothic" w:eastAsia="Century Gothic" w:hAnsi="Century Gothic" w:cs="Century Gothic"/>
          <w:spacing w:val="6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E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="0050379B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o 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 Qui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n</w:t>
      </w:r>
      <w:r w:rsidR="0050379B"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na 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Ro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y 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emás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m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i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v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d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que</w:t>
      </w:r>
      <w:r w:rsidR="0050379B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res</w:t>
      </w:r>
      <w:r w:rsidR="0050379B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u</w:t>
      </w:r>
      <w:r w:rsidR="0050379B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="0050379B"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="0050379B" w:rsidRPr="00D05883">
        <w:rPr>
          <w:rFonts w:ascii="Century Gothic" w:eastAsia="Century Gothic" w:hAnsi="Century Gothic" w:cs="Century Gothic"/>
          <w:spacing w:val="-16"/>
          <w:sz w:val="24"/>
          <w:szCs w:val="24"/>
          <w:lang w:val="es-MX"/>
        </w:rPr>
        <w:t xml:space="preserve"> 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</w:t>
      </w:r>
      <w:r w:rsidR="0050379B"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>l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ic</w:t>
      </w:r>
      <w:r w:rsidR="0050379B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50379B"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b</w:t>
      </w:r>
      <w:r w:rsidR="0050379B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l</w:t>
      </w:r>
      <w:r w:rsidR="0050379B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e.</w:t>
      </w:r>
    </w:p>
    <w:p w:rsidR="00B5673B" w:rsidRPr="00D05883" w:rsidRDefault="00B5673B" w:rsidP="004557A8">
      <w:pPr>
        <w:spacing w:before="15" w:line="260" w:lineRule="exact"/>
        <w:jc w:val="both"/>
        <w:rPr>
          <w:sz w:val="26"/>
          <w:szCs w:val="26"/>
          <w:lang w:val="es-MX"/>
        </w:rPr>
      </w:pPr>
    </w:p>
    <w:p w:rsidR="00B5673B" w:rsidRPr="00D05883" w:rsidRDefault="0050379B" w:rsidP="004557A8">
      <w:pPr>
        <w:ind w:left="1682"/>
        <w:jc w:val="both"/>
        <w:rPr>
          <w:rFonts w:ascii="Century Gothic" w:eastAsia="Century Gothic" w:hAnsi="Century Gothic" w:cs="Century Gothic"/>
          <w:sz w:val="24"/>
          <w:szCs w:val="24"/>
          <w:lang w:val="es-MX"/>
        </w:rPr>
      </w:pP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>¿Qué datos personales solicitamos y para qué</w:t>
      </w:r>
      <w:r w:rsidRPr="00D05883">
        <w:rPr>
          <w:rFonts w:ascii="Century Gothic" w:eastAsia="Century Gothic" w:hAnsi="Century Gothic" w:cs="Century Gothic"/>
          <w:b/>
          <w:spacing w:val="-2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>fines?</w:t>
      </w:r>
    </w:p>
    <w:p w:rsidR="00B5673B" w:rsidRPr="00D05883" w:rsidRDefault="0050379B" w:rsidP="004557A8">
      <w:pPr>
        <w:spacing w:before="11" w:line="280" w:lineRule="exact"/>
        <w:ind w:left="1682" w:right="71"/>
        <w:jc w:val="both"/>
        <w:rPr>
          <w:rFonts w:ascii="Century Gothic" w:eastAsia="Century Gothic" w:hAnsi="Century Gothic" w:cs="Century Gothic"/>
          <w:sz w:val="24"/>
          <w:szCs w:val="24"/>
          <w:lang w:val="es-MX"/>
        </w:rPr>
      </w:pP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4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da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4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pers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4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que</w:t>
      </w:r>
      <w:r w:rsidRPr="00D05883">
        <w:rPr>
          <w:rFonts w:ascii="Century Gothic" w:eastAsia="Century Gothic" w:hAnsi="Century Gothic" w:cs="Century Gothic"/>
          <w:spacing w:val="4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recab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re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="003B636E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 son nombre completo del servidor </w:t>
      </w:r>
      <w:proofErr w:type="gramStart"/>
      <w:r w:rsidR="003B636E">
        <w:rPr>
          <w:rFonts w:ascii="Century Gothic" w:eastAsia="Century Gothic" w:hAnsi="Century Gothic" w:cs="Century Gothic"/>
          <w:sz w:val="24"/>
          <w:szCs w:val="24"/>
          <w:lang w:val="es-MX"/>
        </w:rPr>
        <w:t>público</w:t>
      </w:r>
      <w:proofErr w:type="gramEnd"/>
      <w:r w:rsidR="003B636E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, y teléfono personal, y se utilizarán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ra</w:t>
      </w:r>
      <w:r w:rsidRPr="00D05883">
        <w:rPr>
          <w:rFonts w:ascii="Century Gothic" w:eastAsia="Century Gothic" w:hAnsi="Century Gothic" w:cs="Century Gothic"/>
          <w:spacing w:val="38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4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siguie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es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f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in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es:</w:t>
      </w:r>
    </w:p>
    <w:p w:rsidR="00B5673B" w:rsidRPr="00D12D30" w:rsidRDefault="003B636E" w:rsidP="004557A8">
      <w:pPr>
        <w:pStyle w:val="Prrafodelista"/>
        <w:numPr>
          <w:ilvl w:val="4"/>
          <w:numId w:val="5"/>
        </w:numPr>
        <w:spacing w:line="280" w:lineRule="exact"/>
        <w:jc w:val="both"/>
        <w:rPr>
          <w:rFonts w:ascii="Century Gothic" w:eastAsia="Century Gothic" w:hAnsi="Century Gothic" w:cs="Century Gothic"/>
          <w:sz w:val="24"/>
          <w:szCs w:val="24"/>
          <w:lang w:val="es-MX"/>
        </w:rPr>
      </w:pPr>
      <w:r w:rsidRPr="00D12D30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C</w:t>
      </w:r>
      <w:r w:rsidR="004557A8" w:rsidRPr="00D12D30">
        <w:rPr>
          <w:rFonts w:ascii="Century Gothic" w:eastAsia="Century Gothic" w:hAnsi="Century Gothic" w:cs="Century Gothic"/>
          <w:sz w:val="24"/>
          <w:szCs w:val="24"/>
          <w:lang w:val="es-MX"/>
        </w:rPr>
        <w:t>u</w:t>
      </w:r>
      <w:r w:rsidR="004557A8" w:rsidRPr="00D12D30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="004557A8" w:rsidRPr="00D12D30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p</w:t>
      </w:r>
      <w:r w:rsidR="004557A8" w:rsidRPr="00D12D30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l</w:t>
      </w:r>
      <w:r w:rsidR="004557A8" w:rsidRPr="00D12D30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ir </w:t>
      </w:r>
      <w:r w:rsidR="004557A8" w:rsidRPr="00D12D30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c</w:t>
      </w:r>
      <w:r w:rsidR="004557A8" w:rsidRPr="00D12D30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="004557A8" w:rsidRPr="00D12D30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="004557A8" w:rsidRPr="00D12D30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 xml:space="preserve"> </w:t>
      </w:r>
      <w:r w:rsidR="004557A8" w:rsidRPr="00D12D30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l</w:t>
      </w:r>
      <w:r w:rsidR="004557A8" w:rsidRPr="00D12D30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="004557A8" w:rsidRPr="00D12D30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 xml:space="preserve"> </w:t>
      </w:r>
      <w:r w:rsidR="004557A8" w:rsidRPr="00D12D30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e</w:t>
      </w:r>
      <w:r w:rsidR="004557A8" w:rsidRPr="00D12D30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="004557A8" w:rsidRPr="00D12D30">
        <w:rPr>
          <w:rFonts w:ascii="Century Gothic" w:eastAsia="Century Gothic" w:hAnsi="Century Gothic" w:cs="Century Gothic"/>
          <w:spacing w:val="-4"/>
          <w:sz w:val="24"/>
          <w:szCs w:val="24"/>
          <w:lang w:val="es-MX"/>
        </w:rPr>
        <w:t>t</w:t>
      </w:r>
      <w:r w:rsidR="004557A8" w:rsidRPr="00D12D30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4557A8" w:rsidRPr="00D12D30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bl</w:t>
      </w:r>
      <w:r w:rsidR="004557A8" w:rsidRPr="00D12D30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="004557A8" w:rsidRPr="00D12D30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c</w:t>
      </w:r>
      <w:r w:rsidR="004557A8" w:rsidRPr="00D12D30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i</w:t>
      </w:r>
      <w:r w:rsidR="004557A8" w:rsidRPr="00D12D30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4557A8" w:rsidRPr="00D12D30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="004557A8" w:rsidRPr="00D12D30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 xml:space="preserve"> </w:t>
      </w:r>
      <w:r w:rsidR="004557A8" w:rsidRPr="00D12D30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e</w:t>
      </w:r>
      <w:r w:rsidR="004557A8" w:rsidRPr="00D12D30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="004557A8" w:rsidRPr="00D12D30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 xml:space="preserve"> </w:t>
      </w:r>
      <w:r w:rsidR="004557A8" w:rsidRPr="00D12D30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l</w:t>
      </w:r>
      <w:r w:rsidR="004557A8" w:rsidRPr="00D12D30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a </w:t>
      </w:r>
      <w:r w:rsidRPr="00D12D30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Ley General De Protección  Civil, Ley De Protección Civil Del Estado De Quintana Roo Y Reglamento Interior De La Coordinación Estatal De Protección Civil</w:t>
      </w:r>
      <w:r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.</w:t>
      </w:r>
    </w:p>
    <w:p w:rsidR="00D12D30" w:rsidRPr="00D12D30" w:rsidRDefault="003B636E" w:rsidP="004557A8">
      <w:pPr>
        <w:pStyle w:val="Prrafodelista"/>
        <w:numPr>
          <w:ilvl w:val="4"/>
          <w:numId w:val="5"/>
        </w:numPr>
        <w:spacing w:line="280" w:lineRule="exact"/>
        <w:jc w:val="both"/>
        <w:rPr>
          <w:rFonts w:ascii="Symbol" w:eastAsia="Symbol" w:hAnsi="Symbol" w:cs="Symbol"/>
          <w:sz w:val="24"/>
          <w:szCs w:val="24"/>
          <w:lang w:val="es-MX"/>
        </w:rPr>
      </w:pPr>
      <w:r w:rsidRPr="00D12D30">
        <w:rPr>
          <w:rFonts w:ascii="Century Gothic" w:eastAsia="Century Gothic" w:hAnsi="Century Gothic" w:cs="Century Gothic"/>
          <w:sz w:val="24"/>
          <w:szCs w:val="24"/>
          <w:lang w:val="es-MX"/>
        </w:rPr>
        <w:t>Contar con un censo de población</w:t>
      </w:r>
      <w:r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 laboral</w:t>
      </w:r>
      <w:r w:rsidR="004557A8" w:rsidRPr="00D12D30">
        <w:rPr>
          <w:rFonts w:ascii="Century Gothic" w:eastAsia="Century Gothic" w:hAnsi="Century Gothic" w:cs="Century Gothic"/>
          <w:sz w:val="24"/>
          <w:szCs w:val="24"/>
          <w:lang w:val="es-MX"/>
        </w:rPr>
        <w:t>.</w:t>
      </w:r>
    </w:p>
    <w:p w:rsidR="00B5673B" w:rsidRPr="00D12D30" w:rsidRDefault="003B636E" w:rsidP="004557A8">
      <w:pPr>
        <w:pStyle w:val="Prrafodelista"/>
        <w:numPr>
          <w:ilvl w:val="4"/>
          <w:numId w:val="5"/>
        </w:numPr>
        <w:spacing w:line="280" w:lineRule="exact"/>
        <w:jc w:val="both"/>
        <w:rPr>
          <w:rFonts w:ascii="Century Gothic" w:eastAsia="Century Gothic" w:hAnsi="Century Gothic" w:cs="Century Gothic"/>
          <w:sz w:val="24"/>
          <w:szCs w:val="24"/>
          <w:lang w:val="es-MX"/>
        </w:rPr>
      </w:pPr>
      <w:r w:rsidRPr="00D12D30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I</w:t>
      </w:r>
      <w:r w:rsidR="004557A8" w:rsidRPr="00D12D30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="004557A8" w:rsidRPr="00D12D30">
        <w:rPr>
          <w:rFonts w:ascii="Century Gothic" w:eastAsia="Century Gothic" w:hAnsi="Century Gothic" w:cs="Century Gothic"/>
          <w:spacing w:val="-4"/>
          <w:sz w:val="24"/>
          <w:szCs w:val="24"/>
          <w:lang w:val="es-MX"/>
        </w:rPr>
        <w:t>t</w:t>
      </w:r>
      <w:r w:rsidR="004557A8" w:rsidRPr="00D12D30">
        <w:rPr>
          <w:rFonts w:ascii="Century Gothic" w:eastAsia="Century Gothic" w:hAnsi="Century Gothic" w:cs="Century Gothic"/>
          <w:sz w:val="24"/>
          <w:szCs w:val="24"/>
          <w:lang w:val="es-MX"/>
        </w:rPr>
        <w:t>eg</w:t>
      </w:r>
      <w:r w:rsidR="004557A8" w:rsidRPr="00D12D30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ra</w:t>
      </w:r>
      <w:r w:rsidR="004557A8" w:rsidRPr="00D12D30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r las distintas brigadas de la </w:t>
      </w:r>
      <w:r w:rsidRPr="00D12D30">
        <w:rPr>
          <w:rFonts w:ascii="Century Gothic" w:eastAsia="Century Gothic" w:hAnsi="Century Gothic" w:cs="Century Gothic"/>
          <w:sz w:val="24"/>
          <w:szCs w:val="24"/>
          <w:lang w:val="es-MX"/>
        </w:rPr>
        <w:t>unidad Interna De      Protección Civil.</w:t>
      </w:r>
    </w:p>
    <w:p w:rsidR="003B636E" w:rsidRDefault="003B636E" w:rsidP="003B636E">
      <w:pPr>
        <w:pStyle w:val="Prrafodelista"/>
        <w:numPr>
          <w:ilvl w:val="4"/>
          <w:numId w:val="5"/>
        </w:numPr>
        <w:spacing w:before="11"/>
        <w:jc w:val="both"/>
        <w:rPr>
          <w:rFonts w:ascii="Century Gothic" w:eastAsia="Century Gothic" w:hAnsi="Century Gothic" w:cs="Century Gothic"/>
          <w:sz w:val="24"/>
          <w:szCs w:val="24"/>
          <w:lang w:val="es-MX"/>
        </w:rPr>
      </w:pPr>
      <w:r w:rsidRPr="00D12D30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Coordinar las distintas etapas a seguir en caso de un    desastre natural</w:t>
      </w:r>
      <w:r w:rsidR="0050379B" w:rsidRPr="00D12D30">
        <w:rPr>
          <w:rFonts w:ascii="Century Gothic" w:eastAsia="Century Gothic" w:hAnsi="Century Gothic" w:cs="Century Gothic"/>
          <w:sz w:val="24"/>
          <w:szCs w:val="24"/>
          <w:lang w:val="es-MX"/>
        </w:rPr>
        <w:t>.</w:t>
      </w:r>
    </w:p>
    <w:p w:rsidR="00B5673B" w:rsidRPr="003B636E" w:rsidRDefault="003B636E" w:rsidP="003B636E">
      <w:pPr>
        <w:pStyle w:val="Prrafodelista"/>
        <w:numPr>
          <w:ilvl w:val="4"/>
          <w:numId w:val="5"/>
        </w:numPr>
        <w:spacing w:before="11"/>
        <w:jc w:val="both"/>
        <w:rPr>
          <w:rFonts w:ascii="Century Gothic" w:eastAsia="Century Gothic" w:hAnsi="Century Gothic" w:cs="Century Gothic"/>
          <w:sz w:val="24"/>
          <w:szCs w:val="24"/>
          <w:lang w:val="es-MX"/>
        </w:rPr>
      </w:pPr>
      <w:r w:rsidRPr="003B636E">
        <w:rPr>
          <w:rFonts w:ascii="Century Gothic" w:eastAsia="Century Gothic" w:hAnsi="Century Gothic" w:cs="Century Gothic"/>
          <w:sz w:val="24"/>
          <w:szCs w:val="24"/>
          <w:lang w:val="es-MX"/>
        </w:rPr>
        <w:t>Para en caso de algún</w:t>
      </w:r>
      <w:r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 desastre</w:t>
      </w:r>
      <w:r w:rsidRPr="003B636E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 natural o accidente laboral tengan a quien avisarles</w:t>
      </w:r>
      <w:r w:rsidR="0050379B" w:rsidRPr="003B636E">
        <w:rPr>
          <w:rFonts w:ascii="Century Gothic" w:eastAsia="Century Gothic" w:hAnsi="Century Gothic" w:cs="Century Gothic"/>
          <w:sz w:val="24"/>
          <w:szCs w:val="24"/>
          <w:lang w:val="es-MX"/>
        </w:rPr>
        <w:t>.</w:t>
      </w:r>
    </w:p>
    <w:p w:rsidR="00B5673B" w:rsidRPr="00D05883" w:rsidRDefault="00B5673B" w:rsidP="004557A8">
      <w:pPr>
        <w:spacing w:before="14" w:line="280" w:lineRule="exact"/>
        <w:jc w:val="both"/>
        <w:rPr>
          <w:sz w:val="28"/>
          <w:szCs w:val="28"/>
          <w:lang w:val="es-MX"/>
        </w:rPr>
      </w:pPr>
    </w:p>
    <w:p w:rsidR="00B5673B" w:rsidRPr="00D05883" w:rsidRDefault="0050379B" w:rsidP="004557A8">
      <w:pPr>
        <w:ind w:left="1682" w:right="153"/>
        <w:jc w:val="both"/>
        <w:rPr>
          <w:rFonts w:ascii="Century Gothic" w:eastAsia="Century Gothic" w:hAnsi="Century Gothic" w:cs="Century Gothic"/>
          <w:sz w:val="24"/>
          <w:szCs w:val="24"/>
          <w:lang w:val="es-MX"/>
        </w:rPr>
      </w:pP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Se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in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fo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que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í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 s</w:t>
      </w:r>
      <w:r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ici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da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pers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sen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b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es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en 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so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e 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 c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g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>í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 C,</w:t>
      </w:r>
      <w:r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les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b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v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en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="003B636E">
        <w:rPr>
          <w:rFonts w:ascii="Century Gothic" w:eastAsia="Century Gothic" w:hAnsi="Century Gothic" w:cs="Century Gothic"/>
          <w:sz w:val="24"/>
          <w:szCs w:val="24"/>
          <w:lang w:val="es-MX"/>
        </w:rPr>
        <w:t>en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:</w:t>
      </w:r>
    </w:p>
    <w:p w:rsidR="00B5673B" w:rsidRPr="00D05883" w:rsidRDefault="00B5673B" w:rsidP="004557A8">
      <w:pPr>
        <w:spacing w:before="15" w:line="280" w:lineRule="exact"/>
        <w:jc w:val="both"/>
        <w:rPr>
          <w:sz w:val="28"/>
          <w:szCs w:val="28"/>
          <w:lang w:val="es-MX"/>
        </w:rPr>
      </w:pPr>
    </w:p>
    <w:p w:rsidR="00B5673B" w:rsidRPr="00D05883" w:rsidRDefault="0050379B" w:rsidP="004557A8">
      <w:pPr>
        <w:ind w:left="2402" w:right="157" w:hanging="360"/>
        <w:jc w:val="both"/>
        <w:rPr>
          <w:rFonts w:ascii="Century Gothic" w:eastAsia="Century Gothic" w:hAnsi="Century Gothic" w:cs="Century Gothic"/>
          <w:sz w:val="24"/>
          <w:szCs w:val="24"/>
          <w:lang w:val="es-MX"/>
        </w:rPr>
      </w:pPr>
      <w:r w:rsidRPr="00D05883">
        <w:rPr>
          <w:rFonts w:ascii="Century Gothic" w:eastAsia="Century Gothic" w:hAnsi="Century Gothic" w:cs="Century Gothic"/>
          <w:spacing w:val="-15"/>
          <w:sz w:val="24"/>
          <w:szCs w:val="24"/>
          <w:lang w:val="es-MX"/>
        </w:rPr>
        <w:t>1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.  </w:t>
      </w:r>
      <w:r w:rsidR="008727E3">
        <w:rPr>
          <w:rFonts w:ascii="Century Gothic" w:eastAsia="Century Gothic" w:hAnsi="Century Gothic" w:cs="Century Gothic"/>
          <w:sz w:val="24"/>
          <w:szCs w:val="24"/>
          <w:lang w:val="es-MX"/>
        </w:rPr>
        <w:t>TIPO DE SANGRE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</w:t>
      </w:r>
    </w:p>
    <w:p w:rsidR="00B5673B" w:rsidRPr="00D05883" w:rsidRDefault="0050379B" w:rsidP="004557A8">
      <w:pPr>
        <w:spacing w:before="8" w:line="280" w:lineRule="exact"/>
        <w:ind w:left="2402" w:right="161" w:hanging="360"/>
        <w:jc w:val="both"/>
        <w:rPr>
          <w:rFonts w:ascii="Century Gothic" w:eastAsia="Century Gothic" w:hAnsi="Century Gothic" w:cs="Century Gothic"/>
          <w:sz w:val="24"/>
          <w:szCs w:val="24"/>
          <w:lang w:val="es-MX"/>
        </w:rPr>
      </w:pPr>
      <w:r w:rsidRPr="00D05883">
        <w:rPr>
          <w:rFonts w:ascii="Century Gothic" w:eastAsia="Century Gothic" w:hAnsi="Century Gothic" w:cs="Century Gothic"/>
          <w:spacing w:val="-15"/>
          <w:sz w:val="24"/>
          <w:szCs w:val="24"/>
          <w:lang w:val="es-MX"/>
        </w:rPr>
        <w:t>2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. </w:t>
      </w:r>
      <w:r w:rsidR="00DD3A19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 </w:t>
      </w:r>
      <w:r w:rsidR="008727E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NUMERO DE SEGURIDAD SOCIAL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.</w:t>
      </w:r>
    </w:p>
    <w:p w:rsidR="00B5673B" w:rsidRPr="00D05883" w:rsidRDefault="0050379B" w:rsidP="004557A8">
      <w:pPr>
        <w:spacing w:line="280" w:lineRule="exact"/>
        <w:ind w:left="2042"/>
        <w:jc w:val="both"/>
        <w:rPr>
          <w:rFonts w:ascii="Century Gothic" w:eastAsia="Century Gothic" w:hAnsi="Century Gothic" w:cs="Century Gothic"/>
          <w:sz w:val="24"/>
          <w:szCs w:val="24"/>
          <w:lang w:val="es-MX"/>
        </w:rPr>
      </w:pPr>
      <w:r w:rsidRPr="00D05883">
        <w:rPr>
          <w:rFonts w:ascii="Century Gothic" w:eastAsia="Century Gothic" w:hAnsi="Century Gothic" w:cs="Century Gothic"/>
          <w:spacing w:val="-15"/>
          <w:position w:val="-1"/>
          <w:sz w:val="24"/>
          <w:szCs w:val="24"/>
          <w:lang w:val="es-MX"/>
        </w:rPr>
        <w:t>3</w:t>
      </w:r>
      <w:r w:rsidRPr="00D05883">
        <w:rPr>
          <w:rFonts w:ascii="Century Gothic" w:eastAsia="Century Gothic" w:hAnsi="Century Gothic" w:cs="Century Gothic"/>
          <w:position w:val="-1"/>
          <w:sz w:val="24"/>
          <w:szCs w:val="24"/>
          <w:lang w:val="es-MX"/>
        </w:rPr>
        <w:t xml:space="preserve">. </w:t>
      </w:r>
      <w:r w:rsidRPr="00D05883">
        <w:rPr>
          <w:rFonts w:ascii="Century Gothic" w:eastAsia="Century Gothic" w:hAnsi="Century Gothic" w:cs="Century Gothic"/>
          <w:spacing w:val="43"/>
          <w:position w:val="-1"/>
          <w:sz w:val="24"/>
          <w:szCs w:val="24"/>
          <w:lang w:val="es-MX"/>
        </w:rPr>
        <w:t xml:space="preserve"> </w:t>
      </w:r>
      <w:r w:rsidR="009F0729">
        <w:rPr>
          <w:rFonts w:ascii="Century Gothic" w:eastAsia="Century Gothic" w:hAnsi="Century Gothic" w:cs="Century Gothic"/>
          <w:position w:val="-1"/>
          <w:sz w:val="24"/>
          <w:szCs w:val="24"/>
          <w:lang w:val="es-MX"/>
        </w:rPr>
        <w:t>TIPO DE ALERGIA</w:t>
      </w:r>
      <w:r w:rsidR="003B636E">
        <w:rPr>
          <w:rFonts w:ascii="Century Gothic" w:eastAsia="Century Gothic" w:hAnsi="Century Gothic" w:cs="Century Gothic"/>
          <w:position w:val="-1"/>
          <w:sz w:val="24"/>
          <w:szCs w:val="24"/>
          <w:lang w:val="es-MX"/>
        </w:rPr>
        <w:t xml:space="preserve"> (en caso de existir)</w:t>
      </w:r>
    </w:p>
    <w:p w:rsidR="00B5673B" w:rsidRPr="00D05883" w:rsidRDefault="00B5673B" w:rsidP="004557A8">
      <w:pPr>
        <w:spacing w:before="11" w:line="280" w:lineRule="exact"/>
        <w:jc w:val="both"/>
        <w:rPr>
          <w:sz w:val="28"/>
          <w:szCs w:val="28"/>
          <w:lang w:val="es-MX"/>
        </w:rPr>
      </w:pPr>
    </w:p>
    <w:p w:rsidR="00B5673B" w:rsidRPr="00D05883" w:rsidRDefault="004557A8" w:rsidP="004557A8">
      <w:pPr>
        <w:ind w:left="1682" w:right="4969"/>
        <w:jc w:val="both"/>
        <w:rPr>
          <w:rFonts w:ascii="Century Gothic" w:eastAsia="Century Gothic" w:hAnsi="Century Gothic" w:cs="Century Gothic"/>
          <w:sz w:val="24"/>
          <w:szCs w:val="24"/>
          <w:lang w:val="es-MX"/>
        </w:rPr>
      </w:pP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>Transferencia de datos</w:t>
      </w:r>
      <w:r w:rsidRPr="00D05883">
        <w:rPr>
          <w:rFonts w:ascii="Century Gothic" w:eastAsia="Century Gothic" w:hAnsi="Century Gothic" w:cs="Century Gothic"/>
          <w:b/>
          <w:spacing w:val="-1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>personales.</w:t>
      </w:r>
    </w:p>
    <w:p w:rsidR="00B5673B" w:rsidRPr="00D05883" w:rsidRDefault="004557A8" w:rsidP="004557A8">
      <w:pPr>
        <w:spacing w:before="3"/>
        <w:ind w:left="1682" w:right="64"/>
        <w:jc w:val="both"/>
        <w:rPr>
          <w:rFonts w:ascii="Century Gothic" w:eastAsia="Century Gothic" w:hAnsi="Century Gothic" w:cs="Century Gothic"/>
          <w:sz w:val="24"/>
          <w:szCs w:val="24"/>
          <w:lang w:val="es-MX"/>
        </w:rPr>
      </w:pP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En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p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ien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7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í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91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F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cci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ó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7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XX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V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1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e </w:t>
      </w:r>
      <w:r w:rsidR="003B636E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="003B636E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Ley</w:t>
      </w:r>
      <w:r w:rsidR="003B636E"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="003B636E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="003B636E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 xml:space="preserve"> </w:t>
      </w:r>
      <w:r w:rsidR="003B636E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T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="003B636E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nsp</w:t>
      </w:r>
      <w:r w:rsidR="003B636E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rencia</w:t>
      </w:r>
      <w:r w:rsidR="003B636E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 xml:space="preserve"> 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Y A</w:t>
      </w:r>
      <w:r w:rsidR="003B636E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c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ceso</w:t>
      </w:r>
      <w:r w:rsidR="003B636E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 xml:space="preserve"> 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="003B636E"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="003B636E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a </w:t>
      </w:r>
      <w:r w:rsidR="003B636E"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I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="003B636E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fo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="003B636E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m</w:t>
      </w:r>
      <w:r w:rsidR="003B636E"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a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ci</w:t>
      </w:r>
      <w:r w:rsidR="003B636E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ó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="003B636E" w:rsidRPr="00D05883">
        <w:rPr>
          <w:rFonts w:ascii="Century Gothic" w:eastAsia="Century Gothic" w:hAnsi="Century Gothic" w:cs="Century Gothic"/>
          <w:spacing w:val="6"/>
          <w:sz w:val="24"/>
          <w:szCs w:val="24"/>
          <w:lang w:val="es-MX"/>
        </w:rPr>
        <w:t xml:space="preserve"> 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Pú</w:t>
      </w:r>
      <w:r w:rsidR="003B636E"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b</w:t>
      </w:r>
      <w:r w:rsidR="003B636E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ica</w:t>
      </w:r>
      <w:r w:rsidR="003B636E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 xml:space="preserve"> 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</w:t>
      </w:r>
      <w:r w:rsidR="003B636E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ra</w:t>
      </w:r>
      <w:r w:rsidR="003B636E"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 xml:space="preserve"> </w:t>
      </w:r>
      <w:r w:rsidR="003B636E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E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="003B636E" w:rsidRPr="00D05883">
        <w:rPr>
          <w:rFonts w:ascii="Century Gothic" w:eastAsia="Century Gothic" w:hAnsi="Century Gothic" w:cs="Century Gothic"/>
          <w:spacing w:val="8"/>
          <w:sz w:val="24"/>
          <w:szCs w:val="24"/>
          <w:lang w:val="es-MX"/>
        </w:rPr>
        <w:t xml:space="preserve"> </w:t>
      </w:r>
      <w:r w:rsidR="003B636E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E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="003B636E" w:rsidRPr="00D05883">
        <w:rPr>
          <w:rFonts w:ascii="Century Gothic" w:eastAsia="Century Gothic" w:hAnsi="Century Gothic" w:cs="Century Gothic"/>
          <w:spacing w:val="-4"/>
          <w:sz w:val="24"/>
          <w:szCs w:val="24"/>
          <w:lang w:val="es-MX"/>
        </w:rPr>
        <w:t>t</w:t>
      </w:r>
      <w:r w:rsidR="003B636E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3B636E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="003B636E" w:rsidRPr="00D05883">
        <w:rPr>
          <w:rFonts w:ascii="Century Gothic" w:eastAsia="Century Gothic" w:hAnsi="Century Gothic" w:cs="Century Gothic"/>
          <w:spacing w:val="10"/>
          <w:sz w:val="24"/>
          <w:szCs w:val="24"/>
          <w:lang w:val="es-MX"/>
        </w:rPr>
        <w:t xml:space="preserve"> </w:t>
      </w:r>
      <w:r w:rsidR="003B636E"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="003B636E" w:rsidRPr="00D05883">
        <w:rPr>
          <w:rFonts w:ascii="Century Gothic" w:eastAsia="Century Gothic" w:hAnsi="Century Gothic" w:cs="Century Gothic"/>
          <w:spacing w:val="6"/>
          <w:sz w:val="24"/>
          <w:szCs w:val="24"/>
          <w:lang w:val="es-MX"/>
        </w:rPr>
        <w:t xml:space="preserve"> 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Qui</w:t>
      </w:r>
      <w:r w:rsidR="003B636E"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n</w:t>
      </w:r>
      <w:r w:rsidR="003B636E"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="003B636E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na</w:t>
      </w:r>
      <w:r w:rsidR="003B636E" w:rsidRPr="00D05883">
        <w:rPr>
          <w:rFonts w:ascii="Century Gothic" w:eastAsia="Century Gothic" w:hAnsi="Century Gothic" w:cs="Century Gothic"/>
          <w:spacing w:val="7"/>
          <w:sz w:val="24"/>
          <w:szCs w:val="24"/>
          <w:lang w:val="es-MX"/>
        </w:rPr>
        <w:t xml:space="preserve"> </w:t>
      </w:r>
      <w:r w:rsidR="003B636E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="003B636E"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serán transferibles en forma impresa a la </w:t>
      </w:r>
      <w:r w:rsidR="003B636E">
        <w:rPr>
          <w:rFonts w:ascii="Century Gothic" w:eastAsia="Century Gothic" w:hAnsi="Century Gothic" w:cs="Century Gothic"/>
          <w:sz w:val="24"/>
          <w:szCs w:val="24"/>
          <w:lang w:val="es-MX"/>
        </w:rPr>
        <w:t>Coordinación Estatal De Protección Civil Del Estado</w:t>
      </w:r>
      <w:r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 para su revisión y aprobación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.</w:t>
      </w:r>
    </w:p>
    <w:p w:rsidR="00B5673B" w:rsidRPr="00D05883" w:rsidRDefault="00B5673B" w:rsidP="004557A8">
      <w:pPr>
        <w:spacing w:before="14" w:line="280" w:lineRule="exact"/>
        <w:jc w:val="both"/>
        <w:rPr>
          <w:sz w:val="28"/>
          <w:szCs w:val="28"/>
          <w:lang w:val="es-MX"/>
        </w:rPr>
      </w:pPr>
    </w:p>
    <w:p w:rsidR="00B5673B" w:rsidRPr="00D05883" w:rsidRDefault="003B636E" w:rsidP="004557A8">
      <w:pPr>
        <w:ind w:left="1682" w:right="61"/>
        <w:jc w:val="both"/>
        <w:rPr>
          <w:rFonts w:ascii="Century Gothic" w:eastAsia="Century Gothic" w:hAnsi="Century Gothic" w:cs="Century Gothic"/>
          <w:sz w:val="24"/>
          <w:szCs w:val="24"/>
          <w:lang w:val="es-MX"/>
        </w:rPr>
      </w:pP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lastRenderedPageBreak/>
        <w:t>Asi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is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, una vez aprobado el programa interno de protección civil </w:t>
      </w:r>
      <w:r>
        <w:rPr>
          <w:rFonts w:ascii="Century Gothic" w:eastAsia="Century Gothic" w:hAnsi="Century Gothic" w:cs="Century Gothic"/>
          <w:sz w:val="24"/>
          <w:szCs w:val="24"/>
          <w:lang w:val="es-MX"/>
        </w:rPr>
        <w:t>los datos que se recaben serán resguardados en la oficina de seguridad e higiene de la SEFIPLAN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.</w:t>
      </w:r>
    </w:p>
    <w:p w:rsidR="00B5673B" w:rsidRPr="00D05883" w:rsidRDefault="00B5673B" w:rsidP="004557A8">
      <w:pPr>
        <w:spacing w:before="16" w:line="280" w:lineRule="exact"/>
        <w:jc w:val="both"/>
        <w:rPr>
          <w:sz w:val="28"/>
          <w:szCs w:val="28"/>
          <w:lang w:val="es-MX"/>
        </w:rPr>
      </w:pPr>
    </w:p>
    <w:p w:rsidR="00B5673B" w:rsidRPr="00D05883" w:rsidRDefault="00B5673B" w:rsidP="004557A8">
      <w:pPr>
        <w:spacing w:before="13" w:line="280" w:lineRule="exact"/>
        <w:jc w:val="both"/>
        <w:rPr>
          <w:sz w:val="28"/>
          <w:szCs w:val="28"/>
          <w:lang w:val="es-MX"/>
        </w:rPr>
      </w:pPr>
    </w:p>
    <w:p w:rsidR="00B5673B" w:rsidRDefault="0050379B" w:rsidP="004557A8">
      <w:pPr>
        <w:ind w:left="1682" w:right="161"/>
        <w:jc w:val="both"/>
        <w:rPr>
          <w:rFonts w:ascii="Century Gothic" w:eastAsia="Century Gothic" w:hAnsi="Century Gothic" w:cs="Century Gothic"/>
          <w:sz w:val="24"/>
          <w:szCs w:val="24"/>
          <w:lang w:val="es-MX"/>
        </w:rPr>
      </w:pP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No se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re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za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á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nsfe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en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ici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es, s</w:t>
      </w:r>
      <w:r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v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o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qu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é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que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sean ne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esari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ra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er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requeri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ien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in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fo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ci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ó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na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ri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d c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pe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que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es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én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ebid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en</w:t>
      </w:r>
      <w:r w:rsidRPr="00D05883">
        <w:rPr>
          <w:rFonts w:ascii="Century Gothic" w:eastAsia="Century Gothic" w:hAnsi="Century Gothic" w:cs="Century Gothic"/>
          <w:spacing w:val="-4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f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y</w:t>
      </w:r>
      <w:r w:rsidRPr="00D05883">
        <w:rPr>
          <w:rFonts w:ascii="Century Gothic" w:eastAsia="Century Gothic" w:hAnsi="Century Gothic" w:cs="Century Gothic"/>
          <w:spacing w:val="-25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va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s.</w:t>
      </w:r>
    </w:p>
    <w:p w:rsidR="004557A8" w:rsidRDefault="004557A8" w:rsidP="004557A8">
      <w:pPr>
        <w:ind w:left="1682" w:right="161"/>
        <w:jc w:val="both"/>
        <w:rPr>
          <w:rFonts w:ascii="Century Gothic" w:eastAsia="Century Gothic" w:hAnsi="Century Gothic" w:cs="Century Gothic"/>
          <w:sz w:val="24"/>
          <w:szCs w:val="24"/>
          <w:lang w:val="es-MX"/>
        </w:rPr>
      </w:pPr>
    </w:p>
    <w:p w:rsidR="00B5673B" w:rsidRPr="00373465" w:rsidRDefault="0050379B" w:rsidP="004557A8">
      <w:pPr>
        <w:spacing w:before="15"/>
        <w:ind w:left="1682"/>
        <w:jc w:val="both"/>
        <w:rPr>
          <w:rFonts w:ascii="Century Gothic" w:eastAsia="Century Gothic" w:hAnsi="Century Gothic" w:cs="Century Gothic"/>
          <w:b/>
          <w:sz w:val="24"/>
          <w:szCs w:val="24"/>
          <w:lang w:val="es-MX"/>
        </w:rPr>
      </w:pPr>
      <w:r w:rsidRPr="00373465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>Fundamento para el tratamiento de</w:t>
      </w:r>
      <w:r w:rsidRPr="00373465">
        <w:rPr>
          <w:rFonts w:ascii="Century Gothic" w:eastAsia="Century Gothic" w:hAnsi="Century Gothic" w:cs="Century Gothic"/>
          <w:b/>
          <w:spacing w:val="1"/>
          <w:sz w:val="24"/>
          <w:szCs w:val="24"/>
          <w:lang w:val="es-MX"/>
        </w:rPr>
        <w:t xml:space="preserve"> </w:t>
      </w:r>
      <w:r w:rsidRPr="00373465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>datos</w:t>
      </w:r>
      <w:r w:rsidRPr="00373465">
        <w:rPr>
          <w:rFonts w:ascii="Century Gothic" w:eastAsia="Century Gothic" w:hAnsi="Century Gothic" w:cs="Century Gothic"/>
          <w:b/>
          <w:spacing w:val="-19"/>
          <w:sz w:val="24"/>
          <w:szCs w:val="24"/>
          <w:lang w:val="es-MX"/>
        </w:rPr>
        <w:t xml:space="preserve"> </w:t>
      </w:r>
      <w:r w:rsidRPr="00373465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>personales.</w:t>
      </w:r>
    </w:p>
    <w:p w:rsidR="004557A8" w:rsidRDefault="00373465" w:rsidP="004557A8">
      <w:pPr>
        <w:spacing w:before="8"/>
        <w:ind w:left="1682" w:right="176"/>
        <w:jc w:val="both"/>
        <w:rPr>
          <w:rFonts w:ascii="Century Gothic" w:eastAsia="Century Gothic" w:hAnsi="Century Gothic" w:cs="Century Gothic"/>
          <w:b/>
          <w:sz w:val="24"/>
          <w:szCs w:val="24"/>
          <w:lang w:val="es-MX"/>
        </w:rPr>
      </w:pPr>
      <w:r w:rsidRPr="00373465">
        <w:rPr>
          <w:rFonts w:ascii="Century Gothic" w:eastAsia="Century Gothic" w:hAnsi="Century Gothic" w:cs="Century Gothic"/>
          <w:b/>
          <w:spacing w:val="-1"/>
          <w:sz w:val="24"/>
          <w:szCs w:val="24"/>
          <w:lang w:val="es-MX"/>
        </w:rPr>
        <w:t>LA SEFIPLAN SE ENCARGA DE ELABORAR EL PROGRAMA INTERNO DE PROTECCION CIVIL E</w:t>
      </w:r>
      <w:r w:rsidRPr="00373465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 xml:space="preserve">L </w:t>
      </w:r>
      <w:r w:rsidRPr="00373465">
        <w:rPr>
          <w:rFonts w:ascii="Century Gothic" w:eastAsia="Century Gothic" w:hAnsi="Century Gothic" w:cs="Century Gothic"/>
          <w:b/>
          <w:spacing w:val="3"/>
          <w:sz w:val="24"/>
          <w:szCs w:val="24"/>
          <w:lang w:val="es-MX"/>
        </w:rPr>
        <w:t>I</w:t>
      </w:r>
      <w:r w:rsidRPr="00373465">
        <w:rPr>
          <w:rFonts w:ascii="Century Gothic" w:eastAsia="Century Gothic" w:hAnsi="Century Gothic" w:cs="Century Gothic"/>
          <w:b/>
          <w:spacing w:val="-1"/>
          <w:sz w:val="24"/>
          <w:szCs w:val="24"/>
          <w:lang w:val="es-MX"/>
        </w:rPr>
        <w:t>D</w:t>
      </w:r>
      <w:r w:rsidRPr="00373465">
        <w:rPr>
          <w:rFonts w:ascii="Century Gothic" w:eastAsia="Century Gothic" w:hAnsi="Century Gothic" w:cs="Century Gothic"/>
          <w:b/>
          <w:spacing w:val="-2"/>
          <w:sz w:val="24"/>
          <w:szCs w:val="24"/>
          <w:lang w:val="es-MX"/>
        </w:rPr>
        <w:t>A</w:t>
      </w:r>
      <w:r w:rsidRPr="00373465">
        <w:rPr>
          <w:rFonts w:ascii="Century Gothic" w:eastAsia="Century Gothic" w:hAnsi="Century Gothic" w:cs="Century Gothic"/>
          <w:b/>
          <w:spacing w:val="3"/>
          <w:sz w:val="24"/>
          <w:szCs w:val="24"/>
          <w:lang w:val="es-MX"/>
        </w:rPr>
        <w:t>I</w:t>
      </w:r>
      <w:r w:rsidRPr="00373465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>P</w:t>
      </w:r>
      <w:r w:rsidRPr="00373465">
        <w:rPr>
          <w:rFonts w:ascii="Century Gothic" w:eastAsia="Century Gothic" w:hAnsi="Century Gothic" w:cs="Century Gothic"/>
          <w:b/>
          <w:spacing w:val="-1"/>
          <w:sz w:val="24"/>
          <w:szCs w:val="24"/>
          <w:lang w:val="es-MX"/>
        </w:rPr>
        <w:t>Q</w:t>
      </w:r>
      <w:r w:rsidRPr="00373465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>ROO</w:t>
      </w:r>
      <w:r w:rsidRPr="00373465">
        <w:rPr>
          <w:rFonts w:ascii="Century Gothic" w:eastAsia="Century Gothic" w:hAnsi="Century Gothic" w:cs="Century Gothic"/>
          <w:b/>
          <w:spacing w:val="1"/>
          <w:sz w:val="24"/>
          <w:szCs w:val="24"/>
          <w:lang w:val="es-MX"/>
        </w:rPr>
        <w:t xml:space="preserve"> CON FUNDAMENTO EN EL </w:t>
      </w:r>
      <w:r w:rsidRPr="00373465">
        <w:rPr>
          <w:rFonts w:ascii="Century Gothic" w:hAnsi="Century Gothic" w:cstheme="majorHAnsi"/>
          <w:sz w:val="22"/>
          <w:szCs w:val="22"/>
          <w:lang w:val="es-MX"/>
        </w:rPr>
        <w:t>ARTÍCULO 17 DE LA LEY GENERAL DE PROTECCIÓN CIVIL, 74, 75, 76 DEL REGLAMENTO DE LA LEY GENERAL DE PROTECCIÓN CIVIL, 1, 2 FRACCIÓN II, 3, 4 FRACCIÓN V, 5, 9 FRACCIONES XVI Y XXV, 30, 32, 34 FRACCIÓN I, 35 FRACCIÓN VII, 47 FRACCIÓN V, 55, 70, 71, 72, 73, 74, 75, 76, 78, 109, 121, 122, 123, FRACCIÓN V 133, 134, 135, 136 DE LA LEY DE PROTECCIÓN CIVIL DEL ESTADO DE QUINTANA ROO Y FRACCIONES XVIII INCISO A, B, C, D, E, F  G; XIX INCISO J, XXIV, XXV Y XXVII DEL REGLAMENTO INTERIOR DE LA COORDINACIÓN ESTATAL DE PROTECCIÓN CIVIL</w:t>
      </w:r>
      <w:r w:rsidRPr="00373465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>.</w:t>
      </w:r>
    </w:p>
    <w:p w:rsidR="00B5673B" w:rsidRPr="00373465" w:rsidRDefault="00B5673B" w:rsidP="004557A8">
      <w:pPr>
        <w:spacing w:before="8"/>
        <w:ind w:left="1682" w:right="176"/>
        <w:jc w:val="both"/>
        <w:rPr>
          <w:rFonts w:ascii="Century Gothic" w:eastAsia="Century Gothic" w:hAnsi="Century Gothic" w:cs="Century Gothic"/>
          <w:b/>
          <w:sz w:val="24"/>
          <w:szCs w:val="24"/>
          <w:lang w:val="es-MX"/>
        </w:rPr>
      </w:pPr>
    </w:p>
    <w:p w:rsidR="00B5673B" w:rsidRPr="00D05883" w:rsidRDefault="00B5673B" w:rsidP="004557A8">
      <w:pPr>
        <w:spacing w:before="14" w:line="280" w:lineRule="exact"/>
        <w:jc w:val="both"/>
        <w:rPr>
          <w:sz w:val="28"/>
          <w:szCs w:val="28"/>
          <w:lang w:val="es-MX"/>
        </w:rPr>
      </w:pPr>
    </w:p>
    <w:p w:rsidR="00B5673B" w:rsidRPr="00D05883" w:rsidRDefault="0050379B" w:rsidP="004557A8">
      <w:pPr>
        <w:ind w:left="1682" w:right="177"/>
        <w:jc w:val="both"/>
        <w:rPr>
          <w:rFonts w:ascii="Century Gothic" w:eastAsia="Century Gothic" w:hAnsi="Century Gothic" w:cs="Century Gothic"/>
          <w:sz w:val="24"/>
          <w:szCs w:val="24"/>
          <w:lang w:val="es-MX"/>
        </w:rPr>
      </w:pP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 xml:space="preserve">¿Dónde  </w:t>
      </w:r>
      <w:r w:rsidRPr="00D05883">
        <w:rPr>
          <w:rFonts w:ascii="Century Gothic" w:eastAsia="Century Gothic" w:hAnsi="Century Gothic" w:cs="Century Gothic"/>
          <w:b/>
          <w:spacing w:val="2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 xml:space="preserve">se  </w:t>
      </w:r>
      <w:r w:rsidRPr="00D05883">
        <w:rPr>
          <w:rFonts w:ascii="Century Gothic" w:eastAsia="Century Gothic" w:hAnsi="Century Gothic" w:cs="Century Gothic"/>
          <w:b/>
          <w:spacing w:val="2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>pued</w:t>
      </w:r>
      <w:r w:rsidRPr="00D05883">
        <w:rPr>
          <w:rFonts w:ascii="Century Gothic" w:eastAsia="Century Gothic" w:hAnsi="Century Gothic" w:cs="Century Gothic"/>
          <w:b/>
          <w:spacing w:val="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 xml:space="preserve">n  </w:t>
      </w:r>
      <w:r w:rsidRPr="00D05883">
        <w:rPr>
          <w:rFonts w:ascii="Century Gothic" w:eastAsia="Century Gothic" w:hAnsi="Century Gothic" w:cs="Century Gothic"/>
          <w:b/>
          <w:spacing w:val="2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 xml:space="preserve">ejercer  </w:t>
      </w:r>
      <w:r w:rsidRPr="00D05883">
        <w:rPr>
          <w:rFonts w:ascii="Century Gothic" w:eastAsia="Century Gothic" w:hAnsi="Century Gothic" w:cs="Century Gothic"/>
          <w:b/>
          <w:spacing w:val="2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 xml:space="preserve">los  </w:t>
      </w:r>
      <w:r w:rsidRPr="00D05883">
        <w:rPr>
          <w:rFonts w:ascii="Century Gothic" w:eastAsia="Century Gothic" w:hAnsi="Century Gothic" w:cs="Century Gothic"/>
          <w:b/>
          <w:spacing w:val="2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>de</w:t>
      </w:r>
      <w:r w:rsidRPr="00D05883">
        <w:rPr>
          <w:rFonts w:ascii="Century Gothic" w:eastAsia="Century Gothic" w:hAnsi="Century Gothic" w:cs="Century Gothic"/>
          <w:b/>
          <w:spacing w:val="2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 xml:space="preserve">echos  </w:t>
      </w:r>
      <w:r w:rsidRPr="00D05883">
        <w:rPr>
          <w:rFonts w:ascii="Century Gothic" w:eastAsia="Century Gothic" w:hAnsi="Century Gothic" w:cs="Century Gothic"/>
          <w:b/>
          <w:spacing w:val="2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 xml:space="preserve">de  </w:t>
      </w:r>
      <w:r w:rsidRPr="00D05883">
        <w:rPr>
          <w:rFonts w:ascii="Century Gothic" w:eastAsia="Century Gothic" w:hAnsi="Century Gothic" w:cs="Century Gothic"/>
          <w:b/>
          <w:spacing w:val="2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 xml:space="preserve">acceso,  </w:t>
      </w:r>
      <w:r w:rsidRPr="00D05883">
        <w:rPr>
          <w:rFonts w:ascii="Century Gothic" w:eastAsia="Century Gothic" w:hAnsi="Century Gothic" w:cs="Century Gothic"/>
          <w:b/>
          <w:spacing w:val="2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>rectificación corrección y oposición de datos</w:t>
      </w:r>
      <w:r w:rsidRPr="00D05883">
        <w:rPr>
          <w:rFonts w:ascii="Century Gothic" w:eastAsia="Century Gothic" w:hAnsi="Century Gothic" w:cs="Century Gothic"/>
          <w:b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>personales?</w:t>
      </w:r>
    </w:p>
    <w:p w:rsidR="0051158D" w:rsidRPr="006D553E" w:rsidRDefault="0050379B" w:rsidP="0051158D">
      <w:pPr>
        <w:ind w:left="1701" w:right="57"/>
        <w:jc w:val="both"/>
        <w:rPr>
          <w:rFonts w:ascii="Century Gothic" w:eastAsia="Century Gothic" w:hAnsi="Century Gothic" w:cs="Century Gothic"/>
          <w:color w:val="000000" w:themeColor="text1"/>
          <w:spacing w:val="2"/>
          <w:sz w:val="24"/>
          <w:szCs w:val="24"/>
          <w:u w:val="single" w:color="0000FF"/>
          <w:lang w:val="es-MX"/>
        </w:rPr>
      </w:pP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5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46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46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47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49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Pe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es,</w:t>
      </w:r>
      <w:r w:rsidRPr="00D05883">
        <w:rPr>
          <w:rFonts w:ascii="Century Gothic" w:eastAsia="Century Gothic" w:hAnsi="Century Gothic" w:cs="Century Gothic"/>
          <w:spacing w:val="47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rá</w:t>
      </w:r>
      <w:r w:rsidRPr="00D05883">
        <w:rPr>
          <w:rFonts w:ascii="Century Gothic" w:eastAsia="Century Gothic" w:hAnsi="Century Gothic" w:cs="Century Gothic"/>
          <w:spacing w:val="48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ej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rcer</w:t>
      </w:r>
      <w:r w:rsidRPr="00D05883">
        <w:rPr>
          <w:rFonts w:ascii="Century Gothic" w:eastAsia="Century Gothic" w:hAnsi="Century Gothic" w:cs="Century Gothic"/>
          <w:spacing w:val="49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49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ere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h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49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49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ces</w:t>
      </w:r>
      <w:r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 Re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f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ic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ci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ó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</w:t>
      </w:r>
      <w:r w:rsidRPr="00D05883">
        <w:rPr>
          <w:rFonts w:ascii="Century Gothic" w:eastAsia="Century Gothic" w:hAnsi="Century Gothic" w:cs="Century Gothic"/>
          <w:spacing w:val="16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ci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ó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18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y</w:t>
      </w:r>
      <w:r w:rsidRPr="00D05883">
        <w:rPr>
          <w:rFonts w:ascii="Century Gothic" w:eastAsia="Century Gothic" w:hAnsi="Century Gothic" w:cs="Century Gothic"/>
          <w:spacing w:val="20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Op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si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ó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2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(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)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</w:t>
      </w:r>
      <w:r w:rsidRPr="00D05883">
        <w:rPr>
          <w:rFonts w:ascii="Century Gothic" w:eastAsia="Century Gothic" w:hAnsi="Century Gothic" w:cs="Century Gothic"/>
          <w:spacing w:val="18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ici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16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16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e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e </w:t>
      </w:r>
      <w:r w:rsidRPr="00D05883">
        <w:rPr>
          <w:rFonts w:ascii="Century Gothic" w:eastAsia="Century Gothic" w:hAnsi="Century Gothic" w:cs="Century Gothic"/>
          <w:spacing w:val="47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a </w:t>
      </w:r>
      <w:r w:rsidRPr="00D05883">
        <w:rPr>
          <w:rFonts w:ascii="Century Gothic" w:eastAsia="Century Gothic" w:hAnsi="Century Gothic" w:cs="Century Gothic"/>
          <w:spacing w:val="47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 xml:space="preserve">Unidad </w:t>
      </w:r>
      <w:r w:rsidRPr="00D05883">
        <w:rPr>
          <w:rFonts w:ascii="Century Gothic" w:eastAsia="Century Gothic" w:hAnsi="Century Gothic" w:cs="Century Gothic"/>
          <w:b/>
          <w:spacing w:val="46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 xml:space="preserve">de </w:t>
      </w:r>
      <w:r w:rsidRPr="00D05883">
        <w:rPr>
          <w:rFonts w:ascii="Century Gothic" w:eastAsia="Century Gothic" w:hAnsi="Century Gothic" w:cs="Century Gothic"/>
          <w:b/>
          <w:spacing w:val="46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>Transparenci</w:t>
      </w:r>
      <w:r w:rsidRPr="00D05883">
        <w:rPr>
          <w:rFonts w:ascii="Century Gothic" w:eastAsia="Century Gothic" w:hAnsi="Century Gothic" w:cs="Century Gothic"/>
          <w:b/>
          <w:spacing w:val="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, </w:t>
      </w:r>
      <w:r w:rsidRPr="00D05883">
        <w:rPr>
          <w:rFonts w:ascii="Century Gothic" w:eastAsia="Century Gothic" w:hAnsi="Century Gothic" w:cs="Century Gothic"/>
          <w:spacing w:val="48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a </w:t>
      </w:r>
      <w:r w:rsidRPr="00D05883">
        <w:rPr>
          <w:rFonts w:ascii="Century Gothic" w:eastAsia="Century Gothic" w:hAnsi="Century Gothic" w:cs="Century Gothic"/>
          <w:spacing w:val="49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g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o </w:t>
      </w:r>
      <w:r w:rsidRPr="00D05883">
        <w:rPr>
          <w:rFonts w:ascii="Century Gothic" w:eastAsia="Century Gothic" w:hAnsi="Century Gothic" w:cs="Century Gothic"/>
          <w:spacing w:val="46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="007D0B10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 </w:t>
      </w:r>
      <w:r w:rsidR="007D0B10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="007D0B10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a </w:t>
      </w:r>
      <w:r w:rsidR="003B636E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="004557A8">
        <w:rPr>
          <w:rFonts w:ascii="Century Gothic" w:eastAsia="Century Gothic" w:hAnsi="Century Gothic" w:cs="Century Gothic"/>
          <w:sz w:val="24"/>
          <w:szCs w:val="24"/>
          <w:lang w:val="es-MX"/>
        </w:rPr>
        <w:t>CDA. RUBI GUADALUPE SULUB CIH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</w:t>
      </w:r>
      <w:r w:rsidRPr="00D05883">
        <w:rPr>
          <w:rFonts w:ascii="Century Gothic" w:eastAsia="Century Gothic" w:hAnsi="Century Gothic" w:cs="Century Gothic"/>
          <w:spacing w:val="35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36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3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3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ni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35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37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nsp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rencia</w:t>
      </w:r>
      <w:r w:rsidRPr="00D05883">
        <w:rPr>
          <w:rFonts w:ascii="Century Gothic" w:eastAsia="Century Gothic" w:hAnsi="Century Gothic" w:cs="Century Gothic"/>
          <w:spacing w:val="36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e</w:t>
      </w:r>
      <w:r w:rsidR="007D0B10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="007D0B10">
        <w:rPr>
          <w:rFonts w:ascii="Century Gothic" w:eastAsia="Century Gothic" w:hAnsi="Century Gothic" w:cs="Century Gothic"/>
          <w:sz w:val="24"/>
          <w:szCs w:val="24"/>
          <w:lang w:val="es-MX"/>
        </w:rPr>
        <w:t>a SEFIPLAN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 ubic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65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en</w:t>
      </w:r>
      <w:r w:rsidRPr="00D05883">
        <w:rPr>
          <w:rFonts w:ascii="Century Gothic" w:eastAsia="Century Gothic" w:hAnsi="Century Gothic" w:cs="Century Gothic"/>
          <w:spacing w:val="65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av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eni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65"/>
          <w:sz w:val="24"/>
          <w:szCs w:val="24"/>
          <w:lang w:val="es-MX"/>
        </w:rPr>
        <w:t xml:space="preserve"> </w:t>
      </w:r>
      <w:r w:rsidR="003B636E">
        <w:rPr>
          <w:rFonts w:ascii="Century Gothic" w:eastAsia="Century Gothic" w:hAnsi="Century Gothic" w:cs="Century Gothic"/>
          <w:spacing w:val="65"/>
          <w:sz w:val="24"/>
          <w:szCs w:val="24"/>
          <w:lang w:val="es-MX"/>
        </w:rPr>
        <w:t>Cinco de Mayo</w:t>
      </w:r>
      <w:r w:rsidR="003B636E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, </w:t>
      </w:r>
      <w:r w:rsidRPr="0051158D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51158D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ú</w:t>
      </w:r>
      <w:r w:rsidRPr="0051158D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Pr="0051158D">
        <w:rPr>
          <w:rFonts w:ascii="Century Gothic" w:eastAsia="Century Gothic" w:hAnsi="Century Gothic" w:cs="Century Gothic"/>
          <w:sz w:val="24"/>
          <w:szCs w:val="24"/>
          <w:lang w:val="es-MX"/>
        </w:rPr>
        <w:t>ero</w:t>
      </w:r>
      <w:r w:rsidRPr="0051158D">
        <w:rPr>
          <w:rFonts w:ascii="Century Gothic" w:eastAsia="Century Gothic" w:hAnsi="Century Gothic" w:cs="Century Gothic"/>
          <w:spacing w:val="64"/>
          <w:sz w:val="24"/>
          <w:szCs w:val="24"/>
          <w:lang w:val="es-MX"/>
        </w:rPr>
        <w:t xml:space="preserve"> </w:t>
      </w:r>
      <w:r w:rsidR="0051158D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 xml:space="preserve">74 entre Ignacio </w:t>
      </w:r>
      <w:r w:rsidR="006D553E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Zaragoza</w:t>
      </w:r>
      <w:r w:rsidR="0051158D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 xml:space="preserve"> y </w:t>
      </w:r>
      <w:r w:rsidR="006D553E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Álvaro</w:t>
      </w:r>
      <w:r w:rsidR="0051158D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 xml:space="preserve"> </w:t>
      </w:r>
      <w:r w:rsidR="006D553E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Obregón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</w:t>
      </w:r>
      <w:r w:rsidRPr="00D05883">
        <w:rPr>
          <w:rFonts w:ascii="Century Gothic" w:eastAsia="Century Gothic" w:hAnsi="Century Gothic" w:cs="Century Gothic"/>
          <w:spacing w:val="6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pacing w:val="-4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nia</w:t>
      </w:r>
      <w:r w:rsidRPr="00D05883">
        <w:rPr>
          <w:rFonts w:ascii="Century Gothic" w:eastAsia="Century Gothic" w:hAnsi="Century Gothic" w:cs="Century Gothic"/>
          <w:spacing w:val="65"/>
          <w:sz w:val="24"/>
          <w:szCs w:val="24"/>
          <w:lang w:val="es-MX"/>
        </w:rPr>
        <w:t xml:space="preserve"> </w:t>
      </w:r>
      <w:r w:rsidR="007D0B10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CENTRO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 c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ó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igo</w:t>
      </w:r>
      <w:r w:rsidRPr="00D05883">
        <w:rPr>
          <w:rFonts w:ascii="Century Gothic" w:eastAsia="Century Gothic" w:hAnsi="Century Gothic" w:cs="Century Gothic"/>
          <w:spacing w:val="2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27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770</w:t>
      </w:r>
      <w:r w:rsidR="007D0B10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00</w:t>
      </w:r>
      <w:r w:rsidRPr="00D05883">
        <w:rPr>
          <w:rFonts w:ascii="Century Gothic" w:eastAsia="Century Gothic" w:hAnsi="Century Gothic" w:cs="Century Gothic"/>
          <w:spacing w:val="2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en</w:t>
      </w:r>
      <w:r w:rsidRPr="00D05883">
        <w:rPr>
          <w:rFonts w:ascii="Century Gothic" w:eastAsia="Century Gothic" w:hAnsi="Century Gothic" w:cs="Century Gothic"/>
          <w:spacing w:val="20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19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ciu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2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2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h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</w:t>
      </w:r>
      <w:r w:rsidRPr="00D05883">
        <w:rPr>
          <w:rFonts w:ascii="Century Gothic" w:eastAsia="Century Gothic" w:hAnsi="Century Gothic" w:cs="Century Gothic"/>
          <w:spacing w:val="2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Quin</w:t>
      </w:r>
      <w:r w:rsidRPr="00D05883">
        <w:rPr>
          <w:rFonts w:ascii="Century Gothic" w:eastAsia="Century Gothic" w:hAnsi="Century Gothic" w:cs="Century Gothic"/>
          <w:spacing w:val="-4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2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.</w:t>
      </w:r>
      <w:r w:rsidRPr="00D05883">
        <w:rPr>
          <w:rFonts w:ascii="Century Gothic" w:eastAsia="Century Gothic" w:hAnsi="Century Gothic" w:cs="Century Gothic"/>
          <w:spacing w:val="2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2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ci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ud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e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erechos </w:t>
      </w:r>
      <w:r w:rsidRPr="00D05883">
        <w:rPr>
          <w:rFonts w:ascii="Century Gothic" w:eastAsia="Century Gothic" w:hAnsi="Century Gothic" w:cs="Century Gothic"/>
          <w:spacing w:val="4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O, </w:t>
      </w:r>
      <w:r w:rsidRPr="00D05883">
        <w:rPr>
          <w:rFonts w:ascii="Century Gothic" w:eastAsia="Century Gothic" w:hAnsi="Century Gothic" w:cs="Century Gothic"/>
          <w:spacing w:val="4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f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m</w:t>
      </w:r>
      <w:r w:rsidR="003B636E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4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a </w:t>
      </w:r>
      <w:r w:rsidRPr="00D05883">
        <w:rPr>
          <w:rFonts w:ascii="Century Gothic" w:eastAsia="Century Gothic" w:hAnsi="Century Gothic" w:cs="Century Gothic"/>
          <w:spacing w:val="39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o </w:t>
      </w:r>
      <w:r w:rsidRPr="00D05883">
        <w:rPr>
          <w:rFonts w:ascii="Century Gothic" w:eastAsia="Century Gothic" w:hAnsi="Century Gothic" w:cs="Century Gothic"/>
          <w:spacing w:val="39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ispue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o </w:t>
      </w:r>
      <w:r w:rsidRPr="00D05883">
        <w:rPr>
          <w:rFonts w:ascii="Century Gothic" w:eastAsia="Century Gothic" w:hAnsi="Century Gothic" w:cs="Century Gothic"/>
          <w:spacing w:val="4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en </w:t>
      </w:r>
      <w:r w:rsidRPr="00D05883">
        <w:rPr>
          <w:rFonts w:ascii="Century Gothic" w:eastAsia="Century Gothic" w:hAnsi="Century Gothic" w:cs="Century Gothic"/>
          <w:spacing w:val="40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a </w:t>
      </w:r>
      <w:r w:rsidRPr="00D05883">
        <w:rPr>
          <w:rFonts w:ascii="Century Gothic" w:eastAsia="Century Gothic" w:hAnsi="Century Gothic" w:cs="Century Gothic"/>
          <w:spacing w:val="4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Ley </w:t>
      </w:r>
      <w:r w:rsidRPr="00D05883">
        <w:rPr>
          <w:rFonts w:ascii="Century Gothic" w:eastAsia="Century Gothic" w:hAnsi="Century Gothic" w:cs="Century Gothic"/>
          <w:spacing w:val="40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Gene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ra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l </w:t>
      </w:r>
      <w:r w:rsidRPr="00D05883">
        <w:rPr>
          <w:rFonts w:ascii="Century Gothic" w:eastAsia="Century Gothic" w:hAnsi="Century Gothic" w:cs="Century Gothic"/>
          <w:spacing w:val="47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 Pro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ci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ó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3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3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3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Pe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es</w:t>
      </w:r>
      <w:r w:rsidRPr="00D05883">
        <w:rPr>
          <w:rFonts w:ascii="Century Gothic" w:eastAsia="Century Gothic" w:hAnsi="Century Gothic" w:cs="Century Gothic"/>
          <w:spacing w:val="3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en</w:t>
      </w:r>
      <w:r w:rsidRPr="00D05883">
        <w:rPr>
          <w:rFonts w:ascii="Century Gothic" w:eastAsia="Century Gothic" w:hAnsi="Century Gothic" w:cs="Century Gothic"/>
          <w:spacing w:val="3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os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esión</w:t>
      </w:r>
      <w:r w:rsidRPr="00D05883">
        <w:rPr>
          <w:rFonts w:ascii="Century Gothic" w:eastAsia="Century Gothic" w:hAnsi="Century Gothic" w:cs="Century Gothic"/>
          <w:spacing w:val="3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3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j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3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Ob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ig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3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y</w:t>
      </w:r>
      <w:r w:rsidRPr="00D05883">
        <w:rPr>
          <w:rFonts w:ascii="Century Gothic" w:eastAsia="Century Gothic" w:hAnsi="Century Gothic" w:cs="Century Gothic"/>
          <w:spacing w:val="30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3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Ley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Pro</w:t>
      </w:r>
      <w:r w:rsidRPr="00D05883">
        <w:rPr>
          <w:rFonts w:ascii="Century Gothic" w:eastAsia="Century Gothic" w:hAnsi="Century Gothic" w:cs="Century Gothic"/>
          <w:spacing w:val="-4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ci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ó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n 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Da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Pe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es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 P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esión 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j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b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g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ra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l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9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0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Qui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na</w:t>
      </w:r>
      <w:r w:rsidRPr="00D05883">
        <w:rPr>
          <w:rFonts w:ascii="Century Gothic" w:eastAsia="Century Gothic" w:hAnsi="Century Gothic" w:cs="Century Gothic"/>
          <w:spacing w:val="1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</w:t>
      </w:r>
      <w:r w:rsidRPr="00D05883">
        <w:rPr>
          <w:rFonts w:ascii="Century Gothic" w:eastAsia="Century Gothic" w:hAnsi="Century Gothic" w:cs="Century Gothic"/>
          <w:spacing w:val="1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p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rá</w:t>
      </w:r>
      <w:r w:rsidRPr="00D05883">
        <w:rPr>
          <w:rFonts w:ascii="Century Gothic" w:eastAsia="Century Gothic" w:hAnsi="Century Gothic" w:cs="Century Gothic"/>
          <w:spacing w:val="9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re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za</w:t>
      </w:r>
      <w:r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10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0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nera</w:t>
      </w:r>
      <w:r w:rsidRPr="00D05883">
        <w:rPr>
          <w:rFonts w:ascii="Century Gothic" w:eastAsia="Century Gothic" w:hAnsi="Century Gothic" w:cs="Century Gothic"/>
          <w:spacing w:val="9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pers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</w:t>
      </w:r>
      <w:r w:rsidRPr="00D05883">
        <w:rPr>
          <w:rFonts w:ascii="Century Gothic" w:eastAsia="Century Gothic" w:hAnsi="Century Gothic" w:cs="Century Gothic"/>
          <w:spacing w:val="6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0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l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fo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35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3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erec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h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35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3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36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ns</w:t>
      </w:r>
      <w:r w:rsidRPr="00D05883">
        <w:rPr>
          <w:rFonts w:ascii="Century Gothic" w:eastAsia="Century Gothic" w:hAnsi="Century Gothic" w:cs="Century Gothic"/>
          <w:spacing w:val="-4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,</w:t>
      </w:r>
      <w:r w:rsidRPr="00D05883">
        <w:rPr>
          <w:rFonts w:ascii="Century Gothic" w:eastAsia="Century Gothic" w:hAnsi="Century Gothic" w:cs="Century Gothic"/>
          <w:spacing w:val="3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is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3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que</w:t>
      </w:r>
      <w:r w:rsidRPr="00D05883">
        <w:rPr>
          <w:rFonts w:ascii="Century Gothic" w:eastAsia="Century Gothic" w:hAnsi="Century Gothic" w:cs="Century Gothic"/>
          <w:spacing w:val="3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rá</w:t>
      </w:r>
      <w:r w:rsidRPr="00D05883">
        <w:rPr>
          <w:rFonts w:ascii="Century Gothic" w:eastAsia="Century Gothic" w:hAnsi="Century Gothic" w:cs="Century Gothic"/>
          <w:spacing w:val="3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es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ga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3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: </w:t>
      </w:r>
      <w:hyperlink r:id="rId8" w:history="1">
        <w:r w:rsidR="006D553E" w:rsidRPr="006D553E">
          <w:rPr>
            <w:rStyle w:val="Hipervnculo"/>
            <w:rFonts w:ascii="Century Gothic" w:eastAsia="Century Gothic" w:hAnsi="Century Gothic" w:cs="Century Gothic"/>
            <w:b/>
            <w:color w:val="000000" w:themeColor="text1"/>
            <w:spacing w:val="2"/>
            <w:sz w:val="24"/>
            <w:szCs w:val="24"/>
            <w:u w:color="0000FF"/>
            <w:lang w:val="es-MX"/>
          </w:rPr>
          <w:t>h</w:t>
        </w:r>
        <w:r w:rsidR="006D553E" w:rsidRPr="006D553E">
          <w:rPr>
            <w:rStyle w:val="Hipervnculo"/>
            <w:rFonts w:ascii="Century Gothic" w:eastAsia="Century Gothic" w:hAnsi="Century Gothic" w:cs="Century Gothic"/>
            <w:b/>
            <w:color w:val="000000" w:themeColor="text1"/>
            <w:spacing w:val="-2"/>
            <w:sz w:val="24"/>
            <w:szCs w:val="24"/>
            <w:u w:color="0000FF"/>
            <w:lang w:val="es-MX"/>
          </w:rPr>
          <w:t>tt</w:t>
        </w:r>
        <w:r w:rsidR="006D553E" w:rsidRPr="006D553E">
          <w:rPr>
            <w:rStyle w:val="Hipervnculo"/>
            <w:rFonts w:ascii="Century Gothic" w:eastAsia="Century Gothic" w:hAnsi="Century Gothic" w:cs="Century Gothic"/>
            <w:b/>
            <w:color w:val="000000" w:themeColor="text1"/>
            <w:spacing w:val="2"/>
            <w:sz w:val="24"/>
            <w:szCs w:val="24"/>
            <w:u w:color="0000FF"/>
            <w:lang w:val="es-MX"/>
          </w:rPr>
          <w:t>p</w:t>
        </w:r>
        <w:r w:rsidR="006D553E" w:rsidRPr="006D553E">
          <w:rPr>
            <w:rStyle w:val="Hipervnculo"/>
            <w:rFonts w:ascii="Century Gothic" w:eastAsia="Century Gothic" w:hAnsi="Century Gothic" w:cs="Century Gothic"/>
            <w:b/>
            <w:color w:val="000000" w:themeColor="text1"/>
            <w:spacing w:val="-2"/>
            <w:sz w:val="24"/>
            <w:szCs w:val="24"/>
            <w:u w:color="0000FF"/>
            <w:lang w:val="es-MX"/>
          </w:rPr>
          <w:t>:</w:t>
        </w:r>
        <w:r w:rsidR="006D553E" w:rsidRPr="006D553E">
          <w:rPr>
            <w:rStyle w:val="Hipervnculo"/>
            <w:rFonts w:ascii="Century Gothic" w:eastAsia="Century Gothic" w:hAnsi="Century Gothic" w:cs="Century Gothic"/>
            <w:b/>
            <w:color w:val="000000" w:themeColor="text1"/>
            <w:sz w:val="24"/>
            <w:szCs w:val="24"/>
            <w:u w:color="0000FF"/>
            <w:lang w:val="es-MX"/>
          </w:rPr>
          <w:t>/</w:t>
        </w:r>
        <w:r w:rsidR="006D553E" w:rsidRPr="006D553E">
          <w:rPr>
            <w:rStyle w:val="Hipervnculo"/>
            <w:rFonts w:ascii="Century Gothic" w:eastAsia="Century Gothic" w:hAnsi="Century Gothic" w:cs="Century Gothic"/>
            <w:b/>
            <w:color w:val="000000" w:themeColor="text1"/>
            <w:spacing w:val="1"/>
            <w:sz w:val="24"/>
            <w:szCs w:val="24"/>
            <w:u w:color="0000FF"/>
            <w:lang w:val="es-MX"/>
          </w:rPr>
          <w:t>/</w:t>
        </w:r>
        <w:r w:rsidR="006D553E" w:rsidRPr="006D553E">
          <w:rPr>
            <w:rStyle w:val="Hipervnculo"/>
            <w:rFonts w:ascii="Century Gothic" w:eastAsia="Century Gothic" w:hAnsi="Century Gothic" w:cs="Century Gothic"/>
            <w:b/>
            <w:color w:val="000000" w:themeColor="text1"/>
            <w:sz w:val="24"/>
            <w:szCs w:val="24"/>
            <w:u w:color="0000FF"/>
            <w:lang w:val="es-MX"/>
          </w:rPr>
          <w:t>ww</w:t>
        </w:r>
        <w:r w:rsidR="006D553E" w:rsidRPr="006D553E">
          <w:rPr>
            <w:rStyle w:val="Hipervnculo"/>
            <w:rFonts w:ascii="Century Gothic" w:eastAsia="Century Gothic" w:hAnsi="Century Gothic" w:cs="Century Gothic"/>
            <w:b/>
            <w:color w:val="000000" w:themeColor="text1"/>
            <w:spacing w:val="1"/>
            <w:sz w:val="24"/>
            <w:szCs w:val="24"/>
            <w:u w:color="0000FF"/>
            <w:lang w:val="es-MX"/>
          </w:rPr>
          <w:t>w</w:t>
        </w:r>
        <w:r w:rsidR="006D553E" w:rsidRPr="006D553E">
          <w:rPr>
            <w:rStyle w:val="Hipervnculo"/>
            <w:rFonts w:ascii="Century Gothic" w:eastAsia="Century Gothic" w:hAnsi="Century Gothic" w:cs="Century Gothic"/>
            <w:b/>
            <w:color w:val="000000" w:themeColor="text1"/>
            <w:spacing w:val="-2"/>
            <w:sz w:val="24"/>
            <w:szCs w:val="24"/>
            <w:u w:color="0000FF"/>
            <w:lang w:val="es-MX"/>
          </w:rPr>
          <w:t>.</w:t>
        </w:r>
        <w:r w:rsidR="006D553E" w:rsidRPr="006D553E">
          <w:rPr>
            <w:rStyle w:val="Hipervnculo"/>
            <w:rFonts w:ascii="Century Gothic" w:eastAsia="Century Gothic" w:hAnsi="Century Gothic" w:cs="Century Gothic"/>
            <w:b/>
            <w:color w:val="000000" w:themeColor="text1"/>
            <w:sz w:val="24"/>
            <w:szCs w:val="24"/>
            <w:u w:color="0000FF"/>
            <w:lang w:val="es-MX"/>
          </w:rPr>
          <w:t>sefiplan.qroo.gob.mx/site/seccion</w:t>
        </w:r>
      </w:hyperlink>
      <w:r w:rsidR="006D553E" w:rsidRPr="006D553E">
        <w:rPr>
          <w:rFonts w:ascii="Century Gothic" w:eastAsia="Century Gothic" w:hAnsi="Century Gothic" w:cs="Century Gothic"/>
          <w:b/>
          <w:color w:val="000000" w:themeColor="text1"/>
          <w:sz w:val="24"/>
          <w:szCs w:val="24"/>
          <w:u w:val="single" w:color="0000FF"/>
          <w:lang w:val="es-MX"/>
        </w:rPr>
        <w:t xml:space="preserve"> de unidad de transparencia</w:t>
      </w:r>
    </w:p>
    <w:p w:rsidR="00B5673B" w:rsidRPr="006D553E" w:rsidRDefault="00B5673B" w:rsidP="004557A8">
      <w:pPr>
        <w:spacing w:before="16" w:line="280" w:lineRule="exact"/>
        <w:jc w:val="both"/>
        <w:rPr>
          <w:color w:val="000000" w:themeColor="text1"/>
          <w:sz w:val="28"/>
          <w:szCs w:val="28"/>
          <w:lang w:val="es-MX"/>
        </w:rPr>
      </w:pPr>
    </w:p>
    <w:p w:rsidR="00B5673B" w:rsidRPr="00D05883" w:rsidRDefault="0050379B" w:rsidP="004557A8">
      <w:pPr>
        <w:ind w:left="1682" w:right="171"/>
        <w:jc w:val="both"/>
        <w:rPr>
          <w:rFonts w:ascii="Century Gothic" w:eastAsia="Century Gothic" w:hAnsi="Century Gothic" w:cs="Century Gothic"/>
          <w:sz w:val="24"/>
          <w:szCs w:val="24"/>
          <w:lang w:val="es-MX"/>
        </w:rPr>
      </w:pP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Ca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be</w:t>
      </w:r>
      <w:r w:rsidRPr="00D05883">
        <w:rPr>
          <w:rFonts w:ascii="Century Gothic" w:eastAsia="Century Gothic" w:hAnsi="Century Gothic" w:cs="Century Gothic"/>
          <w:spacing w:val="19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eñ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20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que</w:t>
      </w:r>
      <w:r w:rsidRPr="00D05883">
        <w:rPr>
          <w:rFonts w:ascii="Century Gothic" w:eastAsia="Century Gothic" w:hAnsi="Century Gothic" w:cs="Century Gothic"/>
          <w:spacing w:val="18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17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19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neg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v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19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20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20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á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20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2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19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ici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ud</w:t>
      </w:r>
      <w:r w:rsidRPr="00D05883">
        <w:rPr>
          <w:rFonts w:ascii="Century Gothic" w:eastAsia="Century Gothic" w:hAnsi="Century Gothic" w:cs="Century Gothic"/>
          <w:spacing w:val="2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ra 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l  </w:t>
      </w:r>
      <w:r w:rsidRPr="00D05883">
        <w:rPr>
          <w:rFonts w:ascii="Century Gothic" w:eastAsia="Century Gothic" w:hAnsi="Century Gothic" w:cs="Century Gothic"/>
          <w:spacing w:val="7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ej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rci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io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e </w:t>
      </w:r>
      <w:r w:rsidRPr="00D05883">
        <w:rPr>
          <w:rFonts w:ascii="Century Gothic" w:eastAsia="Century Gothic" w:hAnsi="Century Gothic" w:cs="Century Gothic"/>
          <w:spacing w:val="66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s 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erechos  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O  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o  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r  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fa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a  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e  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espue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a  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 Resp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nsab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e,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pr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erá 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 in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si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ó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cur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re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v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isión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que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se re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f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iere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el</w:t>
      </w:r>
      <w:r w:rsidRPr="00D05883">
        <w:rPr>
          <w:rFonts w:ascii="Century Gothic" w:eastAsia="Century Gothic" w:hAnsi="Century Gothic" w:cs="Century Gothic"/>
          <w:spacing w:val="8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í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9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4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Ley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Gene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ra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8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y 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1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1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5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1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13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5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Ley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pacing w:val="-3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6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en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 xml:space="preserve">a 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m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eri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.</w:t>
      </w:r>
    </w:p>
    <w:p w:rsidR="00B5673B" w:rsidRPr="00D05883" w:rsidRDefault="00B5673B" w:rsidP="004557A8">
      <w:pPr>
        <w:spacing w:before="13" w:line="280" w:lineRule="exact"/>
        <w:jc w:val="both"/>
        <w:rPr>
          <w:sz w:val="28"/>
          <w:szCs w:val="28"/>
          <w:lang w:val="es-MX"/>
        </w:rPr>
      </w:pPr>
    </w:p>
    <w:p w:rsidR="00B5673B" w:rsidRDefault="0050379B" w:rsidP="004557A8">
      <w:pPr>
        <w:ind w:left="1701" w:right="173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s-MX"/>
        </w:rPr>
      </w:pP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spacing w:val="-5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ed</w:t>
      </w:r>
      <w:r w:rsidRPr="00D05883">
        <w:rPr>
          <w:rFonts w:ascii="Century Gothic" w:eastAsia="Century Gothic" w:hAnsi="Century Gothic" w:cs="Century Gothic"/>
          <w:spacing w:val="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p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rá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c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ns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u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1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>Aviso</w:t>
      </w:r>
      <w:r w:rsidRPr="00D05883">
        <w:rPr>
          <w:rFonts w:ascii="Century Gothic" w:eastAsia="Century Gothic" w:hAnsi="Century Gothic" w:cs="Century Gothic"/>
          <w:b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>de Priv</w:t>
      </w:r>
      <w:r w:rsidRPr="00D05883">
        <w:rPr>
          <w:rFonts w:ascii="Century Gothic" w:eastAsia="Century Gothic" w:hAnsi="Century Gothic" w:cs="Century Gothic"/>
          <w:b/>
          <w:spacing w:val="-2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b/>
          <w:sz w:val="24"/>
          <w:szCs w:val="24"/>
          <w:lang w:val="es-MX"/>
        </w:rPr>
        <w:t>cidad</w:t>
      </w:r>
      <w:r w:rsidRPr="00D05883">
        <w:rPr>
          <w:rFonts w:ascii="Century Gothic" w:eastAsia="Century Gothic" w:hAnsi="Century Gothic" w:cs="Century Gothic"/>
          <w:b/>
          <w:spacing w:val="1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n</w:t>
      </w:r>
      <w:r w:rsidRPr="00D05883">
        <w:rPr>
          <w:rFonts w:ascii="Century Gothic" w:eastAsia="Century Gothic" w:hAnsi="Century Gothic" w:cs="Century Gothic"/>
          <w:spacing w:val="-4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pacing w:val="1"/>
          <w:sz w:val="24"/>
          <w:szCs w:val="24"/>
          <w:lang w:val="es-MX"/>
        </w:rPr>
        <w:t>g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r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a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5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en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si</w:t>
      </w:r>
      <w:r w:rsidRPr="00D05883">
        <w:rPr>
          <w:rFonts w:ascii="Century Gothic" w:eastAsia="Century Gothic" w:hAnsi="Century Gothic" w:cs="Century Gothic"/>
          <w:spacing w:val="-4"/>
          <w:sz w:val="24"/>
          <w:szCs w:val="24"/>
          <w:lang w:val="es-MX"/>
        </w:rPr>
        <w:t>t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>i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o</w:t>
      </w:r>
      <w:r w:rsidRPr="00D05883">
        <w:rPr>
          <w:rFonts w:ascii="Century Gothic" w:eastAsia="Century Gothic" w:hAnsi="Century Gothic" w:cs="Century Gothic"/>
          <w:spacing w:val="2"/>
          <w:sz w:val="24"/>
          <w:szCs w:val="24"/>
          <w:lang w:val="es-MX"/>
        </w:rPr>
        <w:t xml:space="preserve"> w</w:t>
      </w:r>
      <w:r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eb</w:t>
      </w:r>
      <w:r w:rsidRPr="00D05883">
        <w:rPr>
          <w:rFonts w:ascii="Century Gothic" w:eastAsia="Century Gothic" w:hAnsi="Century Gothic" w:cs="Century Gothic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spacing w:val="-1"/>
          <w:sz w:val="24"/>
          <w:szCs w:val="24"/>
          <w:lang w:val="es-MX"/>
        </w:rPr>
        <w:t>d</w:t>
      </w:r>
      <w:r w:rsidRPr="00D05883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>e</w:t>
      </w:r>
      <w:r w:rsidR="007D0B10">
        <w:rPr>
          <w:rFonts w:ascii="Century Gothic" w:eastAsia="Century Gothic" w:hAnsi="Century Gothic" w:cs="Century Gothic"/>
          <w:spacing w:val="-2"/>
          <w:sz w:val="24"/>
          <w:szCs w:val="24"/>
          <w:lang w:val="es-MX"/>
        </w:rPr>
        <w:t xml:space="preserve"> </w:t>
      </w:r>
      <w:r w:rsidR="007D0B10" w:rsidRPr="00D05883">
        <w:rPr>
          <w:rFonts w:ascii="Century Gothic" w:eastAsia="Century Gothic" w:hAnsi="Century Gothic" w:cs="Century Gothic"/>
          <w:sz w:val="24"/>
          <w:szCs w:val="24"/>
          <w:lang w:val="es-MX"/>
        </w:rPr>
        <w:t>L</w:t>
      </w:r>
      <w:r w:rsidR="007D0B10">
        <w:rPr>
          <w:rFonts w:ascii="Century Gothic" w:eastAsia="Century Gothic" w:hAnsi="Century Gothic" w:cs="Century Gothic"/>
          <w:sz w:val="24"/>
          <w:szCs w:val="24"/>
          <w:lang w:val="es-MX"/>
        </w:rPr>
        <w:t>a secretaria</w:t>
      </w:r>
      <w:r w:rsidRPr="00D05883">
        <w:rPr>
          <w:rFonts w:ascii="Century Gothic" w:eastAsia="Century Gothic" w:hAnsi="Century Gothic" w:cs="Century Gothic"/>
          <w:spacing w:val="66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color w:val="0000FF"/>
          <w:spacing w:val="-60"/>
          <w:sz w:val="24"/>
          <w:szCs w:val="24"/>
          <w:lang w:val="es-MX"/>
        </w:rPr>
        <w:t xml:space="preserve"> </w:t>
      </w:r>
      <w:r w:rsidR="007D0B10">
        <w:rPr>
          <w:rFonts w:ascii="Century Gothic" w:eastAsia="Century Gothic" w:hAnsi="Century Gothic" w:cs="Century Gothic"/>
          <w:color w:val="0000FF"/>
          <w:spacing w:val="-60"/>
          <w:sz w:val="24"/>
          <w:szCs w:val="24"/>
          <w:lang w:val="es-MX"/>
        </w:rPr>
        <w:t xml:space="preserve"> </w:t>
      </w:r>
      <w:hyperlink w:history="1">
        <w:r w:rsidR="006D553E" w:rsidRPr="00394BC9">
          <w:rPr>
            <w:rStyle w:val="Hipervnculo"/>
            <w:rFonts w:ascii="Century Gothic" w:eastAsia="Century Gothic" w:hAnsi="Century Gothic" w:cs="Century Gothic"/>
            <w:spacing w:val="2"/>
            <w:sz w:val="24"/>
            <w:szCs w:val="24"/>
            <w:u w:color="0000FF"/>
            <w:lang w:val="es-MX"/>
          </w:rPr>
          <w:t>w</w:t>
        </w:r>
        <w:r w:rsidR="006D553E" w:rsidRPr="00394BC9">
          <w:rPr>
            <w:rStyle w:val="Hipervnculo"/>
            <w:rFonts w:ascii="Century Gothic" w:eastAsia="Century Gothic" w:hAnsi="Century Gothic" w:cs="Century Gothic"/>
            <w:sz w:val="24"/>
            <w:szCs w:val="24"/>
            <w:u w:color="0000FF"/>
            <w:lang w:val="es-MX"/>
          </w:rPr>
          <w:t>w</w:t>
        </w:r>
        <w:r w:rsidR="006D553E" w:rsidRPr="00394BC9">
          <w:rPr>
            <w:rStyle w:val="Hipervnculo"/>
            <w:rFonts w:ascii="Century Gothic" w:eastAsia="Century Gothic" w:hAnsi="Century Gothic" w:cs="Century Gothic"/>
            <w:spacing w:val="2"/>
            <w:sz w:val="24"/>
            <w:szCs w:val="24"/>
            <w:u w:color="0000FF"/>
            <w:lang w:val="es-MX"/>
          </w:rPr>
          <w:t>w</w:t>
        </w:r>
        <w:r w:rsidR="006D553E" w:rsidRPr="00394BC9">
          <w:rPr>
            <w:rStyle w:val="Hipervnculo"/>
            <w:rFonts w:ascii="Century Gothic" w:eastAsia="Century Gothic" w:hAnsi="Century Gothic" w:cs="Century Gothic"/>
            <w:spacing w:val="-2"/>
            <w:sz w:val="24"/>
            <w:szCs w:val="24"/>
            <w:u w:color="0000FF"/>
            <w:lang w:val="es-MX"/>
          </w:rPr>
          <w:t>.</w:t>
        </w:r>
        <w:r w:rsidR="006D553E" w:rsidRPr="00394BC9">
          <w:rPr>
            <w:rStyle w:val="Hipervnculo"/>
            <w:rFonts w:ascii="Century Gothic" w:eastAsia="Century Gothic" w:hAnsi="Century Gothic" w:cs="Century Gothic"/>
            <w:sz w:val="24"/>
            <w:szCs w:val="24"/>
            <w:u w:color="0000FF"/>
            <w:lang w:val="es-MX"/>
          </w:rPr>
          <w:t>sefiplan</w:t>
        </w:r>
        <w:r w:rsidR="006D553E" w:rsidRPr="00394BC9">
          <w:rPr>
            <w:rStyle w:val="Hipervnculo"/>
            <w:rFonts w:ascii="Century Gothic" w:eastAsia="Century Gothic" w:hAnsi="Century Gothic" w:cs="Century Gothic"/>
            <w:spacing w:val="-2"/>
            <w:sz w:val="24"/>
            <w:szCs w:val="24"/>
            <w:u w:color="0000FF"/>
            <w:lang w:val="es-MX"/>
          </w:rPr>
          <w:t>.qroo.</w:t>
        </w:r>
        <w:r w:rsidR="006D553E" w:rsidRPr="00394BC9">
          <w:rPr>
            <w:rStyle w:val="Hipervnculo"/>
            <w:rFonts w:ascii="Century Gothic" w:eastAsia="Century Gothic" w:hAnsi="Century Gothic" w:cs="Century Gothic"/>
            <w:spacing w:val="-1"/>
            <w:sz w:val="24"/>
            <w:szCs w:val="24"/>
            <w:u w:color="0000FF"/>
            <w:lang w:val="es-MX"/>
          </w:rPr>
          <w:t>o</w:t>
        </w:r>
        <w:r w:rsidR="006D553E" w:rsidRPr="00394BC9">
          <w:rPr>
            <w:rStyle w:val="Hipervnculo"/>
            <w:rFonts w:ascii="Century Gothic" w:eastAsia="Century Gothic" w:hAnsi="Century Gothic" w:cs="Century Gothic"/>
            <w:spacing w:val="2"/>
            <w:sz w:val="24"/>
            <w:szCs w:val="24"/>
            <w:u w:color="0000FF"/>
            <w:lang w:val="es-MX"/>
          </w:rPr>
          <w:t>r</w:t>
        </w:r>
        <w:r w:rsidR="006D553E" w:rsidRPr="00394BC9">
          <w:rPr>
            <w:rStyle w:val="Hipervnculo"/>
            <w:rFonts w:ascii="Century Gothic" w:eastAsia="Century Gothic" w:hAnsi="Century Gothic" w:cs="Century Gothic"/>
            <w:sz w:val="24"/>
            <w:szCs w:val="24"/>
            <w:u w:color="0000FF"/>
            <w:lang w:val="es-MX"/>
          </w:rPr>
          <w:t>g</w:t>
        </w:r>
        <w:r w:rsidR="006D553E" w:rsidRPr="00394BC9">
          <w:rPr>
            <w:rStyle w:val="Hipervnculo"/>
            <w:rFonts w:ascii="Century Gothic" w:eastAsia="Century Gothic" w:hAnsi="Century Gothic" w:cs="Century Gothic"/>
            <w:spacing w:val="-2"/>
            <w:sz w:val="24"/>
            <w:szCs w:val="24"/>
            <w:u w:color="0000FF"/>
            <w:lang w:val="es-MX"/>
          </w:rPr>
          <w:t>.</w:t>
        </w:r>
        <w:r w:rsidR="006D553E" w:rsidRPr="00394BC9">
          <w:rPr>
            <w:rStyle w:val="Hipervnculo"/>
            <w:rFonts w:ascii="Century Gothic" w:eastAsia="Century Gothic" w:hAnsi="Century Gothic" w:cs="Century Gothic"/>
            <w:spacing w:val="3"/>
            <w:sz w:val="24"/>
            <w:szCs w:val="24"/>
            <w:u w:color="0000FF"/>
            <w:lang w:val="es-MX"/>
          </w:rPr>
          <w:t>m</w:t>
        </w:r>
        <w:r w:rsidR="006D553E" w:rsidRPr="00394BC9">
          <w:rPr>
            <w:rStyle w:val="Hipervnculo"/>
            <w:rFonts w:ascii="Century Gothic" w:eastAsia="Century Gothic" w:hAnsi="Century Gothic" w:cs="Century Gothic"/>
            <w:sz w:val="24"/>
            <w:szCs w:val="24"/>
            <w:u w:color="0000FF"/>
            <w:lang w:val="es-MX"/>
          </w:rPr>
          <w:t>x</w:t>
        </w:r>
        <w:r w:rsidR="006D553E" w:rsidRPr="00394BC9">
          <w:rPr>
            <w:rStyle w:val="Hipervnculo"/>
            <w:rFonts w:ascii="Century Gothic" w:eastAsia="Century Gothic" w:hAnsi="Century Gothic" w:cs="Century Gothic"/>
            <w:sz w:val="24"/>
            <w:szCs w:val="24"/>
            <w:lang w:val="es-MX"/>
          </w:rPr>
          <w:t xml:space="preserve"> </w:t>
        </w:r>
        <w:r w:rsidR="006D553E" w:rsidRPr="00394BC9">
          <w:rPr>
            <w:rStyle w:val="Hipervnculo"/>
            <w:rFonts w:ascii="Century Gothic" w:eastAsia="Century Gothic" w:hAnsi="Century Gothic" w:cs="Century Gothic"/>
            <w:spacing w:val="6"/>
            <w:sz w:val="24"/>
            <w:szCs w:val="24"/>
            <w:lang w:val="es-MX"/>
          </w:rPr>
          <w:t xml:space="preserve"> </w:t>
        </w:r>
        <w:r w:rsidR="006D553E" w:rsidRPr="00394BC9">
          <w:rPr>
            <w:rStyle w:val="Hipervnculo"/>
            <w:rFonts w:ascii="Century Gothic" w:eastAsia="Century Gothic" w:hAnsi="Century Gothic" w:cs="Century Gothic"/>
            <w:sz w:val="24"/>
            <w:szCs w:val="24"/>
            <w:lang w:val="es-MX"/>
          </w:rPr>
          <w:t>en</w:t>
        </w:r>
      </w:hyperlink>
      <w:r w:rsidRPr="00D05883">
        <w:rPr>
          <w:rFonts w:ascii="Century Gothic" w:eastAsia="Century Gothic" w:hAnsi="Century Gothic" w:cs="Century Gothic"/>
          <w:color w:val="000000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color w:val="000000"/>
          <w:spacing w:val="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color w:val="000000"/>
          <w:spacing w:val="5"/>
          <w:sz w:val="24"/>
          <w:szCs w:val="24"/>
          <w:lang w:val="es-MX"/>
        </w:rPr>
        <w:t>l</w:t>
      </w:r>
      <w:r w:rsidRPr="00D05883">
        <w:rPr>
          <w:rFonts w:ascii="Century Gothic" w:eastAsia="Century Gothic" w:hAnsi="Century Gothic" w:cs="Century Gothic"/>
          <w:color w:val="000000"/>
          <w:sz w:val="24"/>
          <w:szCs w:val="24"/>
          <w:lang w:val="es-MX"/>
        </w:rPr>
        <w:t xml:space="preserve">a </w:t>
      </w:r>
      <w:r w:rsidRPr="00D05883">
        <w:rPr>
          <w:rFonts w:ascii="Century Gothic" w:eastAsia="Century Gothic" w:hAnsi="Century Gothic" w:cs="Century Gothic"/>
          <w:color w:val="000000"/>
          <w:spacing w:val="3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color w:val="000000"/>
          <w:sz w:val="24"/>
          <w:szCs w:val="24"/>
          <w:lang w:val="es-MX"/>
        </w:rPr>
        <w:t>s</w:t>
      </w:r>
      <w:r w:rsidRPr="00D05883">
        <w:rPr>
          <w:rFonts w:ascii="Century Gothic" w:eastAsia="Century Gothic" w:hAnsi="Century Gothic" w:cs="Century Gothic"/>
          <w:color w:val="000000"/>
          <w:spacing w:val="-2"/>
          <w:sz w:val="24"/>
          <w:szCs w:val="24"/>
          <w:lang w:val="es-MX"/>
        </w:rPr>
        <w:t>e</w:t>
      </w:r>
      <w:r w:rsidRPr="00D05883">
        <w:rPr>
          <w:rFonts w:ascii="Century Gothic" w:eastAsia="Century Gothic" w:hAnsi="Century Gothic" w:cs="Century Gothic"/>
          <w:color w:val="000000"/>
          <w:sz w:val="24"/>
          <w:szCs w:val="24"/>
          <w:lang w:val="es-MX"/>
        </w:rPr>
        <w:t>cci</w:t>
      </w:r>
      <w:r w:rsidRPr="00D05883">
        <w:rPr>
          <w:rFonts w:ascii="Century Gothic" w:eastAsia="Century Gothic" w:hAnsi="Century Gothic" w:cs="Century Gothic"/>
          <w:color w:val="000000"/>
          <w:spacing w:val="-1"/>
          <w:sz w:val="24"/>
          <w:szCs w:val="24"/>
          <w:lang w:val="es-MX"/>
        </w:rPr>
        <w:t>ó</w:t>
      </w:r>
      <w:r w:rsidRPr="00D05883">
        <w:rPr>
          <w:rFonts w:ascii="Century Gothic" w:eastAsia="Century Gothic" w:hAnsi="Century Gothic" w:cs="Century Gothic"/>
          <w:color w:val="000000"/>
          <w:sz w:val="24"/>
          <w:szCs w:val="24"/>
          <w:lang w:val="es-MX"/>
        </w:rPr>
        <w:t xml:space="preserve">n </w:t>
      </w:r>
      <w:r w:rsidRPr="00D05883">
        <w:rPr>
          <w:rFonts w:ascii="Century Gothic" w:eastAsia="Century Gothic" w:hAnsi="Century Gothic" w:cs="Century Gothic"/>
          <w:color w:val="000000"/>
          <w:spacing w:val="4"/>
          <w:sz w:val="24"/>
          <w:szCs w:val="24"/>
          <w:lang w:val="es-MX"/>
        </w:rPr>
        <w:t xml:space="preserve"> </w:t>
      </w:r>
      <w:r w:rsidRPr="00D05883">
        <w:rPr>
          <w:rFonts w:ascii="Century Gothic" w:eastAsia="Century Gothic" w:hAnsi="Century Gothic" w:cs="Century Gothic"/>
          <w:color w:val="000000"/>
          <w:sz w:val="24"/>
          <w:szCs w:val="24"/>
          <w:lang w:val="es-MX"/>
        </w:rPr>
        <w:t>“</w:t>
      </w:r>
      <w:r w:rsidR="006D553E">
        <w:rPr>
          <w:rFonts w:ascii="Century Gothic" w:eastAsia="Century Gothic" w:hAnsi="Century Gothic" w:cs="Century Gothic"/>
          <w:color w:val="000000"/>
          <w:sz w:val="24"/>
          <w:szCs w:val="24"/>
          <w:lang w:val="es-MX"/>
        </w:rPr>
        <w:t>en la sección de unidad de transparencia</w:t>
      </w:r>
      <w:r w:rsidRPr="00D05883">
        <w:rPr>
          <w:rFonts w:ascii="Century Gothic" w:eastAsia="Century Gothic" w:hAnsi="Century Gothic" w:cs="Century Gothic"/>
          <w:color w:val="000000"/>
          <w:spacing w:val="-1"/>
          <w:sz w:val="24"/>
          <w:szCs w:val="24"/>
          <w:lang w:val="es-MX"/>
        </w:rPr>
        <w:t>”</w:t>
      </w:r>
      <w:r w:rsidR="006D553E">
        <w:rPr>
          <w:rFonts w:ascii="Century Gothic" w:eastAsia="Century Gothic" w:hAnsi="Century Gothic" w:cs="Century Gothic"/>
          <w:color w:val="000000"/>
          <w:spacing w:val="-1"/>
          <w:sz w:val="24"/>
          <w:szCs w:val="24"/>
          <w:lang w:val="es-MX"/>
        </w:rPr>
        <w:t>.</w:t>
      </w:r>
    </w:p>
    <w:p w:rsidR="003B636E" w:rsidRDefault="003B636E" w:rsidP="004557A8">
      <w:pPr>
        <w:ind w:left="1701" w:right="173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s-MX"/>
        </w:rPr>
      </w:pPr>
    </w:p>
    <w:p w:rsidR="003B636E" w:rsidRPr="00D05883" w:rsidRDefault="003B636E" w:rsidP="004557A8">
      <w:pPr>
        <w:ind w:left="1701" w:right="173"/>
        <w:jc w:val="both"/>
        <w:rPr>
          <w:rFonts w:ascii="Century Gothic" w:eastAsia="Century Gothic" w:hAnsi="Century Gothic" w:cs="Century Gothic"/>
          <w:sz w:val="24"/>
          <w:szCs w:val="24"/>
          <w:lang w:val="es-MX"/>
        </w:rPr>
      </w:pPr>
    </w:p>
    <w:p w:rsidR="00B5673B" w:rsidRPr="00D05883" w:rsidRDefault="00B5673B" w:rsidP="004557A8">
      <w:pPr>
        <w:spacing w:before="14" w:line="280" w:lineRule="exact"/>
        <w:jc w:val="both"/>
        <w:rPr>
          <w:sz w:val="28"/>
          <w:szCs w:val="28"/>
          <w:lang w:val="es-MX"/>
        </w:rPr>
      </w:pPr>
      <w:bookmarkStart w:id="0" w:name="_GoBack"/>
      <w:bookmarkEnd w:id="0"/>
    </w:p>
    <w:sectPr w:rsidR="00B5673B" w:rsidRPr="00D05883" w:rsidSect="00B5673B">
      <w:headerReference w:type="default" r:id="rId9"/>
      <w:pgSz w:w="12240" w:h="15840"/>
      <w:pgMar w:top="1500" w:right="1480" w:bottom="0" w:left="20" w:header="2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E7" w:rsidRDefault="00AA54E7" w:rsidP="00B5673B">
      <w:r>
        <w:separator/>
      </w:r>
    </w:p>
  </w:endnote>
  <w:endnote w:type="continuationSeparator" w:id="0">
    <w:p w:rsidR="00AA54E7" w:rsidRDefault="00AA54E7" w:rsidP="00B5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E7" w:rsidRDefault="00AA54E7" w:rsidP="00B5673B">
      <w:r>
        <w:separator/>
      </w:r>
    </w:p>
  </w:footnote>
  <w:footnote w:type="continuationSeparator" w:id="0">
    <w:p w:rsidR="00AA54E7" w:rsidRDefault="00AA54E7" w:rsidP="00B5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3B" w:rsidRDefault="00913ED8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02A72F" wp14:editId="64D48978">
              <wp:simplePos x="0" y="0"/>
              <wp:positionH relativeFrom="page">
                <wp:posOffset>638175</wp:posOffset>
              </wp:positionH>
              <wp:positionV relativeFrom="page">
                <wp:posOffset>47625</wp:posOffset>
              </wp:positionV>
              <wp:extent cx="7019925" cy="619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1F7" w:rsidRDefault="003C21F7" w:rsidP="003C21F7">
                          <w:pPr>
                            <w:spacing w:line="300" w:lineRule="exact"/>
                            <w:ind w:right="-42"/>
                            <w:rPr>
                              <w:rFonts w:ascii="Century Gothic" w:eastAsia="Century Gothic" w:hAnsi="Century Gothic" w:cs="Century Gothic"/>
                              <w:b/>
                              <w:spacing w:val="1"/>
                              <w:sz w:val="28"/>
                              <w:szCs w:val="28"/>
                            </w:rPr>
                          </w:pPr>
                        </w:p>
                        <w:p w:rsidR="00B5673B" w:rsidRDefault="0050379B" w:rsidP="003C21F7">
                          <w:pPr>
                            <w:spacing w:line="300" w:lineRule="exact"/>
                            <w:ind w:right="-42"/>
                            <w:rPr>
                              <w:rFonts w:ascii="Century Gothic" w:eastAsia="Century Gothic" w:hAnsi="Century Gothic" w:cs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pacing w:val="-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z w:val="28"/>
                              <w:szCs w:val="28"/>
                            </w:rPr>
                            <w:t xml:space="preserve">SO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pacing w:val="-2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pacing w:val="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pacing w:val="-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pacing w:val="-3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z w:val="28"/>
                              <w:szCs w:val="28"/>
                            </w:rPr>
                            <w:t>IDAD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pacing w:val="-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pacing w:val="2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pacing w:val="-3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z w:val="28"/>
                              <w:szCs w:val="28"/>
                            </w:rPr>
                            <w:t>EG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pacing w:val="-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z w:val="28"/>
                              <w:szCs w:val="28"/>
                            </w:rPr>
                            <w:t>L</w:t>
                          </w:r>
                          <w:r w:rsidR="003C21F7">
                            <w:rPr>
                              <w:rFonts w:ascii="Century Gothic" w:eastAsia="Century Gothic" w:hAnsi="Century Gothic" w:cs="Century Gothic"/>
                              <w:b/>
                              <w:sz w:val="28"/>
                              <w:szCs w:val="28"/>
                            </w:rPr>
                            <w:t xml:space="preserve"> DE LA SECRETARIA DE FINANZAS Y PLANEACION</w:t>
                          </w:r>
                          <w:proofErr w:type="gramStart"/>
                          <w:r w:rsidR="003C21F7">
                            <w:rPr>
                              <w:rFonts w:ascii="Century Gothic" w:eastAsia="Century Gothic" w:hAnsi="Century Gothic" w:cs="Century Gothic"/>
                              <w:b/>
                              <w:sz w:val="28"/>
                              <w:szCs w:val="28"/>
                            </w:rPr>
                            <w:t>,  PARA</w:t>
                          </w:r>
                          <w:proofErr w:type="gramEnd"/>
                          <w:r w:rsidR="003C21F7">
                            <w:rPr>
                              <w:rFonts w:ascii="Century Gothic" w:eastAsia="Century Gothic" w:hAnsi="Century Gothic" w:cs="Century Gothic"/>
                              <w:b/>
                              <w:sz w:val="28"/>
                              <w:szCs w:val="28"/>
                            </w:rPr>
                            <w:t xml:space="preserve"> EL</w:t>
                          </w:r>
                          <w:r w:rsidR="00D05883">
                            <w:rPr>
                              <w:rFonts w:ascii="Century Gothic" w:eastAsia="Century Gothic" w:hAnsi="Century Gothic" w:cs="Century Gothic"/>
                              <w:b/>
                              <w:position w:val="-1"/>
                              <w:sz w:val="28"/>
                              <w:szCs w:val="28"/>
                            </w:rPr>
                            <w:t xml:space="preserve"> PROGR</w:t>
                          </w:r>
                          <w:r w:rsidR="003C21F7">
                            <w:rPr>
                              <w:rFonts w:ascii="Century Gothic" w:eastAsia="Century Gothic" w:hAnsi="Century Gothic" w:cs="Century Gothic"/>
                              <w:b/>
                              <w:position w:val="-1"/>
                              <w:sz w:val="28"/>
                              <w:szCs w:val="28"/>
                            </w:rPr>
                            <w:t>AMA INTERNO DE PROTECCION CIVIL.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.25pt;margin-top:3.75pt;width:552.75pt;height:4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" filled="f" stroked="f">
              <v:textbox inset="0,0,0,0">
                <w:txbxContent>
                  <w:p w:rsidR="003C21F7" w:rsidRDefault="003C21F7" w:rsidP="003C21F7">
                    <w:pPr>
                      <w:spacing w:line="300" w:lineRule="exact"/>
                      <w:ind w:right="-42"/>
                      <w:rPr>
                        <w:rFonts w:ascii="Century Gothic" w:eastAsia="Century Gothic" w:hAnsi="Century Gothic" w:cs="Century Gothic"/>
                        <w:b/>
                        <w:spacing w:val="1"/>
                        <w:sz w:val="28"/>
                        <w:szCs w:val="28"/>
                      </w:rPr>
                    </w:pPr>
                  </w:p>
                  <w:p w:rsidR="00B5673B" w:rsidRDefault="0050379B" w:rsidP="003C21F7">
                    <w:pPr>
                      <w:spacing w:line="300" w:lineRule="exact"/>
                      <w:ind w:right="-42"/>
                      <w:rPr>
                        <w:rFonts w:ascii="Century Gothic" w:eastAsia="Century Gothic" w:hAnsi="Century Gothic" w:cs="Century Gothic"/>
                        <w:sz w:val="28"/>
                        <w:szCs w:val="28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spacing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spacing w:val="-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sz w:val="28"/>
                        <w:szCs w:val="28"/>
                      </w:rPr>
                      <w:t xml:space="preserve">SO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spacing w:val="-2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spacing w:val="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spacing w:val="-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spacing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spacing w:val="-3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sz w:val="28"/>
                        <w:szCs w:val="28"/>
                      </w:rPr>
                      <w:t>IDAD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spacing w:val="-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spacing w:val="2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spacing w:val="-3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sz w:val="28"/>
                        <w:szCs w:val="28"/>
                      </w:rPr>
                      <w:t>EG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spacing w:val="-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spacing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sz w:val="28"/>
                        <w:szCs w:val="28"/>
                      </w:rPr>
                      <w:t>L</w:t>
                    </w:r>
                    <w:r w:rsidR="003C21F7">
                      <w:rPr>
                        <w:rFonts w:ascii="Century Gothic" w:eastAsia="Century Gothic" w:hAnsi="Century Gothic" w:cs="Century Gothic"/>
                        <w:b/>
                        <w:sz w:val="28"/>
                        <w:szCs w:val="28"/>
                      </w:rPr>
                      <w:t xml:space="preserve"> DE LA SECRETARIA DE FINANZAS Y PLANEACION,  PARA EL</w:t>
                    </w:r>
                    <w:r w:rsidR="00D05883">
                      <w:rPr>
                        <w:rFonts w:ascii="Century Gothic" w:eastAsia="Century Gothic" w:hAnsi="Century Gothic" w:cs="Century Gothic"/>
                        <w:b/>
                        <w:position w:val="-1"/>
                        <w:sz w:val="28"/>
                        <w:szCs w:val="28"/>
                      </w:rPr>
                      <w:t xml:space="preserve"> PROGR</w:t>
                    </w:r>
                    <w:r w:rsidR="003C21F7">
                      <w:rPr>
                        <w:rFonts w:ascii="Century Gothic" w:eastAsia="Century Gothic" w:hAnsi="Century Gothic" w:cs="Century Gothic"/>
                        <w:b/>
                        <w:position w:val="-1"/>
                        <w:sz w:val="28"/>
                        <w:szCs w:val="28"/>
                      </w:rPr>
                      <w:t>AMA INTERNO DE PROTECCION CIVIL.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51B"/>
    <w:multiLevelType w:val="hybridMultilevel"/>
    <w:tmpl w:val="A1CA3B84"/>
    <w:lvl w:ilvl="0" w:tplc="0C0A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>
    <w:nsid w:val="06244617"/>
    <w:multiLevelType w:val="hybridMultilevel"/>
    <w:tmpl w:val="33A6B9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A3AD7"/>
    <w:multiLevelType w:val="multilevel"/>
    <w:tmpl w:val="0AE2F61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0822666"/>
    <w:multiLevelType w:val="hybridMultilevel"/>
    <w:tmpl w:val="93DCC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2198D"/>
    <w:multiLevelType w:val="hybridMultilevel"/>
    <w:tmpl w:val="FDFC68C2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3B"/>
    <w:rsid w:val="00373465"/>
    <w:rsid w:val="003B636E"/>
    <w:rsid w:val="003C21F7"/>
    <w:rsid w:val="004557A8"/>
    <w:rsid w:val="0050379B"/>
    <w:rsid w:val="0051158D"/>
    <w:rsid w:val="00527B8D"/>
    <w:rsid w:val="00551A73"/>
    <w:rsid w:val="005E0AB0"/>
    <w:rsid w:val="006D553E"/>
    <w:rsid w:val="007363F6"/>
    <w:rsid w:val="007D0B10"/>
    <w:rsid w:val="00860AE8"/>
    <w:rsid w:val="008727E3"/>
    <w:rsid w:val="00913ED8"/>
    <w:rsid w:val="009C5F27"/>
    <w:rsid w:val="009D5968"/>
    <w:rsid w:val="009F0729"/>
    <w:rsid w:val="00A43F52"/>
    <w:rsid w:val="00AA54E7"/>
    <w:rsid w:val="00B5673B"/>
    <w:rsid w:val="00CB68B8"/>
    <w:rsid w:val="00CE5321"/>
    <w:rsid w:val="00D05883"/>
    <w:rsid w:val="00D12D30"/>
    <w:rsid w:val="00DB0550"/>
    <w:rsid w:val="00DD3A19"/>
    <w:rsid w:val="00ED7E3E"/>
    <w:rsid w:val="00F9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semiHidden/>
    <w:unhideWhenUsed/>
    <w:rsid w:val="00D058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5883"/>
  </w:style>
  <w:style w:type="paragraph" w:styleId="Piedepgina">
    <w:name w:val="footer"/>
    <w:basedOn w:val="Normal"/>
    <w:link w:val="PiedepginaCar"/>
    <w:uiPriority w:val="99"/>
    <w:semiHidden/>
    <w:unhideWhenUsed/>
    <w:rsid w:val="00D058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05883"/>
  </w:style>
  <w:style w:type="paragraph" w:styleId="Prrafodelista">
    <w:name w:val="List Paragraph"/>
    <w:basedOn w:val="Normal"/>
    <w:uiPriority w:val="34"/>
    <w:qFormat/>
    <w:rsid w:val="00D12D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D0B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semiHidden/>
    <w:unhideWhenUsed/>
    <w:rsid w:val="00D058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5883"/>
  </w:style>
  <w:style w:type="paragraph" w:styleId="Piedepgina">
    <w:name w:val="footer"/>
    <w:basedOn w:val="Normal"/>
    <w:link w:val="PiedepginaCar"/>
    <w:uiPriority w:val="99"/>
    <w:semiHidden/>
    <w:unhideWhenUsed/>
    <w:rsid w:val="00D058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05883"/>
  </w:style>
  <w:style w:type="paragraph" w:styleId="Prrafodelista">
    <w:name w:val="List Paragraph"/>
    <w:basedOn w:val="Normal"/>
    <w:uiPriority w:val="34"/>
    <w:qFormat/>
    <w:rsid w:val="00D12D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D0B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fiplan.qroo.gob.mx/site/secc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SEFIPLAN</cp:lastModifiedBy>
  <cp:revision>4</cp:revision>
  <cp:lastPrinted>2017-10-18T16:52:00Z</cp:lastPrinted>
  <dcterms:created xsi:type="dcterms:W3CDTF">2017-10-18T22:00:00Z</dcterms:created>
  <dcterms:modified xsi:type="dcterms:W3CDTF">2017-11-29T14:35:00Z</dcterms:modified>
</cp:coreProperties>
</file>