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420"/>
      </w:tblGrid>
      <w:tr w:rsidR="00EF6BF9" w:rsidRPr="00EF6BF9" w:rsidTr="00EF6BF9">
        <w:trPr>
          <w:trHeight w:val="315"/>
        </w:trPr>
        <w:tc>
          <w:tcPr>
            <w:tcW w:w="9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BF9" w:rsidRPr="00EF6BF9" w:rsidRDefault="00EF6BF9" w:rsidP="00EF6BF9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AVISO DE PRIVACIDAD INTEGRAL</w:t>
            </w:r>
          </w:p>
        </w:tc>
      </w:tr>
      <w:tr w:rsidR="00EF6BF9" w:rsidRPr="00EF6BF9" w:rsidTr="00EF6BF9">
        <w:trPr>
          <w:trHeight w:val="315"/>
        </w:trPr>
        <w:tc>
          <w:tcPr>
            <w:tcW w:w="9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000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F6BF9" w:rsidRPr="00EF6BF9" w:rsidTr="00EF6BF9">
        <w:trPr>
          <w:trHeight w:val="57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F9" w:rsidRPr="00EF6BF9" w:rsidRDefault="00EF6BF9" w:rsidP="00EF6BF9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Secretaría de Finanzas y Planeación (Dirección de Entidades Paraestatales)</w:t>
            </w:r>
          </w:p>
        </w:tc>
      </w:tr>
      <w:tr w:rsidR="00EF6BF9" w:rsidRPr="00EF6BF9" w:rsidTr="00EF6BF9">
        <w:trPr>
          <w:trHeight w:val="87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Con domicilio calle 22 de Enero No 01 entre Av. Héroes y Av. Juárez. Colonia Centro. C.P. 77000, de la Ciudad de Chetumal Quintana Roo, informa que es responsable del tratamiento de los Datos Personales que nos proporcione.</w:t>
            </w:r>
          </w:p>
        </w:tc>
      </w:tr>
      <w:tr w:rsidR="00EF6BF9" w:rsidRPr="00EF6BF9" w:rsidTr="00EF6BF9">
        <w:trPr>
          <w:trHeight w:val="9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¿Qué datos personales se recaban y para qué finalidad? Los datos personales que proporcionen a través de los poderes legales que se inscriben ante el registro público de Entidades se utilizara para conocimiento de las personas a quienes se les otorga o recibe el poder.</w:t>
            </w:r>
          </w:p>
        </w:tc>
      </w:tr>
      <w:tr w:rsidR="00EF6BF9" w:rsidRPr="00EF6BF9" w:rsidTr="00EF6BF9">
        <w:trPr>
          <w:trHeight w:val="91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Para los fines antes señalados se solicitan los siguientes datos personales: el nombre de quien otorga y a quien se le otorga el poder. Los datos proporcionados en la documentación que en su caso adjunte y la firma autógrafa.</w:t>
            </w:r>
          </w:p>
        </w:tc>
      </w:tr>
      <w:tr w:rsidR="00EF6BF9" w:rsidRPr="00EF6BF9" w:rsidTr="00EF6BF9">
        <w:trPr>
          <w:trHeight w:val="115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 xml:space="preserve">De manera adicional, solicitamos su consentimiento, por lo que se no desea que sus datos personales se utilicen con fines estadísticos, podrá manifestarlo a continuación. Es importante señalar que en dichas estadísticas la información no estará asociada con el titular de los datos personales, por lo que no será posible identificarlo.          </w:t>
            </w:r>
          </w:p>
        </w:tc>
      </w:tr>
      <w:tr w:rsidR="00EF6BF9" w:rsidRPr="00EF6BF9" w:rsidTr="00EF6BF9">
        <w:trPr>
          <w:trHeight w:val="84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Fundamento para el tratamiento de datos personales. La Dirección de Entidades Paraestatales trata los datos personales antes señalados con fundamento en el artículo 137 y 138 de la Ley de Protección de Datos Personales en Posesión de Sujetos Obligados para el Estado de Quintana Roo.</w:t>
            </w:r>
          </w:p>
        </w:tc>
      </w:tr>
      <w:tr w:rsidR="00EF6BF9" w:rsidRPr="00EF6BF9" w:rsidTr="00EF6BF9">
        <w:trPr>
          <w:trHeight w:val="90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Se informa que no se realizarán transferencias de datos personales, salvo aquéllas que sean necesarias para atender requerimientos de información de una autoridad competente, que estén debidamente fundados y motivados.</w:t>
            </w:r>
          </w:p>
        </w:tc>
      </w:tr>
      <w:tr w:rsidR="00EF6BF9" w:rsidRPr="00EF6BF9" w:rsidTr="00EF6BF9">
        <w:trPr>
          <w:trHeight w:val="100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¿Dónde se pueden ejercer los derechos de acceso, rectificación, cancelación u oposición de datos personales (derechos ARCO)? El Titular de los Datos Personales, podrá ejercer sus derechos de Acceso, Rectificación, Cancelación y Oposición (ARCO), solicitando lo conducente ante la Unidad de Transparencia, ubicada en avenida 5 de mayo No 74 entre Zaragoza y Álvaro Obregón, Colonia Centro, C.P. 77000 en Chetumal Quintana Roo. La solicitud de derechos ARCO, conforme a lo dispuesto en la Ley General de Protección de Datos Personales en Posesión de Sujetos Obligados para el Estado de Quintana Roo, de manera personal.</w:t>
            </w:r>
          </w:p>
        </w:tc>
      </w:tr>
      <w:tr w:rsidR="00EF6BF9" w:rsidRPr="00EF6BF9" w:rsidTr="00EF6BF9">
        <w:trPr>
          <w:trHeight w:val="124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04546C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Usted podrá consultar el Aviso de Privacidad Integral, de manera presencial en la SEFIPLAN (Dirección de Entidades Paraestatales), así como la página oficial http://sefiplan.qroo.gob.mx/site/ en la sección de Transparencia.</w:t>
            </w:r>
          </w:p>
        </w:tc>
      </w:tr>
      <w:tr w:rsidR="00EF6BF9" w:rsidRPr="00EF6BF9" w:rsidTr="00EF6BF9">
        <w:trPr>
          <w:trHeight w:val="88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BF9" w:rsidRPr="00EF6BF9" w:rsidRDefault="00EF6BF9" w:rsidP="00EF6BF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Si Usted considera que su derecho a la protección de sus datos personales ha sido lesionado por alguna conducta u omisión de nuestra parte, o presume alguna violación a las disposiciones previstas en la Ley de Protección de Datos Personales en Posesión de Sujetos Obligados para el Estado de Quintana Roo y demás ordenamientos aplicables, podrá interponer su denuncia ante el Instituto de Acceso a la Información y Protección de Datos Personales de Quintana R</w:t>
            </w:r>
            <w:r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oo. P</w:t>
            </w: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ara mayor información, puede comunicarse al teléfono 8350500 ext.  41058</w:t>
            </w:r>
          </w:p>
        </w:tc>
      </w:tr>
      <w:tr w:rsidR="00EF6BF9" w:rsidRPr="00EF6BF9" w:rsidTr="00EF6BF9">
        <w:trPr>
          <w:trHeight w:val="30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BF9" w:rsidRPr="00EF6BF9" w:rsidRDefault="00EF6BF9" w:rsidP="00EF6BF9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6BF9" w:rsidRPr="00EF6BF9" w:rsidTr="00EF6BF9">
        <w:trPr>
          <w:trHeight w:val="30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BF9" w:rsidRPr="00EF6BF9" w:rsidRDefault="00EF6BF9" w:rsidP="0004546C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EF6BF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Secretaría de Finanzas y Planeación ( Dirección de Entidades Paraestatales)</w:t>
            </w:r>
          </w:p>
        </w:tc>
      </w:tr>
    </w:tbl>
    <w:p w:rsidR="007C602D" w:rsidRDefault="007C602D"/>
    <w:sectPr w:rsidR="007C602D" w:rsidSect="007C6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6BF9"/>
    <w:rsid w:val="007C602D"/>
    <w:rsid w:val="00E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2662</Characters>
  <Application>Microsoft Office Word</Application>
  <DocSecurity>0</DocSecurity>
  <Lines>22</Lines>
  <Paragraphs>6</Paragraphs>
  <ScaleCrop>false</ScaleCrop>
  <Company>Gob. del Edo. de Q,Roo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2017-10-03T20:17:00Z</dcterms:created>
  <dcterms:modified xsi:type="dcterms:W3CDTF">2017-10-03T20:20:00Z</dcterms:modified>
</cp:coreProperties>
</file>