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A6" w:rsidRDefault="000A67A6" w:rsidP="000A67A6">
      <w:pPr>
        <w:pStyle w:val="Default"/>
      </w:pPr>
      <w:bookmarkStart w:id="0" w:name="_GoBack"/>
      <w:bookmarkEnd w:id="0"/>
    </w:p>
    <w:p w:rsidR="00C92D5F" w:rsidRPr="00434707" w:rsidRDefault="00C92D5F" w:rsidP="00434707">
      <w:pPr>
        <w:pStyle w:val="Default"/>
        <w:jc w:val="right"/>
        <w:rPr>
          <w:b/>
          <w:bCs/>
        </w:rPr>
      </w:pPr>
      <w:r w:rsidRPr="00434707">
        <w:rPr>
          <w:b/>
          <w:bCs/>
        </w:rPr>
        <w:t>AVISO DE PRIVACIDAD SIMPLIFICADO</w:t>
      </w:r>
    </w:p>
    <w:p w:rsidR="00C92D5F" w:rsidRPr="00434707" w:rsidRDefault="00C92D5F" w:rsidP="00434707">
      <w:pPr>
        <w:pStyle w:val="Default"/>
        <w:jc w:val="right"/>
        <w:rPr>
          <w:b/>
          <w:bCs/>
        </w:rPr>
      </w:pPr>
      <w:r w:rsidRPr="00434707">
        <w:rPr>
          <w:b/>
          <w:bCs/>
        </w:rPr>
        <w:t>PARA EL RELOJ CHECADOR DE LA SEFIPLAN</w:t>
      </w:r>
    </w:p>
    <w:p w:rsidR="00C92D5F" w:rsidRDefault="00C92D5F" w:rsidP="00477746"/>
    <w:p w:rsidR="00C92D5F" w:rsidRPr="00434707" w:rsidRDefault="00C92D5F" w:rsidP="00C92D5F">
      <w:pPr>
        <w:pStyle w:val="Default"/>
        <w:jc w:val="center"/>
        <w:rPr>
          <w:sz w:val="56"/>
          <w:szCs w:val="56"/>
        </w:rPr>
      </w:pPr>
      <w:r w:rsidRPr="00434707">
        <w:rPr>
          <w:b/>
          <w:bCs/>
          <w:sz w:val="56"/>
          <w:szCs w:val="56"/>
        </w:rPr>
        <w:t>RELOJ CHECADOR</w:t>
      </w:r>
    </w:p>
    <w:p w:rsidR="00C92D5F" w:rsidRDefault="00C92D5F" w:rsidP="00477746"/>
    <w:p w:rsidR="00C92D5F" w:rsidRDefault="00C92D5F" w:rsidP="00434707">
      <w:pPr>
        <w:pStyle w:val="Default"/>
        <w:jc w:val="both"/>
        <w:rPr>
          <w:rFonts w:ascii="Arial Narrow" w:hAnsi="Arial Narrow"/>
          <w:sz w:val="40"/>
          <w:szCs w:val="40"/>
        </w:rPr>
      </w:pPr>
      <w:r w:rsidRPr="00434707">
        <w:rPr>
          <w:rFonts w:ascii="Arial Narrow" w:hAnsi="Arial Narrow"/>
          <w:sz w:val="40"/>
          <w:szCs w:val="40"/>
        </w:rPr>
        <w:t>La Secretaría de Finanzas y Planeación  (SEFIPLAN)</w:t>
      </w:r>
      <w:r w:rsidR="006B0DA5">
        <w:rPr>
          <w:rFonts w:ascii="Arial Narrow" w:hAnsi="Arial Narrow"/>
          <w:sz w:val="40"/>
          <w:szCs w:val="40"/>
        </w:rPr>
        <w:t xml:space="preserve"> a través del Departamento de Recursos Humanos, es el </w:t>
      </w:r>
      <w:r w:rsidRPr="00434707">
        <w:rPr>
          <w:rFonts w:ascii="Arial Narrow" w:hAnsi="Arial Narrow"/>
          <w:sz w:val="40"/>
          <w:szCs w:val="40"/>
        </w:rPr>
        <w:t>responsable del tratamiento de los datos que se ob</w:t>
      </w:r>
      <w:r w:rsidR="006B0DA5">
        <w:rPr>
          <w:rFonts w:ascii="Arial Narrow" w:hAnsi="Arial Narrow"/>
          <w:sz w:val="40"/>
          <w:szCs w:val="40"/>
        </w:rPr>
        <w:t>tengan a través del Sistema de Registro de A</w:t>
      </w:r>
      <w:r w:rsidRPr="00434707">
        <w:rPr>
          <w:rFonts w:ascii="Arial Narrow" w:hAnsi="Arial Narrow"/>
          <w:sz w:val="40"/>
          <w:szCs w:val="40"/>
        </w:rPr>
        <w:t xml:space="preserve">sistencia. </w:t>
      </w:r>
    </w:p>
    <w:p w:rsidR="00434707" w:rsidRPr="00434707" w:rsidRDefault="00434707" w:rsidP="00434707">
      <w:pPr>
        <w:pStyle w:val="Default"/>
        <w:jc w:val="both"/>
        <w:rPr>
          <w:rFonts w:ascii="Arial Narrow" w:hAnsi="Arial Narrow"/>
          <w:sz w:val="40"/>
          <w:szCs w:val="40"/>
        </w:rPr>
      </w:pPr>
    </w:p>
    <w:p w:rsidR="00C92D5F" w:rsidRPr="006B0DA5" w:rsidRDefault="00C92D5F" w:rsidP="00434707">
      <w:pPr>
        <w:pStyle w:val="Default"/>
        <w:jc w:val="both"/>
        <w:rPr>
          <w:rFonts w:ascii="Arial Narrow" w:hAnsi="Arial Narrow"/>
          <w:sz w:val="40"/>
          <w:szCs w:val="40"/>
        </w:rPr>
      </w:pPr>
      <w:r w:rsidRPr="006B0DA5">
        <w:rPr>
          <w:rFonts w:ascii="Arial Narrow" w:hAnsi="Arial Narrow"/>
          <w:sz w:val="40"/>
          <w:szCs w:val="40"/>
        </w:rPr>
        <w:t>Los datos personales serán utilizados para llevar un control de asistencia de los servidores públicos que ocupen plazas de conformidad a lo dispuesto en el Reglamento Interior</w:t>
      </w:r>
      <w:r w:rsidR="006B0DA5" w:rsidRPr="006B0DA5">
        <w:rPr>
          <w:rFonts w:ascii="Arial Narrow" w:hAnsi="Arial Narrow"/>
          <w:sz w:val="40"/>
          <w:szCs w:val="40"/>
        </w:rPr>
        <w:t xml:space="preserve"> de la SEFIPLAN</w:t>
      </w:r>
      <w:r w:rsidRPr="006B0DA5">
        <w:rPr>
          <w:rFonts w:ascii="Arial Narrow" w:hAnsi="Arial Narrow"/>
          <w:sz w:val="40"/>
          <w:szCs w:val="40"/>
        </w:rPr>
        <w:t xml:space="preserve"> y </w:t>
      </w:r>
      <w:r w:rsidR="006B0DA5" w:rsidRPr="006B0DA5">
        <w:rPr>
          <w:rFonts w:ascii="Arial Narrow" w:hAnsi="Arial Narrow"/>
          <w:sz w:val="40"/>
          <w:szCs w:val="40"/>
        </w:rPr>
        <w:t xml:space="preserve">artículos 35, 36, 37 y 39 del </w:t>
      </w:r>
      <w:r w:rsidR="006B0DA5" w:rsidRPr="006B0DA5">
        <w:rPr>
          <w:rFonts w:ascii="Arial Narrow" w:hAnsi="Arial Narrow" w:cs="Arial"/>
          <w:bCs/>
          <w:sz w:val="40"/>
          <w:szCs w:val="40"/>
        </w:rPr>
        <w:t>Reglamento de Condiciones Generales de Trabajo de los Trabajadores al Servicio del Poder Ejecutivo del Estado</w:t>
      </w:r>
      <w:r w:rsidR="006B0DA5">
        <w:rPr>
          <w:rFonts w:ascii="Arial Narrow" w:hAnsi="Arial Narrow" w:cs="Arial"/>
          <w:bCs/>
          <w:sz w:val="40"/>
          <w:szCs w:val="40"/>
        </w:rPr>
        <w:t>.</w:t>
      </w:r>
    </w:p>
    <w:p w:rsidR="00434707" w:rsidRPr="00434707" w:rsidRDefault="00434707" w:rsidP="00434707">
      <w:pPr>
        <w:pStyle w:val="Default"/>
        <w:jc w:val="both"/>
        <w:rPr>
          <w:rFonts w:ascii="Arial Narrow" w:hAnsi="Arial Narrow"/>
          <w:sz w:val="40"/>
          <w:szCs w:val="40"/>
        </w:rPr>
      </w:pPr>
    </w:p>
    <w:p w:rsidR="006B0DA5" w:rsidRPr="006B0DA5" w:rsidRDefault="00C92D5F" w:rsidP="006B0DA5">
      <w:pPr>
        <w:pStyle w:val="Default"/>
        <w:jc w:val="both"/>
        <w:rPr>
          <w:rFonts w:ascii="Arial Narrow" w:hAnsi="Arial Narrow"/>
          <w:sz w:val="40"/>
          <w:szCs w:val="40"/>
        </w:rPr>
      </w:pPr>
      <w:r w:rsidRPr="006B0DA5">
        <w:rPr>
          <w:rFonts w:ascii="Arial Narrow" w:hAnsi="Arial Narrow"/>
          <w:sz w:val="40"/>
          <w:szCs w:val="40"/>
        </w:rPr>
        <w:t xml:space="preserve">Para mayor información sobre el uso de sus datos personales, puede consultar nuestro </w:t>
      </w:r>
      <w:r w:rsidRPr="006B0DA5">
        <w:rPr>
          <w:rFonts w:ascii="Arial Narrow" w:hAnsi="Arial Narrow"/>
          <w:b/>
          <w:bCs/>
          <w:sz w:val="40"/>
          <w:szCs w:val="40"/>
        </w:rPr>
        <w:t xml:space="preserve">Aviso de Privacidad </w:t>
      </w:r>
      <w:r w:rsidR="006E5940">
        <w:rPr>
          <w:rFonts w:ascii="Arial Narrow" w:hAnsi="Arial Narrow"/>
          <w:b/>
          <w:bCs/>
          <w:sz w:val="40"/>
          <w:szCs w:val="40"/>
        </w:rPr>
        <w:t>Simplificado</w:t>
      </w:r>
      <w:r w:rsidRPr="006B0DA5">
        <w:rPr>
          <w:rFonts w:ascii="Arial Narrow" w:hAnsi="Arial Narrow"/>
          <w:sz w:val="40"/>
          <w:szCs w:val="40"/>
        </w:rPr>
        <w:t xml:space="preserve">, disponible en nuestro portal de internet: </w:t>
      </w:r>
      <w:hyperlink r:id="rId7" w:history="1">
        <w:r w:rsidR="006B0DA5" w:rsidRPr="006B0DA5">
          <w:rPr>
            <w:rStyle w:val="Hipervnculo"/>
            <w:rFonts w:ascii="Arial Narrow" w:hAnsi="Arial Narrow"/>
            <w:sz w:val="40"/>
            <w:szCs w:val="40"/>
          </w:rPr>
          <w:t>http://www.sefiplan.qroo.gob.mx/site/transparencia</w:t>
        </w:r>
      </w:hyperlink>
      <w:r w:rsidR="006B0DA5" w:rsidRPr="006B0DA5">
        <w:rPr>
          <w:rFonts w:ascii="Arial Narrow" w:hAnsi="Arial Narrow"/>
          <w:sz w:val="40"/>
          <w:szCs w:val="40"/>
        </w:rPr>
        <w:t>.</w:t>
      </w:r>
    </w:p>
    <w:p w:rsidR="00C92D5F" w:rsidRPr="00434707" w:rsidRDefault="00C92D5F" w:rsidP="00434707">
      <w:pPr>
        <w:jc w:val="both"/>
        <w:rPr>
          <w:rFonts w:ascii="Arial Narrow" w:hAnsi="Arial Narrow"/>
          <w:sz w:val="40"/>
          <w:szCs w:val="40"/>
        </w:rPr>
      </w:pPr>
    </w:p>
    <w:sectPr w:rsidR="00C92D5F" w:rsidRPr="00434707" w:rsidSect="00434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29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17" w:rsidRDefault="00CE7A17" w:rsidP="00434707">
      <w:pPr>
        <w:spacing w:after="0" w:line="240" w:lineRule="auto"/>
      </w:pPr>
      <w:r>
        <w:separator/>
      </w:r>
    </w:p>
  </w:endnote>
  <w:endnote w:type="continuationSeparator" w:id="0">
    <w:p w:rsidR="00CE7A17" w:rsidRDefault="00CE7A17" w:rsidP="0043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22" w:rsidRDefault="00E97C2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22" w:rsidRDefault="00E97C2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22" w:rsidRDefault="00E97C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17" w:rsidRDefault="00CE7A17" w:rsidP="00434707">
      <w:pPr>
        <w:spacing w:after="0" w:line="240" w:lineRule="auto"/>
      </w:pPr>
      <w:r>
        <w:separator/>
      </w:r>
    </w:p>
  </w:footnote>
  <w:footnote w:type="continuationSeparator" w:id="0">
    <w:p w:rsidR="00CE7A17" w:rsidRDefault="00CE7A17" w:rsidP="0043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22" w:rsidRDefault="00E97C2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07" w:rsidRPr="00434707" w:rsidRDefault="00434707" w:rsidP="00434707">
    <w:pPr>
      <w:pStyle w:val="Encabezado"/>
    </w:pPr>
    <w:r w:rsidRPr="0043470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-992671</wp:posOffset>
          </wp:positionH>
          <wp:positionV relativeFrom="paragraph">
            <wp:posOffset>129761</wp:posOffset>
          </wp:positionV>
          <wp:extent cx="7593495" cy="1359673"/>
          <wp:effectExtent l="0" t="0" r="0" b="0"/>
          <wp:wrapNone/>
          <wp:docPr id="9" name="Imagen 9" descr="Macintosh HD:Users:mac:Desktop:CUENTA PUBLICA:HEAD OFICIO 02 SUB DIR Cuenta Publica hoja editorial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mac:Desktop:CUENTA PUBLICA:HEAD OFICIO 02 SUB DIR Cuenta Publica hoja editorial copy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495" cy="1359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22" w:rsidRDefault="00E97C2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67A6"/>
    <w:rsid w:val="000A67A6"/>
    <w:rsid w:val="00142D4F"/>
    <w:rsid w:val="002C29B2"/>
    <w:rsid w:val="002F480D"/>
    <w:rsid w:val="003E3C8F"/>
    <w:rsid w:val="00434707"/>
    <w:rsid w:val="00477746"/>
    <w:rsid w:val="004B4EEF"/>
    <w:rsid w:val="00551B37"/>
    <w:rsid w:val="006B0DA5"/>
    <w:rsid w:val="006E5940"/>
    <w:rsid w:val="00723F7A"/>
    <w:rsid w:val="00741663"/>
    <w:rsid w:val="008929B8"/>
    <w:rsid w:val="00916902"/>
    <w:rsid w:val="00986390"/>
    <w:rsid w:val="009976CF"/>
    <w:rsid w:val="00C92D5F"/>
    <w:rsid w:val="00CE7A17"/>
    <w:rsid w:val="00D1482A"/>
    <w:rsid w:val="00DD2485"/>
    <w:rsid w:val="00E9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A67A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B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3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4707"/>
  </w:style>
  <w:style w:type="paragraph" w:styleId="Piedepgina">
    <w:name w:val="footer"/>
    <w:basedOn w:val="Normal"/>
    <w:link w:val="PiedepginaCar"/>
    <w:uiPriority w:val="99"/>
    <w:semiHidden/>
    <w:unhideWhenUsed/>
    <w:rsid w:val="0043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4707"/>
  </w:style>
  <w:style w:type="character" w:styleId="Hipervnculo">
    <w:name w:val="Hyperlink"/>
    <w:basedOn w:val="Fuentedeprrafopredeter"/>
    <w:uiPriority w:val="99"/>
    <w:unhideWhenUsed/>
    <w:rsid w:val="006B0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A67A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B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3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4707"/>
  </w:style>
  <w:style w:type="paragraph" w:styleId="Piedepgina">
    <w:name w:val="footer"/>
    <w:basedOn w:val="Normal"/>
    <w:link w:val="PiedepginaCar"/>
    <w:uiPriority w:val="99"/>
    <w:semiHidden/>
    <w:unhideWhenUsed/>
    <w:rsid w:val="0043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4707"/>
  </w:style>
  <w:style w:type="character" w:styleId="Hipervnculo">
    <w:name w:val="Hyperlink"/>
    <w:basedOn w:val="Fuentedeprrafopredeter"/>
    <w:uiPriority w:val="99"/>
    <w:unhideWhenUsed/>
    <w:rsid w:val="006B0D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fiplan.qroo.gob.mx/site/transparenc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DC79E-F192-47C5-B35A-B323D551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sh</cp:lastModifiedBy>
  <cp:revision>3</cp:revision>
  <cp:lastPrinted>2017-10-18T17:36:00Z</cp:lastPrinted>
  <dcterms:created xsi:type="dcterms:W3CDTF">2017-10-18T22:04:00Z</dcterms:created>
  <dcterms:modified xsi:type="dcterms:W3CDTF">2021-07-12T20:58:00Z</dcterms:modified>
</cp:coreProperties>
</file>