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A6" w:rsidRDefault="000A67A6" w:rsidP="000A67A6">
      <w:pPr>
        <w:pStyle w:val="Default"/>
      </w:pPr>
    </w:p>
    <w:p w:rsidR="00C92D5F" w:rsidRPr="00434707" w:rsidRDefault="00C92D5F" w:rsidP="00434707">
      <w:pPr>
        <w:pStyle w:val="Default"/>
        <w:jc w:val="right"/>
        <w:rPr>
          <w:b/>
          <w:bCs/>
        </w:rPr>
      </w:pPr>
      <w:r w:rsidRPr="00434707">
        <w:rPr>
          <w:b/>
          <w:bCs/>
        </w:rPr>
        <w:t>AVISO DE PRIVACIDAD SIMPLIFICADO</w:t>
      </w:r>
    </w:p>
    <w:p w:rsidR="00C92D5F" w:rsidRDefault="00547A2F" w:rsidP="00547A2F">
      <w:pPr>
        <w:pStyle w:val="Default"/>
        <w:jc w:val="right"/>
      </w:pPr>
      <w:r w:rsidRPr="00434707">
        <w:rPr>
          <w:b/>
          <w:bCs/>
        </w:rPr>
        <w:t xml:space="preserve">PARA </w:t>
      </w:r>
      <w:r>
        <w:rPr>
          <w:b/>
          <w:bCs/>
        </w:rPr>
        <w:t>EXPEDIENTE DE PERSONAL</w:t>
      </w:r>
    </w:p>
    <w:p w:rsidR="00C92D5F" w:rsidRPr="00434707" w:rsidRDefault="00547A2F" w:rsidP="00C92D5F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EXPEDIENTE DE PERSONAL</w:t>
      </w:r>
    </w:p>
    <w:p w:rsidR="00C92D5F" w:rsidRDefault="00C92D5F" w:rsidP="00477746"/>
    <w:p w:rsidR="00C92D5F" w:rsidRPr="0048235D" w:rsidRDefault="00C92D5F" w:rsidP="00434707">
      <w:pPr>
        <w:pStyle w:val="Default"/>
        <w:jc w:val="both"/>
        <w:rPr>
          <w:rFonts w:ascii="Arial Narrow" w:hAnsi="Arial Narrow"/>
          <w:sz w:val="36"/>
          <w:szCs w:val="36"/>
        </w:rPr>
      </w:pPr>
      <w:r w:rsidRPr="0048235D">
        <w:rPr>
          <w:rFonts w:ascii="Arial Narrow" w:hAnsi="Arial Narrow"/>
          <w:sz w:val="36"/>
          <w:szCs w:val="36"/>
        </w:rPr>
        <w:t>La Secretaría de Finanzas y Planeación  (SEFIPLAN)</w:t>
      </w:r>
      <w:r w:rsidR="006B0DA5" w:rsidRPr="0048235D">
        <w:rPr>
          <w:rFonts w:ascii="Arial Narrow" w:hAnsi="Arial Narrow"/>
          <w:sz w:val="36"/>
          <w:szCs w:val="36"/>
        </w:rPr>
        <w:t xml:space="preserve"> a través del Departamento de Recursos Humanos, es el </w:t>
      </w:r>
      <w:r w:rsidRPr="0048235D">
        <w:rPr>
          <w:rFonts w:ascii="Arial Narrow" w:hAnsi="Arial Narrow"/>
          <w:sz w:val="36"/>
          <w:szCs w:val="36"/>
        </w:rPr>
        <w:t>resp</w:t>
      </w:r>
      <w:r w:rsidR="00547A2F" w:rsidRPr="0048235D">
        <w:rPr>
          <w:rFonts w:ascii="Arial Narrow" w:hAnsi="Arial Narrow"/>
          <w:sz w:val="36"/>
          <w:szCs w:val="36"/>
        </w:rPr>
        <w:t>onsable de la custodia de los documentos que integran el expediente personal de los trabajadores</w:t>
      </w:r>
      <w:r w:rsidRPr="0048235D">
        <w:rPr>
          <w:rFonts w:ascii="Arial Narrow" w:hAnsi="Arial Narrow"/>
          <w:sz w:val="36"/>
          <w:szCs w:val="36"/>
        </w:rPr>
        <w:t xml:space="preserve"> </w:t>
      </w:r>
      <w:r w:rsidR="00547A2F" w:rsidRPr="0048235D">
        <w:rPr>
          <w:rFonts w:ascii="Arial Narrow" w:hAnsi="Arial Narrow"/>
          <w:sz w:val="36"/>
          <w:szCs w:val="36"/>
        </w:rPr>
        <w:t>adscritos a la Secretaría.</w:t>
      </w:r>
    </w:p>
    <w:p w:rsidR="00434707" w:rsidRPr="0048235D" w:rsidRDefault="00434707" w:rsidP="00434707">
      <w:pPr>
        <w:pStyle w:val="Default"/>
        <w:jc w:val="both"/>
        <w:rPr>
          <w:rFonts w:ascii="Arial Narrow" w:hAnsi="Arial Narrow"/>
          <w:sz w:val="36"/>
          <w:szCs w:val="36"/>
        </w:rPr>
      </w:pPr>
    </w:p>
    <w:p w:rsidR="00547A2F" w:rsidRPr="0048235D" w:rsidRDefault="00547A2F" w:rsidP="00547A2F">
      <w:pPr>
        <w:pStyle w:val="Default"/>
        <w:jc w:val="both"/>
        <w:rPr>
          <w:rFonts w:ascii="Arial Narrow" w:hAnsi="Arial Narrow" w:cs="Arial"/>
          <w:bCs/>
          <w:sz w:val="36"/>
          <w:szCs w:val="36"/>
        </w:rPr>
      </w:pPr>
      <w:r w:rsidRPr="0048235D">
        <w:rPr>
          <w:rFonts w:ascii="Arial Narrow" w:hAnsi="Arial Narrow"/>
          <w:sz w:val="36"/>
          <w:szCs w:val="36"/>
        </w:rPr>
        <w:t xml:space="preserve">Los datos y documentos personales serán utilizados con la finalidad de llevar a cabo la contratación del personal de base, confianza y eventual (Tiempo Determinado y Prestación de Servicios Profesionales por Honorarios Asimilable a Salarios   adscritos a la SEFIPLAN así como de la integración de sus respectivos expedientes personales de conformidad con lo dispuesto en el </w:t>
      </w:r>
      <w:r w:rsidR="0048235D" w:rsidRPr="0048235D">
        <w:rPr>
          <w:rFonts w:ascii="Arial Narrow" w:hAnsi="Arial Narrow"/>
          <w:sz w:val="36"/>
          <w:szCs w:val="36"/>
        </w:rPr>
        <w:t xml:space="preserve">Artículo 56 del </w:t>
      </w:r>
      <w:r w:rsidRPr="0048235D">
        <w:rPr>
          <w:rFonts w:ascii="Arial Narrow" w:hAnsi="Arial Narrow"/>
          <w:sz w:val="36"/>
          <w:szCs w:val="36"/>
        </w:rPr>
        <w:t xml:space="preserve">Reglamento Interior de la SEFIPLAN, </w:t>
      </w:r>
      <w:r w:rsidR="0048235D" w:rsidRPr="0048235D">
        <w:rPr>
          <w:rFonts w:ascii="Arial Narrow" w:hAnsi="Arial Narrow"/>
          <w:sz w:val="36"/>
          <w:szCs w:val="36"/>
        </w:rPr>
        <w:t xml:space="preserve">artículo 11 del </w:t>
      </w:r>
      <w:r w:rsidRPr="0048235D">
        <w:rPr>
          <w:rFonts w:ascii="Arial Narrow" w:hAnsi="Arial Narrow" w:cs="Arial"/>
          <w:bCs/>
          <w:sz w:val="36"/>
          <w:szCs w:val="36"/>
        </w:rPr>
        <w:t xml:space="preserve">Reglamento de Condiciones Generales de Trabajo de los Trabajadores al Servicio del Poder Ejecutivo del Estado y </w:t>
      </w:r>
      <w:r w:rsidR="0048235D" w:rsidRPr="0048235D">
        <w:rPr>
          <w:rFonts w:ascii="Arial Narrow" w:hAnsi="Arial Narrow" w:cs="Arial"/>
          <w:bCs/>
          <w:sz w:val="36"/>
          <w:szCs w:val="36"/>
        </w:rPr>
        <w:t xml:space="preserve">numeral 2.2 y 2.3 del </w:t>
      </w:r>
      <w:r w:rsidRPr="0048235D">
        <w:rPr>
          <w:rFonts w:ascii="Arial Narrow" w:hAnsi="Arial Narrow" w:cs="Arial"/>
          <w:bCs/>
          <w:sz w:val="36"/>
          <w:szCs w:val="36"/>
        </w:rPr>
        <w:t>Manual para el Otorgamiento de Remuneraciones y Procedimientos para la Administración de los Recursos Humanos de las Dependencias, Órganos Administrativos Desconcentrados y Entidades de la Administración Pública Estatal.</w:t>
      </w:r>
    </w:p>
    <w:p w:rsidR="00434707" w:rsidRPr="0048235D" w:rsidRDefault="00434707" w:rsidP="00434707">
      <w:pPr>
        <w:pStyle w:val="Default"/>
        <w:jc w:val="both"/>
        <w:rPr>
          <w:rFonts w:ascii="Arial Narrow" w:hAnsi="Arial Narrow"/>
          <w:sz w:val="36"/>
          <w:szCs w:val="36"/>
        </w:rPr>
      </w:pPr>
    </w:p>
    <w:p w:rsidR="006B0DA5" w:rsidRPr="0048235D" w:rsidRDefault="00C92D5F" w:rsidP="006B0DA5">
      <w:pPr>
        <w:pStyle w:val="Default"/>
        <w:jc w:val="both"/>
        <w:rPr>
          <w:rFonts w:ascii="Arial Narrow" w:hAnsi="Arial Narrow"/>
          <w:sz w:val="36"/>
          <w:szCs w:val="36"/>
        </w:rPr>
      </w:pPr>
      <w:r w:rsidRPr="0048235D">
        <w:rPr>
          <w:rFonts w:ascii="Arial Narrow" w:hAnsi="Arial Narrow"/>
          <w:sz w:val="36"/>
          <w:szCs w:val="36"/>
        </w:rPr>
        <w:t xml:space="preserve">Para mayor información sobre el uso de sus datos personales, puede consultar nuestro </w:t>
      </w:r>
      <w:r w:rsidRPr="0048235D">
        <w:rPr>
          <w:rFonts w:ascii="Arial Narrow" w:hAnsi="Arial Narrow"/>
          <w:b/>
          <w:bCs/>
          <w:sz w:val="36"/>
          <w:szCs w:val="36"/>
        </w:rPr>
        <w:t xml:space="preserve">Aviso de Privacidad </w:t>
      </w:r>
      <w:r w:rsidR="006E5940" w:rsidRPr="0048235D">
        <w:rPr>
          <w:rFonts w:ascii="Arial Narrow" w:hAnsi="Arial Narrow"/>
          <w:b/>
          <w:bCs/>
          <w:sz w:val="36"/>
          <w:szCs w:val="36"/>
        </w:rPr>
        <w:t>Simplificado</w:t>
      </w:r>
      <w:r w:rsidRPr="0048235D">
        <w:rPr>
          <w:rFonts w:ascii="Arial Narrow" w:hAnsi="Arial Narrow"/>
          <w:sz w:val="36"/>
          <w:szCs w:val="36"/>
        </w:rPr>
        <w:t xml:space="preserve">, disponible en nuestro portal de internet: </w:t>
      </w:r>
      <w:hyperlink r:id="rId7" w:history="1">
        <w:r w:rsidR="006B0DA5" w:rsidRPr="0048235D">
          <w:rPr>
            <w:rStyle w:val="Hipervnculo"/>
            <w:rFonts w:ascii="Arial Narrow" w:hAnsi="Arial Narrow"/>
            <w:sz w:val="36"/>
            <w:szCs w:val="36"/>
          </w:rPr>
          <w:t>http://www.sefiplan.qroo.gob.mx/site/transparencia</w:t>
        </w:r>
      </w:hyperlink>
      <w:r w:rsidR="006B0DA5" w:rsidRPr="0048235D">
        <w:rPr>
          <w:rFonts w:ascii="Arial Narrow" w:hAnsi="Arial Narrow"/>
          <w:sz w:val="36"/>
          <w:szCs w:val="36"/>
        </w:rPr>
        <w:t>.</w:t>
      </w:r>
    </w:p>
    <w:p w:rsidR="00C92D5F" w:rsidRPr="0048235D" w:rsidRDefault="00C92D5F" w:rsidP="00434707">
      <w:pPr>
        <w:jc w:val="both"/>
        <w:rPr>
          <w:rFonts w:ascii="Arial Narrow" w:hAnsi="Arial Narrow"/>
          <w:sz w:val="36"/>
          <w:szCs w:val="36"/>
        </w:rPr>
      </w:pPr>
      <w:bookmarkStart w:id="0" w:name="_GoBack"/>
      <w:bookmarkEnd w:id="0"/>
    </w:p>
    <w:sectPr w:rsidR="00C92D5F" w:rsidRPr="0048235D" w:rsidSect="00434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2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D4" w:rsidRDefault="001550D4" w:rsidP="00434707">
      <w:pPr>
        <w:spacing w:after="0" w:line="240" w:lineRule="auto"/>
      </w:pPr>
      <w:r>
        <w:separator/>
      </w:r>
    </w:p>
  </w:endnote>
  <w:endnote w:type="continuationSeparator" w:id="0">
    <w:p w:rsidR="001550D4" w:rsidRDefault="001550D4" w:rsidP="0043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5C" w:rsidRDefault="003E54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5C" w:rsidRDefault="003E545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5C" w:rsidRDefault="003E54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D4" w:rsidRDefault="001550D4" w:rsidP="00434707">
      <w:pPr>
        <w:spacing w:after="0" w:line="240" w:lineRule="auto"/>
      </w:pPr>
      <w:r>
        <w:separator/>
      </w:r>
    </w:p>
  </w:footnote>
  <w:footnote w:type="continuationSeparator" w:id="0">
    <w:p w:rsidR="001550D4" w:rsidRDefault="001550D4" w:rsidP="0043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5C" w:rsidRDefault="003E54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07" w:rsidRPr="00434707" w:rsidRDefault="00434707" w:rsidP="00434707">
    <w:pPr>
      <w:pStyle w:val="Encabezado"/>
    </w:pPr>
    <w:r w:rsidRPr="0043470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-992671</wp:posOffset>
          </wp:positionH>
          <wp:positionV relativeFrom="paragraph">
            <wp:posOffset>129761</wp:posOffset>
          </wp:positionV>
          <wp:extent cx="7593495" cy="1359673"/>
          <wp:effectExtent l="0" t="0" r="0" b="0"/>
          <wp:wrapNone/>
          <wp:docPr id="9" name="Imagen 9" descr="Macintosh HD:Users:mac:Desktop:CUENTA PUBLICA:HEAD OFICIO 02 SUB DIR Cuenta Publica hoja editorial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mac:Desktop:CUENTA PUBLICA:HEAD OFICIO 02 SUB DIR Cuenta Publica hoja editorial copy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495" cy="135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5C" w:rsidRDefault="003E545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67A6"/>
    <w:rsid w:val="000A67A6"/>
    <w:rsid w:val="00142D4F"/>
    <w:rsid w:val="001550D4"/>
    <w:rsid w:val="00261C96"/>
    <w:rsid w:val="002C29B2"/>
    <w:rsid w:val="002F480D"/>
    <w:rsid w:val="003E545C"/>
    <w:rsid w:val="00434707"/>
    <w:rsid w:val="00477746"/>
    <w:rsid w:val="0048235D"/>
    <w:rsid w:val="00547A2F"/>
    <w:rsid w:val="00551B37"/>
    <w:rsid w:val="005E4440"/>
    <w:rsid w:val="006B0DA5"/>
    <w:rsid w:val="006E5940"/>
    <w:rsid w:val="00723F7A"/>
    <w:rsid w:val="00741663"/>
    <w:rsid w:val="008929B8"/>
    <w:rsid w:val="00916902"/>
    <w:rsid w:val="00986390"/>
    <w:rsid w:val="009F498C"/>
    <w:rsid w:val="00C243D5"/>
    <w:rsid w:val="00C92D5F"/>
    <w:rsid w:val="00D1482A"/>
    <w:rsid w:val="00DD2485"/>
    <w:rsid w:val="00E4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67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B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4707"/>
  </w:style>
  <w:style w:type="paragraph" w:styleId="Piedepgina">
    <w:name w:val="footer"/>
    <w:basedOn w:val="Normal"/>
    <w:link w:val="Piedepgina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707"/>
  </w:style>
  <w:style w:type="character" w:styleId="Hipervnculo">
    <w:name w:val="Hyperlink"/>
    <w:basedOn w:val="Fuentedeprrafopredeter"/>
    <w:uiPriority w:val="99"/>
    <w:unhideWhenUsed/>
    <w:rsid w:val="006B0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67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B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4707"/>
  </w:style>
  <w:style w:type="paragraph" w:styleId="Piedepgina">
    <w:name w:val="footer"/>
    <w:basedOn w:val="Normal"/>
    <w:link w:val="PiedepginaCar"/>
    <w:uiPriority w:val="99"/>
    <w:semiHidden/>
    <w:unhideWhenUsed/>
    <w:rsid w:val="0043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707"/>
  </w:style>
  <w:style w:type="character" w:styleId="Hipervnculo">
    <w:name w:val="Hyperlink"/>
    <w:basedOn w:val="Fuentedeprrafopredeter"/>
    <w:uiPriority w:val="99"/>
    <w:unhideWhenUsed/>
    <w:rsid w:val="006B0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fiplan.qroo.gob.mx/site/transparen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B6F42-CE9E-4020-A727-8020B4D0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sh</cp:lastModifiedBy>
  <cp:revision>3</cp:revision>
  <cp:lastPrinted>2017-10-18T17:34:00Z</cp:lastPrinted>
  <dcterms:created xsi:type="dcterms:W3CDTF">2017-10-18T22:03:00Z</dcterms:created>
  <dcterms:modified xsi:type="dcterms:W3CDTF">2021-07-12T20:58:00Z</dcterms:modified>
</cp:coreProperties>
</file>