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5B" w:rsidRDefault="0003525B"/>
    <w:p w:rsidR="0003525B" w:rsidRDefault="0003525B" w:rsidP="0003525B">
      <w:pPr>
        <w:ind w:firstLine="708"/>
      </w:pPr>
    </w:p>
    <w:p w:rsidR="0003525B" w:rsidRDefault="0003525B" w:rsidP="0003525B">
      <w:pPr>
        <w:pStyle w:val="Sinespaciado"/>
        <w:jc w:val="center"/>
        <w:rPr>
          <w:b/>
        </w:rPr>
      </w:pPr>
    </w:p>
    <w:p w:rsidR="00083369" w:rsidRDefault="0003525B" w:rsidP="0003525B">
      <w:pPr>
        <w:pStyle w:val="Sinespaciado"/>
        <w:jc w:val="center"/>
        <w:rPr>
          <w:b/>
        </w:rPr>
      </w:pPr>
      <w:r w:rsidRPr="0003525B">
        <w:rPr>
          <w:b/>
        </w:rPr>
        <w:t>AVISO DE PRIVACIDAD SIMPLIFICADO</w:t>
      </w:r>
    </w:p>
    <w:p w:rsidR="0003525B" w:rsidRDefault="00083369" w:rsidP="0003525B">
      <w:pPr>
        <w:pStyle w:val="Sinespaciado"/>
        <w:jc w:val="center"/>
        <w:rPr>
          <w:b/>
        </w:rPr>
      </w:pPr>
      <w:r>
        <w:rPr>
          <w:b/>
        </w:rPr>
        <w:t>COBERTURA DE EVENTOS INSTITUCIONALES DE LA</w:t>
      </w:r>
      <w:r w:rsidR="0003525B" w:rsidRPr="0003525B">
        <w:rPr>
          <w:b/>
        </w:rPr>
        <w:br w:type="textWrapping" w:clear="all"/>
        <w:t>DIRECCIÓN DE COMUNICACIÓN</w:t>
      </w:r>
    </w:p>
    <w:p w:rsidR="0003525B" w:rsidRDefault="0003525B" w:rsidP="0003525B">
      <w:pPr>
        <w:pStyle w:val="Sinespaciado"/>
        <w:jc w:val="center"/>
        <w:rPr>
          <w:b/>
        </w:rPr>
      </w:pPr>
    </w:p>
    <w:p w:rsidR="0003525B" w:rsidRDefault="0003525B" w:rsidP="0003525B">
      <w:pPr>
        <w:pStyle w:val="Sinespaciado"/>
        <w:jc w:val="center"/>
        <w:rPr>
          <w:b/>
        </w:rPr>
      </w:pPr>
    </w:p>
    <w:p w:rsidR="00A44676" w:rsidRDefault="0003525B" w:rsidP="0003525B">
      <w:pPr>
        <w:pStyle w:val="Sinespaciado"/>
        <w:jc w:val="both"/>
      </w:pPr>
      <w:r>
        <w:t>*Aviso de Privacidad: En cumplimiento a Ley General de Protección de Datos Personales en Posesión de los Sujetos Obligados y la Ley de Protección de Datos Personales en Posesión de Sujetos Obligados para el Estado de Quintana Roo, la Secretaría de Finanzas y Planeación, en lo subsiguiente la Dirección de Comunicación, con domicilio en Av. Revolución #121, colonia Campestre, código postal 77030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w:t>
      </w:r>
      <w:r w:rsidR="00967FC7">
        <w:t xml:space="preserve"> para</w:t>
      </w:r>
      <w:bookmarkStart w:id="0" w:name="_GoBack"/>
      <w:bookmarkEnd w:id="0"/>
      <w:r>
        <w:t xml:space="preserve"> ilustrar nuestro sitio web con fotografías y videos que muestren las actividades que realizamos, evidenciar acciones llevadas a cabo en informes a instituciones gubernamentales, privadas o sociales con las que participemos en algún programa o convenio de colaboración y  </w:t>
      </w:r>
      <w:r w:rsidR="00A44676">
        <w:t>e</w:t>
      </w:r>
      <w:r>
        <w:t xml:space="preserve">laborar material publicitario; asumiendo la obligación de cumplir con las medidas legales y de seguridad suficientes para proteger los Datos Personales que se hayan recabado. Para mayor detalle consulte, nuestro Aviso de Privacidad Integral en: </w:t>
      </w:r>
      <w:hyperlink r:id="rId7" w:history="1">
        <w:r w:rsidR="00541CE4">
          <w:rPr>
            <w:rStyle w:val="Hipervnculo"/>
          </w:rPr>
          <w:t>http://sefiplan.qroo.gob.mx/site/</w:t>
        </w:r>
      </w:hyperlink>
    </w:p>
    <w:p w:rsidR="0003525B" w:rsidRPr="0003525B" w:rsidRDefault="00A44676" w:rsidP="0003525B">
      <w:pPr>
        <w:pStyle w:val="Sinespaciado"/>
        <w:jc w:val="both"/>
      </w:pPr>
      <w:r>
        <w:t xml:space="preserve"> en la sección Unidad de Transparencia.</w:t>
      </w:r>
    </w:p>
    <w:sectPr w:rsidR="0003525B" w:rsidRPr="0003525B" w:rsidSect="00A71AF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D59" w:rsidRDefault="00952D59" w:rsidP="0003525B">
      <w:pPr>
        <w:spacing w:after="0" w:line="240" w:lineRule="auto"/>
      </w:pPr>
      <w:r>
        <w:separator/>
      </w:r>
    </w:p>
  </w:endnote>
  <w:endnote w:type="continuationSeparator" w:id="0">
    <w:p w:rsidR="00952D59" w:rsidRDefault="00952D59" w:rsidP="00035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3B" w:rsidRDefault="00FF633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3B" w:rsidRDefault="00FF633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3B" w:rsidRDefault="00FF633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D59" w:rsidRDefault="00952D59" w:rsidP="0003525B">
      <w:pPr>
        <w:spacing w:after="0" w:line="240" w:lineRule="auto"/>
      </w:pPr>
      <w:r>
        <w:separator/>
      </w:r>
    </w:p>
  </w:footnote>
  <w:footnote w:type="continuationSeparator" w:id="0">
    <w:p w:rsidR="00952D59" w:rsidRDefault="00952D59" w:rsidP="000352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3B" w:rsidRDefault="00FF633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5B" w:rsidRDefault="0003525B">
    <w:pPr>
      <w:pStyle w:val="Encabezado"/>
    </w:pPr>
    <w:r>
      <w:rPr>
        <w:noProof/>
        <w:lang w:eastAsia="es-MX"/>
      </w:rPr>
      <w:drawing>
        <wp:anchor distT="0" distB="0" distL="114300" distR="114300" simplePos="0" relativeHeight="251659264" behindDoc="0" locked="0" layoutInCell="1" allowOverlap="1">
          <wp:simplePos x="0" y="0"/>
          <wp:positionH relativeFrom="column">
            <wp:posOffset>-1423035</wp:posOffset>
          </wp:positionH>
          <wp:positionV relativeFrom="paragraph">
            <wp:posOffset>-535305</wp:posOffset>
          </wp:positionV>
          <wp:extent cx="8134350" cy="1524000"/>
          <wp:effectExtent l="0" t="0" r="0" b="0"/>
          <wp:wrapNone/>
          <wp:docPr id="9" name="Imagen 9" descr="Macintosh HD:Users:mac:Desktop:CUENTA PUBLICA:HEAD OFICIO 02 SUB DIR Cuenta Publica hoja editori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mac:Desktop:CUENTA PUBLICA:HEAD OFICIO 02 SUB DIR Cuenta Publica hoja editorial copy.png"/>
                  <pic:cNvPicPr>
                    <a:picLocks noChangeAspect="1" noChangeArrowheads="1"/>
                  </pic:cNvPicPr>
                </pic:nvPicPr>
                <pic:blipFill>
                  <a:blip r:embed="rId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4350" cy="152400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3B" w:rsidRDefault="00FF633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122"/>
  </w:hdrShapeDefaults>
  <w:footnotePr>
    <w:footnote w:id="-1"/>
    <w:footnote w:id="0"/>
  </w:footnotePr>
  <w:endnotePr>
    <w:endnote w:id="-1"/>
    <w:endnote w:id="0"/>
  </w:endnotePr>
  <w:compat/>
  <w:rsids>
    <w:rsidRoot w:val="0003525B"/>
    <w:rsid w:val="0003525B"/>
    <w:rsid w:val="00076852"/>
    <w:rsid w:val="00083369"/>
    <w:rsid w:val="00182AC5"/>
    <w:rsid w:val="00541CE4"/>
    <w:rsid w:val="00952D59"/>
    <w:rsid w:val="00967FC7"/>
    <w:rsid w:val="00A44676"/>
    <w:rsid w:val="00A71AF5"/>
    <w:rsid w:val="00C918D8"/>
    <w:rsid w:val="00EA086A"/>
    <w:rsid w:val="00FF633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F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52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25B"/>
  </w:style>
  <w:style w:type="paragraph" w:styleId="Piedepgina">
    <w:name w:val="footer"/>
    <w:basedOn w:val="Normal"/>
    <w:link w:val="PiedepginaCar"/>
    <w:uiPriority w:val="99"/>
    <w:unhideWhenUsed/>
    <w:rsid w:val="000352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25B"/>
  </w:style>
  <w:style w:type="paragraph" w:styleId="Sinespaciado">
    <w:name w:val="No Spacing"/>
    <w:uiPriority w:val="1"/>
    <w:qFormat/>
    <w:rsid w:val="0003525B"/>
    <w:pPr>
      <w:spacing w:after="0" w:line="240" w:lineRule="auto"/>
    </w:pPr>
  </w:style>
  <w:style w:type="character" w:styleId="Hipervnculo">
    <w:name w:val="Hyperlink"/>
    <w:basedOn w:val="Fuentedeprrafopredeter"/>
    <w:uiPriority w:val="99"/>
    <w:semiHidden/>
    <w:unhideWhenUsed/>
    <w:rsid w:val="00541C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52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25B"/>
  </w:style>
  <w:style w:type="paragraph" w:styleId="Piedepgina">
    <w:name w:val="footer"/>
    <w:basedOn w:val="Normal"/>
    <w:link w:val="PiedepginaCar"/>
    <w:uiPriority w:val="99"/>
    <w:unhideWhenUsed/>
    <w:rsid w:val="000352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25B"/>
  </w:style>
  <w:style w:type="paragraph" w:styleId="Sinespaciado">
    <w:name w:val="No Spacing"/>
    <w:uiPriority w:val="1"/>
    <w:qFormat/>
    <w:rsid w:val="0003525B"/>
    <w:pPr>
      <w:spacing w:after="0" w:line="240" w:lineRule="auto"/>
    </w:pPr>
  </w:style>
  <w:style w:type="character" w:styleId="Hipervnculo">
    <w:name w:val="Hyperlink"/>
    <w:basedOn w:val="Fuentedeprrafopredeter"/>
    <w:uiPriority w:val="99"/>
    <w:semiHidden/>
    <w:unhideWhenUsed/>
    <w:rsid w:val="00541C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fiplan.qroo.gob.mx/site/"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7702B-96B0-42B8-86C8-EADC4AD8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232</Words>
  <Characters>1277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cp:lastModifiedBy>
  <cp:revision>5</cp:revision>
  <dcterms:created xsi:type="dcterms:W3CDTF">2017-09-26T15:18:00Z</dcterms:created>
  <dcterms:modified xsi:type="dcterms:W3CDTF">2021-07-12T21:05:00Z</dcterms:modified>
</cp:coreProperties>
</file>