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A669" w14:textId="5DFC6DB4" w:rsidR="00E16CE2" w:rsidRPr="002C1BF1" w:rsidRDefault="00E16CE2" w:rsidP="00E16CE2">
      <w:pPr>
        <w:pStyle w:val="Ttulo3"/>
        <w:jc w:val="center"/>
        <w:rPr>
          <w:rFonts w:ascii="Montserrat" w:hAnsi="Montserrat"/>
          <w:sz w:val="20"/>
          <w:szCs w:val="20"/>
        </w:rPr>
      </w:pPr>
      <w:r w:rsidRPr="002C1BF1">
        <w:rPr>
          <w:rStyle w:val="Textoennegrita"/>
          <w:rFonts w:ascii="Montserrat" w:hAnsi="Montserrat"/>
          <w:sz w:val="20"/>
          <w:szCs w:val="20"/>
        </w:rPr>
        <w:t>AVIS</w:t>
      </w:r>
      <w:r>
        <w:rPr>
          <w:rStyle w:val="Textoennegrita"/>
          <w:rFonts w:ascii="Montserrat" w:hAnsi="Montserrat"/>
          <w:sz w:val="20"/>
          <w:szCs w:val="20"/>
        </w:rPr>
        <w:t>O DE PRIVACIDAD INTEGRAL PARA ADMINISTRAR LA PLATAFORMA GESTIÓN SOCIAL DE LA SECRETARÍA DE FINANZAS Y PLANEACIÓN.</w:t>
      </w:r>
    </w:p>
    <w:p w14:paraId="3B71C45D" w14:textId="77777777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En términos de lo previsto en la </w:t>
      </w:r>
      <w:r w:rsidRPr="002C1BF1">
        <w:rPr>
          <w:rStyle w:val="Textoennegrita"/>
          <w:rFonts w:ascii="Montserrat" w:hAnsi="Montserrat"/>
          <w:sz w:val="20"/>
          <w:szCs w:val="20"/>
        </w:rPr>
        <w:t>Ley General de Protección de Datos Personales en Posesión de Sujetos Obligados</w:t>
      </w:r>
      <w:r w:rsidRPr="002C1BF1">
        <w:rPr>
          <w:rFonts w:ascii="Montserrat" w:hAnsi="Montserrat"/>
          <w:sz w:val="20"/>
          <w:szCs w:val="20"/>
        </w:rPr>
        <w:t xml:space="preserve">, así como lo dispuesto en la </w:t>
      </w:r>
      <w:r w:rsidRPr="002C1BF1">
        <w:rPr>
          <w:rStyle w:val="Textoennegrita"/>
          <w:rFonts w:ascii="Montserrat" w:hAnsi="Montserrat"/>
          <w:sz w:val="20"/>
          <w:szCs w:val="20"/>
        </w:rPr>
        <w:t>Ley de Protección de Datos Personales en Posesión de Sujetos Obligados para el Estado de Quintana Roo</w:t>
      </w:r>
      <w:r w:rsidRPr="002C1BF1">
        <w:rPr>
          <w:rFonts w:ascii="Montserrat" w:hAnsi="Montserrat"/>
          <w:sz w:val="20"/>
          <w:szCs w:val="20"/>
        </w:rPr>
        <w:t xml:space="preserve">, la </w:t>
      </w:r>
      <w:r w:rsidRPr="002C1BF1">
        <w:rPr>
          <w:rStyle w:val="Textoennegrita"/>
          <w:rFonts w:ascii="Montserrat" w:hAnsi="Montserrat"/>
          <w:sz w:val="20"/>
          <w:szCs w:val="20"/>
        </w:rPr>
        <w:t>Secretaría de Finanzas y Planeación</w:t>
      </w:r>
      <w:r w:rsidRPr="002C1BF1">
        <w:rPr>
          <w:rFonts w:ascii="Montserrat" w:hAnsi="Montserrat"/>
          <w:sz w:val="20"/>
          <w:szCs w:val="20"/>
        </w:rPr>
        <w:t xml:space="preserve"> (SEFIPLAN), a través de la </w:t>
      </w:r>
      <w:r w:rsidRPr="002C1BF1">
        <w:rPr>
          <w:rStyle w:val="Textoennegrita"/>
          <w:rFonts w:ascii="Montserrat" w:hAnsi="Montserrat"/>
          <w:sz w:val="20"/>
          <w:szCs w:val="20"/>
        </w:rPr>
        <w:t>Dirección de Planeación y Desarrollo Organizacional</w:t>
      </w:r>
      <w:r w:rsidRPr="002C1BF1">
        <w:rPr>
          <w:rFonts w:ascii="Montserrat" w:hAnsi="Montserrat"/>
          <w:sz w:val="20"/>
          <w:szCs w:val="20"/>
        </w:rPr>
        <w:t>, en su calidad de Sujeto Obligado que recaba y ejerce tratamiento sobre datos personales, emite el siguiente:</w:t>
      </w:r>
    </w:p>
    <w:p w14:paraId="168702CC" w14:textId="77777777" w:rsidR="00E16CE2" w:rsidRPr="002C1BF1" w:rsidRDefault="00E16CE2" w:rsidP="009047D6">
      <w:pPr>
        <w:pStyle w:val="Ttulo3"/>
        <w:jc w:val="center"/>
        <w:rPr>
          <w:rFonts w:ascii="Montserrat" w:hAnsi="Montserrat"/>
          <w:sz w:val="20"/>
          <w:szCs w:val="20"/>
        </w:rPr>
      </w:pPr>
      <w:r w:rsidRPr="002C1BF1">
        <w:rPr>
          <w:rStyle w:val="Textoennegrita"/>
          <w:rFonts w:ascii="Montserrat" w:hAnsi="Montserrat"/>
          <w:sz w:val="20"/>
          <w:szCs w:val="20"/>
        </w:rPr>
        <w:t>AVISO DE PRIVACIDAD</w:t>
      </w:r>
    </w:p>
    <w:p w14:paraId="54830BDF" w14:textId="77777777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La </w:t>
      </w:r>
      <w:r w:rsidRPr="002C1BF1">
        <w:rPr>
          <w:rStyle w:val="Textoennegrita"/>
          <w:rFonts w:ascii="Montserrat" w:hAnsi="Montserrat"/>
          <w:sz w:val="20"/>
          <w:szCs w:val="20"/>
        </w:rPr>
        <w:t>Dirección de Planeación y Desarrollo Organizacional</w:t>
      </w:r>
      <w:r w:rsidRPr="002C1BF1">
        <w:rPr>
          <w:rFonts w:ascii="Montserrat" w:hAnsi="Montserrat"/>
          <w:sz w:val="20"/>
          <w:szCs w:val="20"/>
        </w:rPr>
        <w:t xml:space="preserve"> de la </w:t>
      </w:r>
      <w:r w:rsidRPr="002C1BF1">
        <w:rPr>
          <w:rStyle w:val="Textoennegrita"/>
          <w:rFonts w:ascii="Montserrat" w:hAnsi="Montserrat"/>
          <w:sz w:val="20"/>
          <w:szCs w:val="20"/>
        </w:rPr>
        <w:t>Secretaría de Finanzas y Planeación</w:t>
      </w:r>
      <w:r w:rsidRPr="002C1BF1">
        <w:rPr>
          <w:rFonts w:ascii="Montserrat" w:hAnsi="Montserrat"/>
          <w:sz w:val="20"/>
          <w:szCs w:val="20"/>
        </w:rPr>
        <w:t xml:space="preserve">, con domicilio en </w:t>
      </w:r>
      <w:r w:rsidRPr="002C1BF1">
        <w:rPr>
          <w:rStyle w:val="Textoennegrita"/>
          <w:rFonts w:ascii="Montserrat" w:hAnsi="Montserrat"/>
          <w:sz w:val="20"/>
          <w:szCs w:val="20"/>
        </w:rPr>
        <w:t>Edificio 7 de Diciembre Anexo 1, Andador Héroes #193, Segundo Piso, entre Av. Carmen Ochoa de Merino y Calle 22 de Enero, Colonia Centro, C.P. 77000, Chetumal, Quintana Roo</w:t>
      </w:r>
      <w:r w:rsidRPr="002C1BF1">
        <w:rPr>
          <w:rFonts w:ascii="Montserrat" w:hAnsi="Montserrat"/>
          <w:sz w:val="20"/>
          <w:szCs w:val="20"/>
        </w:rPr>
        <w:t xml:space="preserve">, informa que es responsable del tratamiento de los </w:t>
      </w:r>
      <w:r w:rsidRPr="002C1BF1">
        <w:rPr>
          <w:rStyle w:val="Textoennegrita"/>
          <w:rFonts w:ascii="Montserrat" w:hAnsi="Montserrat"/>
          <w:sz w:val="20"/>
          <w:szCs w:val="20"/>
        </w:rPr>
        <w:t>datos personales</w:t>
      </w:r>
      <w:r w:rsidRPr="002C1BF1">
        <w:rPr>
          <w:rFonts w:ascii="Montserrat" w:hAnsi="Montserrat"/>
          <w:sz w:val="20"/>
          <w:szCs w:val="20"/>
        </w:rPr>
        <w:t xml:space="preserve"> que nos proporcione, los cuales serán protegidos de conformidad con lo dispuesto por la </w:t>
      </w:r>
      <w:r w:rsidRPr="002C1BF1">
        <w:rPr>
          <w:rStyle w:val="Textoennegrita"/>
          <w:rFonts w:ascii="Montserrat" w:hAnsi="Montserrat"/>
          <w:sz w:val="20"/>
          <w:szCs w:val="20"/>
        </w:rPr>
        <w:t>Ley General de Protección de Datos Personales en Posesión de Sujetos Obligados</w:t>
      </w:r>
      <w:r w:rsidRPr="002C1BF1">
        <w:rPr>
          <w:rFonts w:ascii="Montserrat" w:hAnsi="Montserrat"/>
          <w:sz w:val="20"/>
          <w:szCs w:val="20"/>
        </w:rPr>
        <w:t xml:space="preserve">, la </w:t>
      </w:r>
      <w:r w:rsidRPr="002C1BF1">
        <w:rPr>
          <w:rStyle w:val="Textoennegrita"/>
          <w:rFonts w:ascii="Montserrat" w:hAnsi="Montserrat"/>
          <w:sz w:val="20"/>
          <w:szCs w:val="20"/>
        </w:rPr>
        <w:t>Ley de Protección de Datos Personales en Posesión de Sujetos Obligados para el Estado de Quintana Roo</w:t>
      </w:r>
      <w:r w:rsidRPr="002C1BF1">
        <w:rPr>
          <w:rFonts w:ascii="Montserrat" w:hAnsi="Montserrat"/>
          <w:sz w:val="20"/>
          <w:szCs w:val="20"/>
        </w:rPr>
        <w:t>, y demás normatividad aplicable.</w:t>
      </w:r>
    </w:p>
    <w:p w14:paraId="426B59F4" w14:textId="77777777" w:rsidR="00E16CE2" w:rsidRPr="002C1BF1" w:rsidRDefault="00E16CE2" w:rsidP="00E16CE2">
      <w:pPr>
        <w:pStyle w:val="Ttulo3"/>
        <w:jc w:val="both"/>
        <w:rPr>
          <w:rFonts w:ascii="Montserrat" w:hAnsi="Montserrat"/>
          <w:sz w:val="20"/>
          <w:szCs w:val="20"/>
        </w:rPr>
      </w:pPr>
      <w:r w:rsidRPr="002C1BF1">
        <w:rPr>
          <w:rStyle w:val="Textoennegrita"/>
          <w:rFonts w:ascii="Montserrat" w:hAnsi="Montserrat"/>
          <w:sz w:val="20"/>
          <w:szCs w:val="20"/>
        </w:rPr>
        <w:t>¿Qué datos personales solicitamos y para qué fines?</w:t>
      </w:r>
    </w:p>
    <w:p w14:paraId="2B66CDB8" w14:textId="77777777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Se solicita </w:t>
      </w:r>
      <w:r w:rsidRPr="002C1BF1">
        <w:rPr>
          <w:rStyle w:val="Textoennegrita"/>
          <w:rFonts w:ascii="Montserrat" w:hAnsi="Montserrat"/>
          <w:sz w:val="20"/>
          <w:szCs w:val="20"/>
        </w:rPr>
        <w:t>nombre completo</w:t>
      </w:r>
      <w:r w:rsidRPr="002C1BF1">
        <w:rPr>
          <w:rFonts w:ascii="Montserrat" w:hAnsi="Montserrat"/>
          <w:sz w:val="20"/>
          <w:szCs w:val="20"/>
        </w:rPr>
        <w:t xml:space="preserve">, </w:t>
      </w:r>
      <w:r w:rsidRPr="002C1BF1">
        <w:rPr>
          <w:rStyle w:val="Textoennegrita"/>
          <w:rFonts w:ascii="Montserrat" w:hAnsi="Montserrat"/>
          <w:sz w:val="20"/>
          <w:szCs w:val="20"/>
        </w:rPr>
        <w:t>INE</w:t>
      </w:r>
      <w:r>
        <w:rPr>
          <w:rStyle w:val="Textoennegrita"/>
          <w:rFonts w:ascii="Montserrat" w:hAnsi="Montserrat"/>
          <w:sz w:val="20"/>
          <w:szCs w:val="20"/>
        </w:rPr>
        <w:t xml:space="preserve"> identificación personal vigente</w:t>
      </w:r>
      <w:r w:rsidRPr="002C1BF1">
        <w:rPr>
          <w:rFonts w:ascii="Montserrat" w:hAnsi="Montserrat"/>
          <w:sz w:val="20"/>
          <w:szCs w:val="20"/>
        </w:rPr>
        <w:t xml:space="preserve">, </w:t>
      </w:r>
      <w:r w:rsidRPr="002C1BF1">
        <w:rPr>
          <w:rStyle w:val="Textoennegrita"/>
          <w:rFonts w:ascii="Montserrat" w:hAnsi="Montserrat"/>
          <w:sz w:val="20"/>
          <w:szCs w:val="20"/>
        </w:rPr>
        <w:t>Clave Única de Registro de Población (CURP)</w:t>
      </w:r>
      <w:r w:rsidRPr="002C1BF1">
        <w:rPr>
          <w:rFonts w:ascii="Montserrat" w:hAnsi="Montserrat"/>
          <w:sz w:val="20"/>
          <w:szCs w:val="20"/>
        </w:rPr>
        <w:t xml:space="preserve">, </w:t>
      </w:r>
      <w:r w:rsidRPr="002C1BF1">
        <w:rPr>
          <w:rStyle w:val="Textoennegrita"/>
          <w:rFonts w:ascii="Montserrat" w:hAnsi="Montserrat"/>
          <w:sz w:val="20"/>
          <w:szCs w:val="20"/>
        </w:rPr>
        <w:t>teléfono</w:t>
      </w:r>
      <w:r>
        <w:rPr>
          <w:rStyle w:val="Textoennegrita"/>
          <w:rFonts w:ascii="Montserrat" w:hAnsi="Montserrat"/>
          <w:sz w:val="20"/>
          <w:szCs w:val="20"/>
        </w:rPr>
        <w:t xml:space="preserve"> personal</w:t>
      </w:r>
      <w:r w:rsidRPr="002C1BF1">
        <w:rPr>
          <w:rFonts w:ascii="Montserrat" w:hAnsi="Montserrat"/>
          <w:sz w:val="20"/>
          <w:szCs w:val="20"/>
        </w:rPr>
        <w:t xml:space="preserve">, y </w:t>
      </w:r>
      <w:r w:rsidRPr="002C1BF1">
        <w:rPr>
          <w:rStyle w:val="Textoennegrita"/>
          <w:rFonts w:ascii="Montserrat" w:hAnsi="Montserrat"/>
          <w:sz w:val="20"/>
          <w:szCs w:val="20"/>
        </w:rPr>
        <w:t>correo electrónico</w:t>
      </w:r>
      <w:r>
        <w:rPr>
          <w:rStyle w:val="Textoennegrita"/>
          <w:rFonts w:ascii="Montserrat" w:hAnsi="Montserrat"/>
          <w:sz w:val="20"/>
          <w:szCs w:val="20"/>
        </w:rPr>
        <w:t xml:space="preserve"> personal</w:t>
      </w:r>
      <w:r w:rsidRPr="002C1BF1">
        <w:rPr>
          <w:rFonts w:ascii="Montserrat" w:hAnsi="Montserrat"/>
          <w:sz w:val="20"/>
          <w:szCs w:val="20"/>
        </w:rPr>
        <w:t>. Los datos personales que recabamos serán utilizados para</w:t>
      </w:r>
      <w:r>
        <w:rPr>
          <w:rFonts w:ascii="Montserrat" w:hAnsi="Montserrat"/>
          <w:sz w:val="20"/>
          <w:szCs w:val="20"/>
        </w:rPr>
        <w:t xml:space="preserve"> localizar a la persona ciudadana que solicita la gestión para otorgar</w:t>
      </w:r>
      <w:r w:rsidRPr="002C1BF1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el seguimiento de la solicitud remitida en el sistema de</w:t>
      </w:r>
      <w:r w:rsidRPr="002C1BF1">
        <w:rPr>
          <w:rFonts w:ascii="Montserrat" w:hAnsi="Montserrat"/>
          <w:sz w:val="20"/>
          <w:szCs w:val="20"/>
        </w:rPr>
        <w:t xml:space="preserve"> </w:t>
      </w:r>
      <w:r>
        <w:rPr>
          <w:rStyle w:val="Textoennegrita"/>
          <w:rFonts w:ascii="Montserrat" w:hAnsi="Montserrat"/>
          <w:sz w:val="20"/>
          <w:szCs w:val="20"/>
        </w:rPr>
        <w:t>Gestión Social</w:t>
      </w:r>
      <w:r>
        <w:rPr>
          <w:rFonts w:ascii="Montserrat" w:hAnsi="Montserrat"/>
          <w:sz w:val="20"/>
          <w:szCs w:val="20"/>
        </w:rPr>
        <w:t xml:space="preserve">, administrado por el </w:t>
      </w:r>
      <w:r w:rsidRPr="00E63770">
        <w:rPr>
          <w:rFonts w:ascii="Montserrat" w:hAnsi="Montserrat"/>
          <w:b/>
          <w:sz w:val="20"/>
          <w:szCs w:val="20"/>
        </w:rPr>
        <w:t>Despacho de la Coordinación General de Gestión Social</w:t>
      </w:r>
      <w:r>
        <w:rPr>
          <w:rFonts w:ascii="Montserrat" w:hAnsi="Montserrat"/>
          <w:sz w:val="20"/>
          <w:szCs w:val="20"/>
        </w:rPr>
        <w:t xml:space="preserve">, </w:t>
      </w:r>
      <w:r w:rsidRPr="002C1BF1">
        <w:rPr>
          <w:rFonts w:ascii="Montserrat" w:hAnsi="Montserrat"/>
          <w:sz w:val="20"/>
          <w:szCs w:val="20"/>
        </w:rPr>
        <w:t>con el fin de cumplir con las obligaciones, objetivos y metas del área correspondiente.</w:t>
      </w:r>
      <w:r>
        <w:rPr>
          <w:rFonts w:ascii="Montserrat" w:hAnsi="Montserrat"/>
          <w:sz w:val="20"/>
          <w:szCs w:val="20"/>
        </w:rPr>
        <w:t xml:space="preserve"> </w:t>
      </w:r>
    </w:p>
    <w:p w14:paraId="21EECAC9" w14:textId="77777777" w:rsidR="00E16CE2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Documentos que contienen</w:t>
      </w:r>
      <w:r w:rsidRPr="002C1BF1">
        <w:rPr>
          <w:rFonts w:ascii="Montserrat" w:hAnsi="Montserrat"/>
          <w:sz w:val="20"/>
          <w:szCs w:val="20"/>
        </w:rPr>
        <w:t xml:space="preserve"> </w:t>
      </w:r>
      <w:r>
        <w:rPr>
          <w:rStyle w:val="Textoennegrita"/>
          <w:rFonts w:ascii="Montserrat" w:hAnsi="Montserrat"/>
          <w:sz w:val="20"/>
          <w:szCs w:val="20"/>
        </w:rPr>
        <w:t>datos personales</w:t>
      </w:r>
      <w:r>
        <w:rPr>
          <w:rFonts w:ascii="Montserrat" w:hAnsi="Montserrat"/>
          <w:sz w:val="20"/>
          <w:szCs w:val="20"/>
        </w:rPr>
        <w:t>:</w:t>
      </w:r>
    </w:p>
    <w:p w14:paraId="60E64AAC" w14:textId="77777777" w:rsidR="00E16CE2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>
        <w:rPr>
          <w:rStyle w:val="Textoennegrita"/>
          <w:rFonts w:ascii="Montserrat" w:hAnsi="Montserrat"/>
          <w:sz w:val="20"/>
          <w:szCs w:val="20"/>
        </w:rPr>
        <w:t xml:space="preserve">Credencial para votar expedida por el </w:t>
      </w:r>
      <w:r w:rsidRPr="002C1BF1">
        <w:rPr>
          <w:rStyle w:val="Textoennegrita"/>
          <w:rFonts w:ascii="Montserrat" w:hAnsi="Montserrat"/>
          <w:sz w:val="20"/>
          <w:szCs w:val="20"/>
        </w:rPr>
        <w:t>INE</w:t>
      </w:r>
      <w:r w:rsidRPr="002C1BF1">
        <w:rPr>
          <w:rFonts w:ascii="Montserrat" w:hAnsi="Montserrat"/>
          <w:sz w:val="20"/>
          <w:szCs w:val="20"/>
        </w:rPr>
        <w:t xml:space="preserve">, </w:t>
      </w:r>
      <w:r w:rsidRPr="002C1BF1">
        <w:rPr>
          <w:rStyle w:val="Textoennegrita"/>
          <w:rFonts w:ascii="Montserrat" w:hAnsi="Montserrat"/>
          <w:sz w:val="20"/>
          <w:szCs w:val="20"/>
        </w:rPr>
        <w:t>Clave Única de Registro de Población (CURP)</w:t>
      </w:r>
      <w:r>
        <w:rPr>
          <w:rFonts w:ascii="Montserrat" w:hAnsi="Montserrat"/>
          <w:sz w:val="20"/>
          <w:szCs w:val="20"/>
        </w:rPr>
        <w:t xml:space="preserve">, </w:t>
      </w:r>
      <w:r w:rsidRPr="00BD5372">
        <w:rPr>
          <w:rFonts w:ascii="Montserrat" w:hAnsi="Montserrat"/>
          <w:b/>
          <w:sz w:val="20"/>
          <w:szCs w:val="20"/>
        </w:rPr>
        <w:t>acta de nacimiento</w:t>
      </w:r>
      <w:r w:rsidRPr="007E01E4">
        <w:rPr>
          <w:rFonts w:ascii="Montserrat" w:hAnsi="Montserrat"/>
          <w:sz w:val="20"/>
          <w:szCs w:val="20"/>
        </w:rPr>
        <w:t xml:space="preserve"> </w:t>
      </w:r>
      <w:r w:rsidRPr="002C1BF1">
        <w:rPr>
          <w:rFonts w:ascii="Montserrat" w:hAnsi="Montserrat"/>
          <w:sz w:val="20"/>
          <w:szCs w:val="20"/>
        </w:rPr>
        <w:t>y</w:t>
      </w:r>
      <w:r w:rsidRPr="00BD5372">
        <w:rPr>
          <w:rFonts w:ascii="Montserrat" w:hAnsi="Montserrat"/>
          <w:b/>
          <w:sz w:val="20"/>
          <w:szCs w:val="20"/>
        </w:rPr>
        <w:t xml:space="preserve"> comprobante de domicilio</w:t>
      </w:r>
      <w:r>
        <w:rPr>
          <w:rFonts w:ascii="Montserrat" w:hAnsi="Montserrat"/>
          <w:sz w:val="20"/>
          <w:szCs w:val="20"/>
        </w:rPr>
        <w:t>.</w:t>
      </w:r>
    </w:p>
    <w:p w14:paraId="7DCB9786" w14:textId="77777777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Se informa que no se recabarán </w:t>
      </w:r>
      <w:r w:rsidRPr="002C1BF1">
        <w:rPr>
          <w:rStyle w:val="Textoennegrita"/>
          <w:rFonts w:ascii="Montserrat" w:hAnsi="Montserrat"/>
          <w:sz w:val="20"/>
          <w:szCs w:val="20"/>
        </w:rPr>
        <w:t xml:space="preserve">datos </w:t>
      </w:r>
      <w:r>
        <w:rPr>
          <w:rStyle w:val="Textoennegrita"/>
          <w:rFonts w:ascii="Montserrat" w:hAnsi="Montserrat"/>
          <w:sz w:val="20"/>
          <w:szCs w:val="20"/>
        </w:rPr>
        <w:t xml:space="preserve">personales </w:t>
      </w:r>
      <w:r w:rsidRPr="002C1BF1">
        <w:rPr>
          <w:rStyle w:val="Textoennegrita"/>
          <w:rFonts w:ascii="Montserrat" w:hAnsi="Montserrat"/>
          <w:sz w:val="20"/>
          <w:szCs w:val="20"/>
        </w:rPr>
        <w:t>sensibles</w:t>
      </w:r>
      <w:r w:rsidRPr="002C1BF1">
        <w:rPr>
          <w:rFonts w:ascii="Montserrat" w:hAnsi="Montserrat"/>
          <w:sz w:val="20"/>
          <w:szCs w:val="20"/>
        </w:rPr>
        <w:t>.</w:t>
      </w:r>
    </w:p>
    <w:p w14:paraId="0680F73B" w14:textId="77777777" w:rsidR="00E16CE2" w:rsidRPr="002C1BF1" w:rsidRDefault="00E16CE2" w:rsidP="00E16CE2">
      <w:pPr>
        <w:pStyle w:val="Ttulo3"/>
        <w:jc w:val="both"/>
        <w:rPr>
          <w:rFonts w:ascii="Montserrat" w:hAnsi="Montserrat"/>
          <w:sz w:val="20"/>
          <w:szCs w:val="20"/>
        </w:rPr>
      </w:pPr>
      <w:r w:rsidRPr="002C1BF1">
        <w:rPr>
          <w:rStyle w:val="Textoennegrita"/>
          <w:rFonts w:ascii="Montserrat" w:hAnsi="Montserrat"/>
          <w:sz w:val="20"/>
          <w:szCs w:val="20"/>
        </w:rPr>
        <w:t>Transferencia de datos personales</w:t>
      </w:r>
    </w:p>
    <w:p w14:paraId="1C99362D" w14:textId="77777777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Se realizará la transferencia de los datos personales a la </w:t>
      </w:r>
      <w:r w:rsidRPr="00E57B6F">
        <w:rPr>
          <w:rFonts w:ascii="Montserrat" w:hAnsi="Montserrat"/>
          <w:b/>
          <w:sz w:val="20"/>
          <w:szCs w:val="20"/>
        </w:rPr>
        <w:t>Coordinación General de Gestión Social</w:t>
      </w:r>
      <w:r>
        <w:rPr>
          <w:rFonts w:ascii="Montserrat" w:hAnsi="Montserrat"/>
          <w:sz w:val="20"/>
          <w:szCs w:val="20"/>
        </w:rPr>
        <w:t xml:space="preserve"> para el</w:t>
      </w:r>
      <w:r w:rsidRPr="002C1BF1">
        <w:rPr>
          <w:rFonts w:ascii="Montserrat" w:hAnsi="Montserrat"/>
          <w:sz w:val="20"/>
          <w:szCs w:val="20"/>
        </w:rPr>
        <w:t xml:space="preserve"> </w:t>
      </w:r>
      <w:r>
        <w:rPr>
          <w:rStyle w:val="Textoennegrita"/>
          <w:rFonts w:ascii="Montserrat" w:hAnsi="Montserrat"/>
          <w:sz w:val="20"/>
          <w:szCs w:val="20"/>
        </w:rPr>
        <w:t xml:space="preserve">seguimiento de las gestiones </w:t>
      </w:r>
      <w:r w:rsidRPr="002C1BF1">
        <w:rPr>
          <w:rStyle w:val="Textoennegrita"/>
          <w:rFonts w:ascii="Montserrat" w:hAnsi="Montserrat"/>
          <w:sz w:val="20"/>
          <w:szCs w:val="20"/>
        </w:rPr>
        <w:t>de usuarios</w:t>
      </w:r>
      <w:r>
        <w:rPr>
          <w:rFonts w:ascii="Montserrat" w:hAnsi="Montserrat"/>
          <w:sz w:val="20"/>
          <w:szCs w:val="20"/>
        </w:rPr>
        <w:t xml:space="preserve"> en el sistema antes mencionado</w:t>
      </w:r>
      <w:r w:rsidRPr="002C1BF1">
        <w:rPr>
          <w:rFonts w:ascii="Montserrat" w:hAnsi="Montserrat"/>
          <w:sz w:val="20"/>
          <w:szCs w:val="20"/>
        </w:rPr>
        <w:t>.</w:t>
      </w:r>
    </w:p>
    <w:p w14:paraId="3CC0287A" w14:textId="77777777" w:rsidR="00E16CE2" w:rsidRPr="002C1BF1" w:rsidRDefault="00E16CE2" w:rsidP="00E16CE2">
      <w:pPr>
        <w:pStyle w:val="Ttulo3"/>
        <w:jc w:val="both"/>
        <w:rPr>
          <w:rFonts w:ascii="Montserrat" w:hAnsi="Montserrat"/>
          <w:sz w:val="20"/>
          <w:szCs w:val="20"/>
        </w:rPr>
      </w:pPr>
      <w:r w:rsidRPr="002C1BF1">
        <w:rPr>
          <w:rStyle w:val="Textoennegrita"/>
          <w:rFonts w:ascii="Montserrat" w:hAnsi="Montserrat"/>
          <w:sz w:val="20"/>
          <w:szCs w:val="20"/>
        </w:rPr>
        <w:lastRenderedPageBreak/>
        <w:t>Fundamento para el tratamiento de los datos personales</w:t>
      </w:r>
    </w:p>
    <w:p w14:paraId="32DD98C7" w14:textId="77777777" w:rsidR="00E16CE2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La </w:t>
      </w:r>
      <w:r w:rsidRPr="002C1BF1">
        <w:rPr>
          <w:rStyle w:val="Textoennegrita"/>
          <w:rFonts w:ascii="Montserrat" w:hAnsi="Montserrat"/>
          <w:sz w:val="20"/>
          <w:szCs w:val="20"/>
        </w:rPr>
        <w:t>Dirección de Planeación y Desarrollo Organizacional</w:t>
      </w:r>
      <w:r w:rsidRPr="002C1BF1">
        <w:rPr>
          <w:rFonts w:ascii="Montserrat" w:hAnsi="Montserrat"/>
          <w:sz w:val="20"/>
          <w:szCs w:val="20"/>
        </w:rPr>
        <w:t xml:space="preserve">, trata los datos personales antes señalados con fundamento en el </w:t>
      </w:r>
      <w:r>
        <w:rPr>
          <w:rStyle w:val="Textoennegrita"/>
          <w:rFonts w:ascii="Montserrat" w:hAnsi="Montserrat"/>
          <w:sz w:val="20"/>
          <w:szCs w:val="20"/>
        </w:rPr>
        <w:t>Artículo 15 Fracción X</w:t>
      </w:r>
      <w:r w:rsidRPr="002C1BF1">
        <w:rPr>
          <w:rStyle w:val="Textoennegrita"/>
          <w:rFonts w:ascii="Montserrat" w:hAnsi="Montserrat"/>
          <w:sz w:val="20"/>
          <w:szCs w:val="20"/>
        </w:rPr>
        <w:t>I del Reglamento Interior de la Secretaría de Finanzas y Planeación</w:t>
      </w:r>
      <w:r w:rsidRPr="002C1BF1">
        <w:rPr>
          <w:rFonts w:ascii="Montserrat" w:hAnsi="Montserrat"/>
          <w:sz w:val="20"/>
          <w:szCs w:val="20"/>
        </w:rPr>
        <w:t xml:space="preserve">, así como en el </w:t>
      </w:r>
      <w:r w:rsidRPr="002C1BF1">
        <w:rPr>
          <w:rStyle w:val="Textoennegrita"/>
          <w:rFonts w:ascii="Montserrat" w:hAnsi="Montserrat"/>
          <w:sz w:val="20"/>
          <w:szCs w:val="20"/>
        </w:rPr>
        <w:t>Artículo 28 de la Ley de Protección de Datos Personales en Posesión de Sujetos Obligados para el Estado de Quintana Roo</w:t>
      </w:r>
      <w:r w:rsidRPr="002C1BF1">
        <w:rPr>
          <w:rFonts w:ascii="Montserrat" w:hAnsi="Montserrat"/>
          <w:sz w:val="20"/>
          <w:szCs w:val="20"/>
        </w:rPr>
        <w:t>.</w:t>
      </w:r>
    </w:p>
    <w:p w14:paraId="7A3AD691" w14:textId="77777777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AB19F6">
        <w:rPr>
          <w:rFonts w:ascii="Montserrat" w:hAnsi="Montserrat"/>
          <w:sz w:val="20"/>
          <w:szCs w:val="20"/>
        </w:rPr>
        <w:t xml:space="preserve">Así mismo conforme a lo previsto por decreto emitido por la persona titular del Poder Ejecutivo del Estado de Quintana Roo </w:t>
      </w:r>
      <w:r w:rsidRPr="00E30FAE">
        <w:rPr>
          <w:rFonts w:ascii="Montserrat" w:hAnsi="Montserrat"/>
          <w:sz w:val="20"/>
          <w:szCs w:val="20"/>
        </w:rPr>
        <w:t>mediante el cual se crea el despacho de</w:t>
      </w:r>
      <w:r>
        <w:rPr>
          <w:rFonts w:ascii="Montserrat" w:hAnsi="Montserrat"/>
          <w:sz w:val="20"/>
          <w:szCs w:val="20"/>
        </w:rPr>
        <w:t xml:space="preserve"> la </w:t>
      </w:r>
      <w:r w:rsidRPr="00E30FAE">
        <w:rPr>
          <w:rFonts w:ascii="Montserrat" w:hAnsi="Montserrat"/>
          <w:b/>
          <w:sz w:val="20"/>
          <w:szCs w:val="20"/>
        </w:rPr>
        <w:t>Coordinación General de Gestión Social</w:t>
      </w:r>
      <w:r>
        <w:rPr>
          <w:rFonts w:ascii="Montserrat" w:hAnsi="Montserrat"/>
          <w:sz w:val="20"/>
          <w:szCs w:val="20"/>
        </w:rPr>
        <w:t>, órgano desconc</w:t>
      </w:r>
      <w:r w:rsidRPr="00E30FAE">
        <w:rPr>
          <w:rFonts w:ascii="Montserrat" w:hAnsi="Montserrat"/>
          <w:sz w:val="20"/>
          <w:szCs w:val="20"/>
        </w:rPr>
        <w:t xml:space="preserve">entrado adscrito al </w:t>
      </w:r>
      <w:r>
        <w:rPr>
          <w:rFonts w:ascii="Montserrat" w:hAnsi="Montserrat"/>
          <w:b/>
          <w:sz w:val="20"/>
          <w:szCs w:val="20"/>
        </w:rPr>
        <w:t>D</w:t>
      </w:r>
      <w:r w:rsidRPr="00E30FAE">
        <w:rPr>
          <w:rFonts w:ascii="Montserrat" w:hAnsi="Montserrat"/>
          <w:b/>
          <w:sz w:val="20"/>
          <w:szCs w:val="20"/>
        </w:rPr>
        <w:t>espacho de la Gobernadora del Estado De Quintana Roo</w:t>
      </w:r>
      <w:r>
        <w:rPr>
          <w:rFonts w:ascii="Montserrat" w:hAnsi="Montserrat"/>
          <w:sz w:val="20"/>
          <w:szCs w:val="20"/>
        </w:rPr>
        <w:t>, capítulo II, artículo 7, fracción III.</w:t>
      </w:r>
    </w:p>
    <w:p w14:paraId="3E46756F" w14:textId="77777777" w:rsidR="00E16CE2" w:rsidRPr="002C1BF1" w:rsidRDefault="00E16CE2" w:rsidP="00E16CE2">
      <w:pPr>
        <w:pStyle w:val="Ttulo3"/>
        <w:jc w:val="both"/>
        <w:rPr>
          <w:rFonts w:ascii="Montserrat" w:hAnsi="Montserrat"/>
          <w:sz w:val="20"/>
          <w:szCs w:val="20"/>
        </w:rPr>
      </w:pPr>
      <w:r w:rsidRPr="002C1BF1">
        <w:rPr>
          <w:rStyle w:val="Textoennegrita"/>
          <w:rFonts w:ascii="Montserrat" w:hAnsi="Montserrat"/>
          <w:sz w:val="20"/>
          <w:szCs w:val="20"/>
        </w:rPr>
        <w:t xml:space="preserve">¿Dónde se pueden ejercer los derechos </w:t>
      </w:r>
      <w:r>
        <w:rPr>
          <w:rStyle w:val="Textoennegrita"/>
          <w:rFonts w:ascii="Montserrat" w:hAnsi="Montserrat"/>
          <w:sz w:val="20"/>
          <w:szCs w:val="20"/>
        </w:rPr>
        <w:t>de acceso, rectificación, cancela</w:t>
      </w:r>
      <w:r w:rsidRPr="002C1BF1">
        <w:rPr>
          <w:rStyle w:val="Textoennegrita"/>
          <w:rFonts w:ascii="Montserrat" w:hAnsi="Montserrat"/>
          <w:sz w:val="20"/>
          <w:szCs w:val="20"/>
        </w:rPr>
        <w:t>ción y oposición de datos personales?</w:t>
      </w:r>
    </w:p>
    <w:p w14:paraId="3013E76F" w14:textId="6630D9F1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El titular de los datos personales podrá ejercer sus derechos de </w:t>
      </w:r>
      <w:r w:rsidRPr="002C1BF1">
        <w:rPr>
          <w:rStyle w:val="Textoennegrita"/>
          <w:rFonts w:ascii="Montserrat" w:hAnsi="Montserrat"/>
          <w:sz w:val="20"/>
          <w:szCs w:val="20"/>
        </w:rPr>
        <w:t>Acceso, Rectificación, Cancelación y Oposición</w:t>
      </w:r>
      <w:r w:rsidRPr="002C1BF1">
        <w:rPr>
          <w:rFonts w:ascii="Montserrat" w:hAnsi="Montserrat"/>
          <w:sz w:val="20"/>
          <w:szCs w:val="20"/>
        </w:rPr>
        <w:t xml:space="preserve"> (ARCO), solicitando lo conducente ante la </w:t>
      </w:r>
      <w:r w:rsidRPr="002C1BF1">
        <w:rPr>
          <w:rStyle w:val="Textoennegrita"/>
          <w:rFonts w:ascii="Montserrat" w:hAnsi="Montserrat"/>
          <w:sz w:val="20"/>
          <w:szCs w:val="20"/>
        </w:rPr>
        <w:t>Unidad de Transparencia, Acceso a la Información Pública y Protección de Datos Personales</w:t>
      </w:r>
      <w:r w:rsidRPr="002C1BF1">
        <w:rPr>
          <w:rFonts w:ascii="Montserrat" w:hAnsi="Montserrat"/>
          <w:sz w:val="20"/>
          <w:szCs w:val="20"/>
        </w:rPr>
        <w:t xml:space="preserve"> de la </w:t>
      </w:r>
      <w:r w:rsidRPr="002C1BF1">
        <w:rPr>
          <w:rStyle w:val="Textoennegrita"/>
          <w:rFonts w:ascii="Montserrat" w:hAnsi="Montserrat"/>
          <w:sz w:val="20"/>
          <w:szCs w:val="20"/>
        </w:rPr>
        <w:t>SEFIPLAN</w:t>
      </w:r>
      <w:r w:rsidRPr="002C1BF1">
        <w:rPr>
          <w:rFonts w:ascii="Montserrat" w:hAnsi="Montserrat"/>
          <w:sz w:val="20"/>
          <w:szCs w:val="20"/>
        </w:rPr>
        <w:t xml:space="preserve">, ubicada en </w:t>
      </w:r>
      <w:r w:rsidRPr="002C1BF1">
        <w:rPr>
          <w:rStyle w:val="Textoennegrita"/>
          <w:rFonts w:ascii="Montserrat" w:hAnsi="Montserrat"/>
          <w:sz w:val="20"/>
          <w:szCs w:val="20"/>
        </w:rPr>
        <w:t xml:space="preserve">Edificio 7 de </w:t>
      </w:r>
      <w:proofErr w:type="gramStart"/>
      <w:r w:rsidRPr="002C1BF1">
        <w:rPr>
          <w:rStyle w:val="Textoennegrita"/>
          <w:rFonts w:ascii="Montserrat" w:hAnsi="Montserrat"/>
          <w:sz w:val="20"/>
          <w:szCs w:val="20"/>
        </w:rPr>
        <w:t>Diciembre</w:t>
      </w:r>
      <w:proofErr w:type="gramEnd"/>
      <w:r w:rsidRPr="002C1BF1">
        <w:rPr>
          <w:rStyle w:val="Textoennegrita"/>
          <w:rFonts w:ascii="Montserrat" w:hAnsi="Montserrat"/>
          <w:sz w:val="20"/>
          <w:szCs w:val="20"/>
        </w:rPr>
        <w:t xml:space="preserve">, Andador Héroes #193, Planta baja, entre Av. Carmen Ochoa de Merino y Calle 22 de </w:t>
      </w:r>
      <w:proofErr w:type="gramStart"/>
      <w:r w:rsidRPr="002C1BF1">
        <w:rPr>
          <w:rStyle w:val="Textoennegrita"/>
          <w:rFonts w:ascii="Montserrat" w:hAnsi="Montserrat"/>
          <w:sz w:val="20"/>
          <w:szCs w:val="20"/>
        </w:rPr>
        <w:t>Enero</w:t>
      </w:r>
      <w:proofErr w:type="gramEnd"/>
      <w:r w:rsidRPr="002C1BF1">
        <w:rPr>
          <w:rStyle w:val="Textoennegrita"/>
          <w:rFonts w:ascii="Montserrat" w:hAnsi="Montserrat"/>
          <w:sz w:val="20"/>
          <w:szCs w:val="20"/>
        </w:rPr>
        <w:t>, Colonia Centro, C.P. 77000, Chetumal, Quintana Roo</w:t>
      </w:r>
      <w:r w:rsidRPr="002C1BF1">
        <w:rPr>
          <w:rFonts w:ascii="Montserrat" w:hAnsi="Montserrat"/>
          <w:sz w:val="20"/>
          <w:szCs w:val="20"/>
        </w:rPr>
        <w:t xml:space="preserve">. La solicitud de derechos ARCO podrá realizarla de manera personal o a través del </w:t>
      </w:r>
      <w:r w:rsidRPr="002C1BF1">
        <w:rPr>
          <w:rStyle w:val="Textoennegrita"/>
          <w:rFonts w:ascii="Montserrat" w:hAnsi="Montserrat"/>
          <w:sz w:val="20"/>
          <w:szCs w:val="20"/>
        </w:rPr>
        <w:t>Sistema de Solicitudes de la Plataforma Nacional de Transparencia</w:t>
      </w:r>
      <w:r w:rsidRPr="002C1BF1">
        <w:rPr>
          <w:rFonts w:ascii="Montserrat" w:hAnsi="Montserrat"/>
          <w:sz w:val="20"/>
          <w:szCs w:val="20"/>
        </w:rPr>
        <w:t xml:space="preserve"> en la liga:</w:t>
      </w:r>
      <w:r w:rsidRPr="002C1BF1">
        <w:rPr>
          <w:rFonts w:ascii="Montserrat" w:hAnsi="Montserrat"/>
          <w:sz w:val="20"/>
          <w:szCs w:val="20"/>
        </w:rPr>
        <w:br/>
      </w:r>
      <w:r w:rsidRPr="00E16CE2">
        <w:rPr>
          <w:rFonts w:ascii="Montserrat" w:hAnsi="Montserrat"/>
          <w:sz w:val="20"/>
          <w:szCs w:val="20"/>
        </w:rPr>
        <w:t>http://www.plataformadetransparencia.org.mx</w:t>
      </w:r>
    </w:p>
    <w:p w14:paraId="06A26B70" w14:textId="77777777" w:rsidR="00E16CE2" w:rsidRPr="002C1BF1" w:rsidRDefault="00E16CE2" w:rsidP="00E16CE2">
      <w:pPr>
        <w:pStyle w:val="Ttulo3"/>
        <w:jc w:val="both"/>
        <w:rPr>
          <w:rFonts w:ascii="Montserrat" w:hAnsi="Montserrat"/>
          <w:sz w:val="20"/>
          <w:szCs w:val="20"/>
        </w:rPr>
      </w:pPr>
      <w:r w:rsidRPr="002C1BF1">
        <w:rPr>
          <w:rStyle w:val="Textoennegrita"/>
          <w:rFonts w:ascii="Montserrat" w:hAnsi="Montserrat"/>
          <w:sz w:val="20"/>
          <w:szCs w:val="20"/>
        </w:rPr>
        <w:t>Medios de defensa</w:t>
      </w:r>
    </w:p>
    <w:p w14:paraId="2000608F" w14:textId="77777777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En caso de negativa o falta de respuesta en el trámite de los derechos ARCO, procederá la interposición del recurso de revisión conforme a lo dispuesto en el </w:t>
      </w:r>
      <w:r w:rsidRPr="002C1BF1">
        <w:rPr>
          <w:rStyle w:val="Textoennegrita"/>
          <w:rFonts w:ascii="Montserrat" w:hAnsi="Montserrat"/>
          <w:sz w:val="20"/>
          <w:szCs w:val="20"/>
        </w:rPr>
        <w:t>artículo 86 de la Ley General de Protección de Datos Personales en Posesión de Sujetos Obligados</w:t>
      </w:r>
      <w:r w:rsidRPr="002C1BF1">
        <w:rPr>
          <w:rFonts w:ascii="Montserrat" w:hAnsi="Montserrat"/>
          <w:sz w:val="20"/>
          <w:szCs w:val="20"/>
        </w:rPr>
        <w:t xml:space="preserve"> y los </w:t>
      </w:r>
      <w:r w:rsidRPr="002C1BF1">
        <w:rPr>
          <w:rStyle w:val="Textoennegrita"/>
          <w:rFonts w:ascii="Montserrat" w:hAnsi="Montserrat"/>
          <w:sz w:val="20"/>
          <w:szCs w:val="20"/>
        </w:rPr>
        <w:t>artículos 115 al 135 de la Ley Local en la materia</w:t>
      </w:r>
      <w:r w:rsidRPr="002C1BF1">
        <w:rPr>
          <w:rFonts w:ascii="Montserrat" w:hAnsi="Montserrat"/>
          <w:sz w:val="20"/>
          <w:szCs w:val="20"/>
        </w:rPr>
        <w:t>.</w:t>
      </w:r>
    </w:p>
    <w:p w14:paraId="4985229E" w14:textId="77777777" w:rsidR="00E16CE2" w:rsidRPr="002C1BF1" w:rsidRDefault="00E16CE2" w:rsidP="00E16CE2">
      <w:pPr>
        <w:pStyle w:val="Ttulo3"/>
        <w:jc w:val="both"/>
        <w:rPr>
          <w:rFonts w:ascii="Montserrat" w:hAnsi="Montserrat"/>
          <w:sz w:val="20"/>
          <w:szCs w:val="20"/>
        </w:rPr>
      </w:pPr>
      <w:r w:rsidRPr="002C1BF1">
        <w:rPr>
          <w:rStyle w:val="Textoennegrita"/>
          <w:rFonts w:ascii="Montserrat" w:hAnsi="Montserrat"/>
          <w:sz w:val="20"/>
          <w:szCs w:val="20"/>
        </w:rPr>
        <w:t>Cambios en el Aviso de Privacidad</w:t>
      </w:r>
    </w:p>
    <w:p w14:paraId="138DEAFB" w14:textId="4CCFE120" w:rsidR="00E16CE2" w:rsidRPr="002C1BF1" w:rsidRDefault="00E16CE2" w:rsidP="00E16CE2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2C1BF1">
        <w:rPr>
          <w:rFonts w:ascii="Montserrat" w:hAnsi="Montserrat"/>
          <w:sz w:val="20"/>
          <w:szCs w:val="20"/>
        </w:rPr>
        <w:t xml:space="preserve">Este aviso de privacidad podrá sufrir modificaciones, cambios o actualizaciones derivadas de nuevos requerimientos legales, de nuestras necesidades o por otras causas. Nos comprometemos a mantenerlo informado sobre los cambios que pueda sufrir este aviso de privacidad, a través del </w:t>
      </w:r>
      <w:proofErr w:type="gramStart"/>
      <w:r w:rsidRPr="002C1BF1">
        <w:rPr>
          <w:rStyle w:val="Textoennegrita"/>
          <w:rFonts w:ascii="Montserrat" w:hAnsi="Montserrat"/>
          <w:sz w:val="20"/>
          <w:szCs w:val="20"/>
        </w:rPr>
        <w:t>Micro sitio</w:t>
      </w:r>
      <w:proofErr w:type="gramEnd"/>
      <w:r w:rsidRPr="002C1BF1">
        <w:rPr>
          <w:rStyle w:val="Textoennegrita"/>
          <w:rFonts w:ascii="Montserrat" w:hAnsi="Montserrat"/>
          <w:sz w:val="20"/>
          <w:szCs w:val="20"/>
        </w:rPr>
        <w:t xml:space="preserve"> de la Unidad de Transparencia de la SEFIPLAN</w:t>
      </w:r>
      <w:r w:rsidRPr="002C1BF1">
        <w:rPr>
          <w:rFonts w:ascii="Montserrat" w:hAnsi="Montserrat"/>
          <w:sz w:val="20"/>
          <w:szCs w:val="20"/>
        </w:rPr>
        <w:t xml:space="preserve">, en la sección </w:t>
      </w:r>
      <w:r w:rsidRPr="002C1BF1">
        <w:rPr>
          <w:rStyle w:val="Textoennegrita"/>
          <w:rFonts w:ascii="Montserrat" w:hAnsi="Montserrat"/>
          <w:sz w:val="20"/>
          <w:szCs w:val="20"/>
        </w:rPr>
        <w:t>“AVISOS DE PRIVACIDAD”</w:t>
      </w:r>
      <w:r w:rsidRPr="002C1BF1">
        <w:rPr>
          <w:rFonts w:ascii="Montserrat" w:hAnsi="Montserrat"/>
          <w:sz w:val="20"/>
          <w:szCs w:val="20"/>
        </w:rPr>
        <w:t xml:space="preserve"> en la liga:</w:t>
      </w:r>
      <w:r w:rsidRPr="002C1BF1">
        <w:rPr>
          <w:rFonts w:ascii="Montserrat" w:hAnsi="Montserrat"/>
          <w:sz w:val="20"/>
          <w:szCs w:val="20"/>
        </w:rPr>
        <w:br/>
      </w:r>
      <w:r w:rsidRPr="00E16CE2">
        <w:rPr>
          <w:rFonts w:ascii="Montserrat" w:hAnsi="Montserrat"/>
          <w:sz w:val="20"/>
          <w:szCs w:val="20"/>
        </w:rPr>
        <w:t>https://sefiplan.qroo.gob.mx/site/transparencia/</w:t>
      </w:r>
    </w:p>
    <w:p w14:paraId="7F9DCBBA" w14:textId="2CF89F03" w:rsidR="00746D3A" w:rsidRPr="00E16CE2" w:rsidRDefault="00746D3A" w:rsidP="00E16CE2"/>
    <w:sectPr w:rsidR="00746D3A" w:rsidRPr="00E16CE2" w:rsidSect="00352EBA">
      <w:headerReference w:type="default" r:id="rId8"/>
      <w:footerReference w:type="default" r:id="rId9"/>
      <w:type w:val="continuous"/>
      <w:pgSz w:w="12240" w:h="15840"/>
      <w:pgMar w:top="2269" w:right="720" w:bottom="720" w:left="72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516D" w14:textId="77777777" w:rsidR="00B5548F" w:rsidRDefault="00B5548F" w:rsidP="002E377E">
      <w:pPr>
        <w:spacing w:after="0" w:line="240" w:lineRule="auto"/>
      </w:pPr>
      <w:r>
        <w:separator/>
      </w:r>
    </w:p>
  </w:endnote>
  <w:endnote w:type="continuationSeparator" w:id="0">
    <w:p w14:paraId="65E59834" w14:textId="77777777" w:rsidR="00B5548F" w:rsidRDefault="00B5548F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Futura Lt BT">
    <w:altName w:val="Century Gothic"/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Lt BT" w:hAnsi="Futura Lt BT"/>
        <w:i/>
        <w:iCs/>
        <w:sz w:val="16"/>
        <w:szCs w:val="16"/>
      </w:rPr>
      <w:id w:val="-1543739103"/>
      <w:docPartObj>
        <w:docPartGallery w:val="Page Numbers (Bottom of Page)"/>
        <w:docPartUnique/>
      </w:docPartObj>
    </w:sdtPr>
    <w:sdtContent>
      <w:sdt>
        <w:sdtPr>
          <w:rPr>
            <w:rFonts w:ascii="Futura Lt BT" w:hAnsi="Futura Lt BT"/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14CD54" w14:textId="3F026480" w:rsidR="00195A37" w:rsidRPr="00195A37" w:rsidRDefault="008D6D29">
            <w:pPr>
              <w:pStyle w:val="Piedepgina"/>
              <w:jc w:val="right"/>
              <w:rPr>
                <w:rFonts w:ascii="Futura Lt BT" w:hAnsi="Futura Lt BT"/>
                <w:i/>
                <w:iCs/>
                <w:sz w:val="16"/>
                <w:szCs w:val="16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C6A200C" wp14:editId="07E388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6829425" cy="558800"/>
                      <wp:effectExtent l="0" t="0" r="0" b="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9425" cy="5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766137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Andador Héroes número 193 con calle 22 de enero Colonia Centro.</w:t>
                                  </w:r>
                                </w:p>
                                <w:p w14:paraId="497C3606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Correo electrónico: transparencia@sefiplan.qroo.gob.mx</w:t>
                                  </w:r>
                                </w:p>
                                <w:p w14:paraId="3D31631D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eléfo</w:t>
                                  </w: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no de Oficina 83 5 13 50 ext. 200162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A20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7" type="#_x0000_t202" style="position:absolute;left:0;text-align:left;margin-left:0;margin-top:2.2pt;width:537.75pt;height:4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" filled="f" stroked="f">
                      <v:textbox>
                        <w:txbxContent>
                          <w:p w14:paraId="25766137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Andador Héroes número 193 con calle 22 de enero Colonia Centro.</w:t>
                            </w:r>
                          </w:p>
                          <w:p w14:paraId="497C3606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Correo electrónico: transparencia@sefiplan.qroo.gob.mx</w:t>
                            </w:r>
                          </w:p>
                          <w:p w14:paraId="3D31631D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eléfo</w:t>
                            </w: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no de Oficina 83 5 13 50 ext. 200162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8CB78B" wp14:editId="62464BF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6858000" cy="519430"/>
                      <wp:effectExtent l="0" t="0" r="0" b="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0A3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BF7F7" id="Rectángulo 1" o:spid="_x0000_s1026" style="position:absolute;margin-left:0;margin-top:-.3pt;width:540pt;height:40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" fillcolor="#ab0a3d" stroked="f" strokeweight="1pt">
                      <w10:wrap anchorx="margin"/>
                    </v:rect>
                  </w:pict>
                </mc:Fallback>
              </mc:AlternateContent>
            </w:r>
          </w:p>
        </w:sdtContent>
      </w:sdt>
    </w:sdtContent>
  </w:sdt>
  <w:p w14:paraId="5D70305D" w14:textId="5217281C" w:rsidR="00944BDA" w:rsidRDefault="008D6D29" w:rsidP="00944BDA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827343" wp14:editId="2533DFA3">
              <wp:simplePos x="0" y="0"/>
              <wp:positionH relativeFrom="column">
                <wp:posOffset>218440</wp:posOffset>
              </wp:positionH>
              <wp:positionV relativeFrom="paragraph">
                <wp:posOffset>36195</wp:posOffset>
              </wp:positionV>
              <wp:extent cx="1067435" cy="200025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id w:val="7937236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E5C29F2" w14:textId="77777777" w:rsidR="00944BDA" w:rsidRPr="005358C5" w:rsidRDefault="00944BDA" w:rsidP="00944BDA">
                              <w:pPr>
                                <w:pStyle w:val="Encabezado"/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Página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D240E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 de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D240E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27343" id="_x0000_s1028" type="#_x0000_t202" style="position:absolute;margin-left:17.2pt;margin-top:2.85pt;width:84.05pt;height:15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" filled="f" stroked="f">
              <v:textbox style="mso-fit-shape-to-text:t">
                <w:txbxContent>
                  <w:sdt>
                    <w:sdtPr>
                      <w:rPr>
                        <w:rFonts w:ascii="Montserrat Light" w:hAnsi="Montserrat Light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id w:val="7937236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E5C29F2" w14:textId="77777777" w:rsidR="00944BDA" w:rsidRPr="005358C5" w:rsidRDefault="00944BDA" w:rsidP="00944BDA">
                        <w:pPr>
                          <w:pStyle w:val="Encabezado"/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Página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PAGE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FD240E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2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 de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NUMPAGES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FD240E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3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944BDA"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33FC477D" wp14:editId="704F48DE">
          <wp:simplePos x="0" y="0"/>
          <wp:positionH relativeFrom="margin">
            <wp:posOffset>5076825</wp:posOffset>
          </wp:positionH>
          <wp:positionV relativeFrom="paragraph">
            <wp:posOffset>-74930</wp:posOffset>
          </wp:positionV>
          <wp:extent cx="1238250" cy="466725"/>
          <wp:effectExtent l="0" t="0" r="0" b="9525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4A5BC" w14:textId="7068A1D1" w:rsidR="00A160DF" w:rsidRPr="00195A37" w:rsidRDefault="00A160DF">
    <w:pPr>
      <w:pStyle w:val="Piedepgin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2D8E" w14:textId="77777777" w:rsidR="00B5548F" w:rsidRDefault="00B5548F" w:rsidP="002E377E">
      <w:pPr>
        <w:spacing w:after="0" w:line="240" w:lineRule="auto"/>
      </w:pPr>
      <w:r>
        <w:separator/>
      </w:r>
    </w:p>
  </w:footnote>
  <w:footnote w:type="continuationSeparator" w:id="0">
    <w:p w14:paraId="6044477E" w14:textId="77777777" w:rsidR="00B5548F" w:rsidRDefault="00B5548F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9460" w14:textId="28ADB24D" w:rsidR="00944BDA" w:rsidRPr="005358C5" w:rsidRDefault="003D5922" w:rsidP="00944BDA">
    <w:pPr>
      <w:tabs>
        <w:tab w:val="left" w:pos="2040"/>
        <w:tab w:val="right" w:pos="10800"/>
      </w:tabs>
      <w:spacing w:after="0" w:line="276" w:lineRule="auto"/>
      <w:rPr>
        <w:rFonts w:ascii="Myriad Pro" w:hAnsi="Myriad Pro" w:cs="Arial"/>
        <w:b/>
        <w:sz w:val="18"/>
        <w:szCs w:val="18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54AE1D5A" wp14:editId="22B36D85">
              <wp:simplePos x="0" y="0"/>
              <wp:positionH relativeFrom="margin">
                <wp:posOffset>3343275</wp:posOffset>
              </wp:positionH>
              <wp:positionV relativeFrom="paragraph">
                <wp:posOffset>75565</wp:posOffset>
              </wp:positionV>
              <wp:extent cx="3514725" cy="522605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8BBDB" w14:textId="3FD939BE" w:rsidR="00944BDA" w:rsidRPr="00242AA6" w:rsidRDefault="00944BDA" w:rsidP="00944BDA">
                          <w:pPr>
                            <w:pStyle w:val="Encabezado"/>
                            <w:jc w:val="center"/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242AA6"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Aviso de Privacidad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E1D5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63.25pt;margin-top:5.95pt;width:276.75pt;height:41.1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" filled="f" stroked="f">
              <v:textbox>
                <w:txbxContent>
                  <w:p w14:paraId="0A68BBDB" w14:textId="3FD939BE" w:rsidR="00944BDA" w:rsidRPr="00242AA6" w:rsidRDefault="00944BDA" w:rsidP="00944BDA">
                    <w:pPr>
                      <w:pStyle w:val="Encabezado"/>
                      <w:jc w:val="center"/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242AA6"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  <w:t>Aviso de Privacidad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4BDA">
      <w:rPr>
        <w:rFonts w:ascii="Myriad Pro" w:hAnsi="Myriad Pro" w:cs="Arial"/>
        <w:b/>
        <w:sz w:val="18"/>
        <w:szCs w:val="18"/>
      </w:rPr>
      <w:tab/>
    </w:r>
    <w:r w:rsidR="00944BDA">
      <w:rPr>
        <w:rFonts w:ascii="Myriad Pro" w:hAnsi="Myriad Pro" w:cs="Arial"/>
        <w:b/>
        <w:sz w:val="18"/>
        <w:szCs w:val="18"/>
      </w:rPr>
      <w:tab/>
    </w:r>
    <w:r w:rsidR="008D6D2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703" behindDoc="1" locked="0" layoutInCell="1" allowOverlap="1" wp14:anchorId="36A8F26B" wp14:editId="637D7387">
              <wp:simplePos x="0" y="0"/>
              <wp:positionH relativeFrom="margin">
                <wp:align>right</wp:align>
              </wp:positionH>
              <wp:positionV relativeFrom="paragraph">
                <wp:posOffset>85090</wp:posOffset>
              </wp:positionV>
              <wp:extent cx="3533775" cy="53213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3775" cy="532130"/>
                      </a:xfrm>
                      <a:prstGeom prst="roundRect">
                        <a:avLst/>
                      </a:prstGeom>
                      <a:solidFill>
                        <a:srgbClr val="AB0A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21AD513" id="Rectangle 7" o:spid="_x0000_s1026" style="position:absolute;margin-left:227.05pt;margin-top:6.7pt;width:278.25pt;height:41.9pt;z-index:-25165977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" fillcolor="#ab0a3d" stroked="f">
              <v:stroke joinstyle="miter"/>
              <w10:wrap anchorx="margin"/>
            </v:roundrect>
          </w:pict>
        </mc:Fallback>
      </mc:AlternateContent>
    </w:r>
    <w:r w:rsidR="00944BDA">
      <w:rPr>
        <w:noProof/>
        <w:lang w:eastAsia="es-MX"/>
      </w:rPr>
      <w:drawing>
        <wp:anchor distT="0" distB="0" distL="114300" distR="114300" simplePos="0" relativeHeight="251655168" behindDoc="1" locked="0" layoutInCell="1" allowOverlap="1" wp14:anchorId="4616ED88" wp14:editId="78A35F42">
          <wp:simplePos x="0" y="0"/>
          <wp:positionH relativeFrom="column">
            <wp:posOffset>-104775</wp:posOffset>
          </wp:positionH>
          <wp:positionV relativeFrom="paragraph">
            <wp:posOffset>-48895</wp:posOffset>
          </wp:positionV>
          <wp:extent cx="605155" cy="695325"/>
          <wp:effectExtent l="0" t="0" r="4445" b="9525"/>
          <wp:wrapThrough wrapText="bothSides">
            <wp:wrapPolygon edited="0">
              <wp:start x="8159" y="0"/>
              <wp:lineTo x="4080" y="2959"/>
              <wp:lineTo x="680" y="7693"/>
              <wp:lineTo x="1360" y="21304"/>
              <wp:lineTo x="21079" y="21304"/>
              <wp:lineTo x="21079" y="7693"/>
              <wp:lineTo x="16319" y="1775"/>
              <wp:lineTo x="13599" y="0"/>
              <wp:lineTo x="81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0" t="8953" r="33995" b="22986"/>
                  <a:stretch/>
                </pic:blipFill>
                <pic:spPr bwMode="auto">
                  <a:xfrm>
                    <a:off x="0" y="0"/>
                    <a:ext cx="60515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BDA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2E8A538D" wp14:editId="0BB40358">
          <wp:simplePos x="0" y="0"/>
          <wp:positionH relativeFrom="column">
            <wp:posOffset>643890</wp:posOffset>
          </wp:positionH>
          <wp:positionV relativeFrom="paragraph">
            <wp:posOffset>-635</wp:posOffset>
          </wp:positionV>
          <wp:extent cx="1828800" cy="666750"/>
          <wp:effectExtent l="0" t="0" r="0" b="0"/>
          <wp:wrapNone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1798E" w14:textId="4EAFA8A4" w:rsidR="00A160DF" w:rsidRDefault="00A160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190"/>
    <w:multiLevelType w:val="hybridMultilevel"/>
    <w:tmpl w:val="D37E17D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4E66"/>
    <w:multiLevelType w:val="hybridMultilevel"/>
    <w:tmpl w:val="B03C7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7DD3"/>
    <w:multiLevelType w:val="hybridMultilevel"/>
    <w:tmpl w:val="D5BABEDA"/>
    <w:lvl w:ilvl="0" w:tplc="2E7C977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606C66C2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BF9C4BA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1B1A2D2C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5E1851D2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6B0037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E5E24F6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588A0B0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6E6A5240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A4E69A7"/>
    <w:multiLevelType w:val="hybridMultilevel"/>
    <w:tmpl w:val="D43454E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736"/>
    <w:multiLevelType w:val="hybridMultilevel"/>
    <w:tmpl w:val="1DACCA3A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C7630"/>
    <w:multiLevelType w:val="hybridMultilevel"/>
    <w:tmpl w:val="9F26E2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237AB"/>
    <w:multiLevelType w:val="hybridMultilevel"/>
    <w:tmpl w:val="CB809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35C6B"/>
    <w:multiLevelType w:val="hybridMultilevel"/>
    <w:tmpl w:val="6F9C194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5047D"/>
    <w:multiLevelType w:val="hybridMultilevel"/>
    <w:tmpl w:val="5106A9E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851"/>
    <w:multiLevelType w:val="hybridMultilevel"/>
    <w:tmpl w:val="919A5F0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868"/>
    <w:multiLevelType w:val="hybridMultilevel"/>
    <w:tmpl w:val="C462852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F620A"/>
    <w:multiLevelType w:val="hybridMultilevel"/>
    <w:tmpl w:val="A7447F1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73F44"/>
    <w:multiLevelType w:val="hybridMultilevel"/>
    <w:tmpl w:val="CB9CBFE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14423"/>
    <w:multiLevelType w:val="hybridMultilevel"/>
    <w:tmpl w:val="62C21A46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DD04DAC"/>
    <w:multiLevelType w:val="hybridMultilevel"/>
    <w:tmpl w:val="F0C670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C2311"/>
    <w:multiLevelType w:val="hybridMultilevel"/>
    <w:tmpl w:val="DFECF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04880"/>
    <w:multiLevelType w:val="hybridMultilevel"/>
    <w:tmpl w:val="B8F4FC1A"/>
    <w:lvl w:ilvl="0" w:tplc="F4EA3FC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322595C"/>
    <w:multiLevelType w:val="hybridMultilevel"/>
    <w:tmpl w:val="E5D25D4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4E7"/>
    <w:multiLevelType w:val="hybridMultilevel"/>
    <w:tmpl w:val="0792CB0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9" w15:restartNumberingAfterBreak="0">
    <w:nsid w:val="3637127F"/>
    <w:multiLevelType w:val="hybridMultilevel"/>
    <w:tmpl w:val="AA54DFA0"/>
    <w:lvl w:ilvl="0" w:tplc="0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363B2440"/>
    <w:multiLevelType w:val="hybridMultilevel"/>
    <w:tmpl w:val="B85C2B4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EF5329"/>
    <w:multiLevelType w:val="hybridMultilevel"/>
    <w:tmpl w:val="3316370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2311B"/>
    <w:multiLevelType w:val="hybridMultilevel"/>
    <w:tmpl w:val="FD740C5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7122B"/>
    <w:multiLevelType w:val="hybridMultilevel"/>
    <w:tmpl w:val="4C106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540D"/>
    <w:multiLevelType w:val="hybridMultilevel"/>
    <w:tmpl w:val="5C965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36D8F"/>
    <w:multiLevelType w:val="hybridMultilevel"/>
    <w:tmpl w:val="CB3EB29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372C1"/>
    <w:multiLevelType w:val="hybridMultilevel"/>
    <w:tmpl w:val="317A5D30"/>
    <w:lvl w:ilvl="0" w:tplc="B47C9C28">
      <w:start w:val="3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D39549D"/>
    <w:multiLevelType w:val="hybridMultilevel"/>
    <w:tmpl w:val="C3E0EB00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90C47"/>
    <w:multiLevelType w:val="hybridMultilevel"/>
    <w:tmpl w:val="769A4CB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6227D"/>
    <w:multiLevelType w:val="hybridMultilevel"/>
    <w:tmpl w:val="8CF4FBC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06776"/>
    <w:multiLevelType w:val="hybridMultilevel"/>
    <w:tmpl w:val="C9B6058A"/>
    <w:lvl w:ilvl="0" w:tplc="BCA6C352">
      <w:start w:val="1"/>
      <w:numFmt w:val="bullet"/>
      <w:lvlText w:val="•"/>
      <w:lvlJc w:val="left"/>
      <w:pPr>
        <w:ind w:left="589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AA5C3C82">
      <w:start w:val="1"/>
      <w:numFmt w:val="bullet"/>
      <w:lvlText w:val="•"/>
      <w:lvlJc w:val="left"/>
      <w:pPr>
        <w:ind w:left="958" w:hanging="360"/>
      </w:pPr>
      <w:rPr>
        <w:rFonts w:hint="default"/>
      </w:rPr>
    </w:lvl>
    <w:lvl w:ilvl="2" w:tplc="9548742A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3" w:tplc="D316AB44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4" w:tplc="CD723EAA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5" w:tplc="6E7889B4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6" w:tplc="3564CCEC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7" w:tplc="2368D828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8" w:tplc="23389136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</w:abstractNum>
  <w:abstractNum w:abstractNumId="31" w15:restartNumberingAfterBreak="0">
    <w:nsid w:val="54737A11"/>
    <w:multiLevelType w:val="hybridMultilevel"/>
    <w:tmpl w:val="849CE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451BD"/>
    <w:multiLevelType w:val="hybridMultilevel"/>
    <w:tmpl w:val="0F5A3F8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87AF3"/>
    <w:multiLevelType w:val="hybridMultilevel"/>
    <w:tmpl w:val="0CDA86AA"/>
    <w:lvl w:ilvl="0" w:tplc="98580F3C">
      <w:start w:val="1"/>
      <w:numFmt w:val="bullet"/>
      <w:lvlText w:val="•"/>
      <w:lvlJc w:val="left"/>
      <w:pPr>
        <w:ind w:left="610" w:hanging="361"/>
      </w:pPr>
      <w:rPr>
        <w:rFonts w:ascii="Calibri" w:eastAsia="Calibri" w:hAnsi="Calibri" w:hint="default"/>
        <w:w w:val="100"/>
        <w:sz w:val="24"/>
        <w:szCs w:val="24"/>
      </w:rPr>
    </w:lvl>
    <w:lvl w:ilvl="1" w:tplc="EB4201DA">
      <w:start w:val="1"/>
      <w:numFmt w:val="bullet"/>
      <w:lvlText w:val="•"/>
      <w:lvlJc w:val="left"/>
      <w:pPr>
        <w:ind w:left="931" w:hanging="361"/>
      </w:pPr>
      <w:rPr>
        <w:rFonts w:hint="default"/>
      </w:rPr>
    </w:lvl>
    <w:lvl w:ilvl="2" w:tplc="60F8A676">
      <w:start w:val="1"/>
      <w:numFmt w:val="bullet"/>
      <w:lvlText w:val="•"/>
      <w:lvlJc w:val="left"/>
      <w:pPr>
        <w:ind w:left="1243" w:hanging="361"/>
      </w:pPr>
      <w:rPr>
        <w:rFonts w:hint="default"/>
      </w:rPr>
    </w:lvl>
    <w:lvl w:ilvl="3" w:tplc="9A285B04">
      <w:start w:val="1"/>
      <w:numFmt w:val="bullet"/>
      <w:lvlText w:val="•"/>
      <w:lvlJc w:val="left"/>
      <w:pPr>
        <w:ind w:left="1555" w:hanging="361"/>
      </w:pPr>
      <w:rPr>
        <w:rFonts w:hint="default"/>
      </w:rPr>
    </w:lvl>
    <w:lvl w:ilvl="4" w:tplc="08D2CF08">
      <w:start w:val="1"/>
      <w:numFmt w:val="bullet"/>
      <w:lvlText w:val="•"/>
      <w:lvlJc w:val="left"/>
      <w:pPr>
        <w:ind w:left="1866" w:hanging="361"/>
      </w:pPr>
      <w:rPr>
        <w:rFonts w:hint="default"/>
      </w:rPr>
    </w:lvl>
    <w:lvl w:ilvl="5" w:tplc="1EBA3B70">
      <w:start w:val="1"/>
      <w:numFmt w:val="bullet"/>
      <w:lvlText w:val="•"/>
      <w:lvlJc w:val="left"/>
      <w:pPr>
        <w:ind w:left="2178" w:hanging="361"/>
      </w:pPr>
      <w:rPr>
        <w:rFonts w:hint="default"/>
      </w:rPr>
    </w:lvl>
    <w:lvl w:ilvl="6" w:tplc="99E0C996">
      <w:start w:val="1"/>
      <w:numFmt w:val="bullet"/>
      <w:lvlText w:val="•"/>
      <w:lvlJc w:val="left"/>
      <w:pPr>
        <w:ind w:left="2490" w:hanging="361"/>
      </w:pPr>
      <w:rPr>
        <w:rFonts w:hint="default"/>
      </w:rPr>
    </w:lvl>
    <w:lvl w:ilvl="7" w:tplc="F816E626">
      <w:start w:val="1"/>
      <w:numFmt w:val="bullet"/>
      <w:lvlText w:val="•"/>
      <w:lvlJc w:val="left"/>
      <w:pPr>
        <w:ind w:left="2801" w:hanging="361"/>
      </w:pPr>
      <w:rPr>
        <w:rFonts w:hint="default"/>
      </w:rPr>
    </w:lvl>
    <w:lvl w:ilvl="8" w:tplc="D2685686">
      <w:start w:val="1"/>
      <w:numFmt w:val="bullet"/>
      <w:lvlText w:val="•"/>
      <w:lvlJc w:val="left"/>
      <w:pPr>
        <w:ind w:left="3113" w:hanging="361"/>
      </w:pPr>
      <w:rPr>
        <w:rFonts w:hint="default"/>
      </w:rPr>
    </w:lvl>
  </w:abstractNum>
  <w:abstractNum w:abstractNumId="34" w15:restartNumberingAfterBreak="0">
    <w:nsid w:val="5F84154A"/>
    <w:multiLevelType w:val="hybridMultilevel"/>
    <w:tmpl w:val="F58C805E"/>
    <w:lvl w:ilvl="0" w:tplc="130AEDD0">
      <w:start w:val="1"/>
      <w:numFmt w:val="bullet"/>
      <w:lvlText w:val="•"/>
      <w:lvlJc w:val="left"/>
      <w:pPr>
        <w:ind w:left="59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F136362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2" w:tplc="3D4AD000">
      <w:start w:val="1"/>
      <w:numFmt w:val="bullet"/>
      <w:lvlText w:val="•"/>
      <w:lvlJc w:val="left"/>
      <w:pPr>
        <w:ind w:left="1282" w:hanging="360"/>
      </w:pPr>
      <w:rPr>
        <w:rFonts w:hint="default"/>
      </w:rPr>
    </w:lvl>
    <w:lvl w:ilvl="3" w:tplc="3670C66C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4" w:tplc="A6EC30BC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5" w:tplc="05585E96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6" w:tplc="FD984838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7" w:tplc="1570B6B6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8" w:tplc="01B4A68C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35" w15:restartNumberingAfterBreak="0">
    <w:nsid w:val="61331DB7"/>
    <w:multiLevelType w:val="hybridMultilevel"/>
    <w:tmpl w:val="F2C068FA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E96C46"/>
    <w:multiLevelType w:val="hybridMultilevel"/>
    <w:tmpl w:val="304C229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B2FD3"/>
    <w:multiLevelType w:val="hybridMultilevel"/>
    <w:tmpl w:val="DCECE39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C0D13"/>
    <w:multiLevelType w:val="hybridMultilevel"/>
    <w:tmpl w:val="942E269E"/>
    <w:lvl w:ilvl="0" w:tplc="F7BA473A">
      <w:numFmt w:val="bullet"/>
      <w:lvlText w:val="•"/>
      <w:lvlJc w:val="left"/>
      <w:pPr>
        <w:ind w:left="639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9" w15:restartNumberingAfterBreak="0">
    <w:nsid w:val="67310A97"/>
    <w:multiLevelType w:val="hybridMultilevel"/>
    <w:tmpl w:val="01A0B120"/>
    <w:lvl w:ilvl="0" w:tplc="A9B65D50">
      <w:start w:val="1"/>
      <w:numFmt w:val="bullet"/>
      <w:lvlText w:val="•"/>
      <w:lvlJc w:val="left"/>
      <w:pPr>
        <w:ind w:left="855" w:hanging="361"/>
      </w:pPr>
      <w:rPr>
        <w:rFonts w:ascii="Calibri" w:eastAsia="Calibri" w:hAnsi="Calibri" w:hint="default"/>
        <w:w w:val="100"/>
        <w:sz w:val="24"/>
        <w:szCs w:val="24"/>
      </w:rPr>
    </w:lvl>
    <w:lvl w:ilvl="1" w:tplc="2654C716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 w:tplc="268647A2">
      <w:start w:val="1"/>
      <w:numFmt w:val="bullet"/>
      <w:lvlText w:val="•"/>
      <w:lvlJc w:val="left"/>
      <w:pPr>
        <w:ind w:left="1610" w:hanging="361"/>
      </w:pPr>
      <w:rPr>
        <w:rFonts w:hint="default"/>
      </w:rPr>
    </w:lvl>
    <w:lvl w:ilvl="3" w:tplc="7540954E">
      <w:start w:val="1"/>
      <w:numFmt w:val="bullet"/>
      <w:lvlText w:val="•"/>
      <w:lvlJc w:val="left"/>
      <w:pPr>
        <w:ind w:left="1985" w:hanging="361"/>
      </w:pPr>
      <w:rPr>
        <w:rFonts w:hint="default"/>
      </w:rPr>
    </w:lvl>
    <w:lvl w:ilvl="4" w:tplc="5000622E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FCAAA6D2">
      <w:start w:val="1"/>
      <w:numFmt w:val="bullet"/>
      <w:lvlText w:val="•"/>
      <w:lvlJc w:val="left"/>
      <w:pPr>
        <w:ind w:left="2736" w:hanging="361"/>
      </w:pPr>
      <w:rPr>
        <w:rFonts w:hint="default"/>
      </w:rPr>
    </w:lvl>
    <w:lvl w:ilvl="6" w:tplc="47667FC0">
      <w:start w:val="1"/>
      <w:numFmt w:val="bullet"/>
      <w:lvlText w:val="•"/>
      <w:lvlJc w:val="left"/>
      <w:pPr>
        <w:ind w:left="3111" w:hanging="361"/>
      </w:pPr>
      <w:rPr>
        <w:rFonts w:hint="default"/>
      </w:rPr>
    </w:lvl>
    <w:lvl w:ilvl="7" w:tplc="4EE4D030">
      <w:start w:val="1"/>
      <w:numFmt w:val="bullet"/>
      <w:lvlText w:val="•"/>
      <w:lvlJc w:val="left"/>
      <w:pPr>
        <w:ind w:left="3486" w:hanging="361"/>
      </w:pPr>
      <w:rPr>
        <w:rFonts w:hint="default"/>
      </w:rPr>
    </w:lvl>
    <w:lvl w:ilvl="8" w:tplc="4FB897AA">
      <w:start w:val="1"/>
      <w:numFmt w:val="bullet"/>
      <w:lvlText w:val="•"/>
      <w:lvlJc w:val="left"/>
      <w:pPr>
        <w:ind w:left="3861" w:hanging="361"/>
      </w:pPr>
      <w:rPr>
        <w:rFonts w:hint="default"/>
      </w:rPr>
    </w:lvl>
  </w:abstractNum>
  <w:abstractNum w:abstractNumId="40" w15:restartNumberingAfterBreak="0">
    <w:nsid w:val="6C61107C"/>
    <w:multiLevelType w:val="hybridMultilevel"/>
    <w:tmpl w:val="40849AE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8173D"/>
    <w:multiLevelType w:val="hybridMultilevel"/>
    <w:tmpl w:val="7F50B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11217"/>
    <w:multiLevelType w:val="hybridMultilevel"/>
    <w:tmpl w:val="5554ED9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A5374"/>
    <w:multiLevelType w:val="hybridMultilevel"/>
    <w:tmpl w:val="8174E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E3DA8"/>
    <w:multiLevelType w:val="hybridMultilevel"/>
    <w:tmpl w:val="14729F4A"/>
    <w:lvl w:ilvl="0" w:tplc="700AA286">
      <w:numFmt w:val="bullet"/>
      <w:lvlText w:val="-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16"/>
        <w:szCs w:val="16"/>
        <w:lang w:val="es-ES" w:eastAsia="en-US" w:bidi="ar-SA"/>
      </w:rPr>
    </w:lvl>
    <w:lvl w:ilvl="1" w:tplc="8EDE6792">
      <w:numFmt w:val="bullet"/>
      <w:lvlText w:val="•"/>
      <w:lvlJc w:val="left"/>
      <w:pPr>
        <w:ind w:left="2110" w:hanging="360"/>
      </w:pPr>
      <w:rPr>
        <w:rFonts w:hint="default"/>
        <w:lang w:val="es-ES" w:eastAsia="en-US" w:bidi="ar-SA"/>
      </w:rPr>
    </w:lvl>
    <w:lvl w:ilvl="2" w:tplc="EB2E0ABA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 w:tplc="BF06E5B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4" w:tplc="2B92D296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7D14F11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6" w:tplc="1FAE973E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98384BD4">
      <w:numFmt w:val="bullet"/>
      <w:lvlText w:val="•"/>
      <w:lvlJc w:val="left"/>
      <w:pPr>
        <w:ind w:left="7570" w:hanging="360"/>
      </w:pPr>
      <w:rPr>
        <w:rFonts w:hint="default"/>
        <w:lang w:val="es-ES" w:eastAsia="en-US" w:bidi="ar-SA"/>
      </w:rPr>
    </w:lvl>
    <w:lvl w:ilvl="8" w:tplc="6EDC8E6E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74355C9B"/>
    <w:multiLevelType w:val="hybridMultilevel"/>
    <w:tmpl w:val="DB64462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07658"/>
    <w:multiLevelType w:val="hybridMultilevel"/>
    <w:tmpl w:val="31E0EE88"/>
    <w:lvl w:ilvl="0" w:tplc="02A4A5F4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7" w15:restartNumberingAfterBreak="0">
    <w:nsid w:val="75B32BD2"/>
    <w:multiLevelType w:val="hybridMultilevel"/>
    <w:tmpl w:val="9F8408F2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082923"/>
    <w:multiLevelType w:val="hybridMultilevel"/>
    <w:tmpl w:val="B8BEBFC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06927"/>
    <w:multiLevelType w:val="hybridMultilevel"/>
    <w:tmpl w:val="99D4DDF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5003A"/>
    <w:multiLevelType w:val="hybridMultilevel"/>
    <w:tmpl w:val="A13AC78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D159A"/>
    <w:multiLevelType w:val="hybridMultilevel"/>
    <w:tmpl w:val="F20A28E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123330"/>
    <w:multiLevelType w:val="hybridMultilevel"/>
    <w:tmpl w:val="CFFCA5C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2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943573">
    <w:abstractNumId w:val="50"/>
  </w:num>
  <w:num w:numId="3" w16cid:durableId="1405031606">
    <w:abstractNumId w:val="40"/>
  </w:num>
  <w:num w:numId="4" w16cid:durableId="1544947664">
    <w:abstractNumId w:val="8"/>
  </w:num>
  <w:num w:numId="5" w16cid:durableId="2053191571">
    <w:abstractNumId w:val="21"/>
  </w:num>
  <w:num w:numId="6" w16cid:durableId="448008205">
    <w:abstractNumId w:val="28"/>
  </w:num>
  <w:num w:numId="7" w16cid:durableId="295381426">
    <w:abstractNumId w:val="3"/>
  </w:num>
  <w:num w:numId="8" w16cid:durableId="873662109">
    <w:abstractNumId w:val="0"/>
  </w:num>
  <w:num w:numId="9" w16cid:durableId="1783988159">
    <w:abstractNumId w:val="7"/>
  </w:num>
  <w:num w:numId="10" w16cid:durableId="593635691">
    <w:abstractNumId w:val="11"/>
  </w:num>
  <w:num w:numId="11" w16cid:durableId="1493832692">
    <w:abstractNumId w:val="10"/>
  </w:num>
  <w:num w:numId="12" w16cid:durableId="1887790473">
    <w:abstractNumId w:val="27"/>
  </w:num>
  <w:num w:numId="13" w16cid:durableId="1665665421">
    <w:abstractNumId w:val="25"/>
  </w:num>
  <w:num w:numId="14" w16cid:durableId="1842306427">
    <w:abstractNumId w:val="12"/>
  </w:num>
  <w:num w:numId="15" w16cid:durableId="555358751">
    <w:abstractNumId w:val="37"/>
  </w:num>
  <w:num w:numId="16" w16cid:durableId="183370650">
    <w:abstractNumId w:val="22"/>
  </w:num>
  <w:num w:numId="17" w16cid:durableId="1514153172">
    <w:abstractNumId w:val="52"/>
  </w:num>
  <w:num w:numId="18" w16cid:durableId="1142231497">
    <w:abstractNumId w:val="47"/>
  </w:num>
  <w:num w:numId="19" w16cid:durableId="1916209807">
    <w:abstractNumId w:val="49"/>
  </w:num>
  <w:num w:numId="20" w16cid:durableId="347755809">
    <w:abstractNumId w:val="17"/>
  </w:num>
  <w:num w:numId="21" w16cid:durableId="1393233922">
    <w:abstractNumId w:val="51"/>
  </w:num>
  <w:num w:numId="22" w16cid:durableId="863590864">
    <w:abstractNumId w:val="38"/>
  </w:num>
  <w:num w:numId="23" w16cid:durableId="1542596251">
    <w:abstractNumId w:val="18"/>
  </w:num>
  <w:num w:numId="24" w16cid:durableId="1303342633">
    <w:abstractNumId w:val="4"/>
  </w:num>
  <w:num w:numId="25" w16cid:durableId="875851776">
    <w:abstractNumId w:val="32"/>
  </w:num>
  <w:num w:numId="26" w16cid:durableId="137382157">
    <w:abstractNumId w:val="42"/>
  </w:num>
  <w:num w:numId="27" w16cid:durableId="659505440">
    <w:abstractNumId w:val="45"/>
  </w:num>
  <w:num w:numId="28" w16cid:durableId="776102475">
    <w:abstractNumId w:val="36"/>
  </w:num>
  <w:num w:numId="29" w16cid:durableId="1975478517">
    <w:abstractNumId w:val="48"/>
  </w:num>
  <w:num w:numId="30" w16cid:durableId="1796216331">
    <w:abstractNumId w:val="29"/>
  </w:num>
  <w:num w:numId="31" w16cid:durableId="589781483">
    <w:abstractNumId w:val="9"/>
  </w:num>
  <w:num w:numId="32" w16cid:durableId="217127245">
    <w:abstractNumId w:val="35"/>
  </w:num>
  <w:num w:numId="33" w16cid:durableId="1813669038">
    <w:abstractNumId w:val="2"/>
  </w:num>
  <w:num w:numId="34" w16cid:durableId="876969836">
    <w:abstractNumId w:val="44"/>
  </w:num>
  <w:num w:numId="35" w16cid:durableId="1145926425">
    <w:abstractNumId w:val="5"/>
  </w:num>
  <w:num w:numId="36" w16cid:durableId="106123018">
    <w:abstractNumId w:val="31"/>
  </w:num>
  <w:num w:numId="37" w16cid:durableId="1308316288">
    <w:abstractNumId w:val="1"/>
  </w:num>
  <w:num w:numId="38" w16cid:durableId="275646044">
    <w:abstractNumId w:val="39"/>
  </w:num>
  <w:num w:numId="39" w16cid:durableId="2002662866">
    <w:abstractNumId w:val="34"/>
  </w:num>
  <w:num w:numId="40" w16cid:durableId="878007483">
    <w:abstractNumId w:val="33"/>
  </w:num>
  <w:num w:numId="41" w16cid:durableId="511846214">
    <w:abstractNumId w:val="30"/>
  </w:num>
  <w:num w:numId="42" w16cid:durableId="1992445266">
    <w:abstractNumId w:val="41"/>
  </w:num>
  <w:num w:numId="43" w16cid:durableId="902066610">
    <w:abstractNumId w:val="23"/>
  </w:num>
  <w:num w:numId="44" w16cid:durableId="817695350">
    <w:abstractNumId w:val="19"/>
  </w:num>
  <w:num w:numId="45" w16cid:durableId="1425690705">
    <w:abstractNumId w:val="24"/>
  </w:num>
  <w:num w:numId="46" w16cid:durableId="1379476419">
    <w:abstractNumId w:val="15"/>
  </w:num>
  <w:num w:numId="47" w16cid:durableId="1232228006">
    <w:abstractNumId w:val="20"/>
  </w:num>
  <w:num w:numId="48" w16cid:durableId="873733531">
    <w:abstractNumId w:val="26"/>
  </w:num>
  <w:num w:numId="49" w16cid:durableId="303194399">
    <w:abstractNumId w:val="6"/>
  </w:num>
  <w:num w:numId="50" w16cid:durableId="1780223685">
    <w:abstractNumId w:val="43"/>
  </w:num>
  <w:num w:numId="51" w16cid:durableId="2101290856">
    <w:abstractNumId w:val="16"/>
  </w:num>
  <w:num w:numId="52" w16cid:durableId="1530869416">
    <w:abstractNumId w:val="46"/>
  </w:num>
  <w:num w:numId="53" w16cid:durableId="968320084">
    <w:abstractNumId w:val="13"/>
  </w:num>
  <w:num w:numId="54" w16cid:durableId="662044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11232"/>
    <w:rsid w:val="0001203A"/>
    <w:rsid w:val="000125FF"/>
    <w:rsid w:val="00016B21"/>
    <w:rsid w:val="000217C6"/>
    <w:rsid w:val="00025CBC"/>
    <w:rsid w:val="00027353"/>
    <w:rsid w:val="000313CB"/>
    <w:rsid w:val="00033FD1"/>
    <w:rsid w:val="000410DD"/>
    <w:rsid w:val="00045EAD"/>
    <w:rsid w:val="00046141"/>
    <w:rsid w:val="00055B04"/>
    <w:rsid w:val="00056BEB"/>
    <w:rsid w:val="0006028D"/>
    <w:rsid w:val="00063D8C"/>
    <w:rsid w:val="000737A2"/>
    <w:rsid w:val="00076C18"/>
    <w:rsid w:val="00081F1B"/>
    <w:rsid w:val="0008623C"/>
    <w:rsid w:val="0008651C"/>
    <w:rsid w:val="00090EB8"/>
    <w:rsid w:val="000A3BF4"/>
    <w:rsid w:val="000A6C3A"/>
    <w:rsid w:val="000A7011"/>
    <w:rsid w:val="000A723E"/>
    <w:rsid w:val="000B3FFF"/>
    <w:rsid w:val="000B671B"/>
    <w:rsid w:val="000B7237"/>
    <w:rsid w:val="000C2FEE"/>
    <w:rsid w:val="000C49EF"/>
    <w:rsid w:val="000C5343"/>
    <w:rsid w:val="000D1984"/>
    <w:rsid w:val="000D5317"/>
    <w:rsid w:val="000E1A67"/>
    <w:rsid w:val="000E6151"/>
    <w:rsid w:val="000E711E"/>
    <w:rsid w:val="000F332D"/>
    <w:rsid w:val="000F3AA9"/>
    <w:rsid w:val="000F4C32"/>
    <w:rsid w:val="000F6B9A"/>
    <w:rsid w:val="000F71B7"/>
    <w:rsid w:val="001077A8"/>
    <w:rsid w:val="00107C27"/>
    <w:rsid w:val="001130FE"/>
    <w:rsid w:val="00113227"/>
    <w:rsid w:val="001153E7"/>
    <w:rsid w:val="0012288A"/>
    <w:rsid w:val="00123F47"/>
    <w:rsid w:val="00133254"/>
    <w:rsid w:val="00133F80"/>
    <w:rsid w:val="00140DC7"/>
    <w:rsid w:val="00144D5B"/>
    <w:rsid w:val="00147F1C"/>
    <w:rsid w:val="001543D4"/>
    <w:rsid w:val="00155C02"/>
    <w:rsid w:val="001563E5"/>
    <w:rsid w:val="00160DC9"/>
    <w:rsid w:val="00181500"/>
    <w:rsid w:val="00183DE6"/>
    <w:rsid w:val="001874D2"/>
    <w:rsid w:val="00191AFC"/>
    <w:rsid w:val="00192AFE"/>
    <w:rsid w:val="001954E1"/>
    <w:rsid w:val="00195A37"/>
    <w:rsid w:val="0019730E"/>
    <w:rsid w:val="001A27CB"/>
    <w:rsid w:val="001A2C3B"/>
    <w:rsid w:val="001A36AF"/>
    <w:rsid w:val="001A4BD1"/>
    <w:rsid w:val="001A7CEF"/>
    <w:rsid w:val="001B3C75"/>
    <w:rsid w:val="001B689E"/>
    <w:rsid w:val="001C2827"/>
    <w:rsid w:val="001C3589"/>
    <w:rsid w:val="001C46D5"/>
    <w:rsid w:val="001C4FE9"/>
    <w:rsid w:val="001D014E"/>
    <w:rsid w:val="001D474E"/>
    <w:rsid w:val="001D5931"/>
    <w:rsid w:val="001E165E"/>
    <w:rsid w:val="001E5C3C"/>
    <w:rsid w:val="001E6AB3"/>
    <w:rsid w:val="001F2BDB"/>
    <w:rsid w:val="001F4D8A"/>
    <w:rsid w:val="001F7442"/>
    <w:rsid w:val="00200061"/>
    <w:rsid w:val="002001DE"/>
    <w:rsid w:val="00212FBA"/>
    <w:rsid w:val="00213764"/>
    <w:rsid w:val="002167B0"/>
    <w:rsid w:val="00217874"/>
    <w:rsid w:val="002243DC"/>
    <w:rsid w:val="00225E47"/>
    <w:rsid w:val="00226B46"/>
    <w:rsid w:val="0023017F"/>
    <w:rsid w:val="00233158"/>
    <w:rsid w:val="00234424"/>
    <w:rsid w:val="00237E07"/>
    <w:rsid w:val="00242A52"/>
    <w:rsid w:val="0024342A"/>
    <w:rsid w:val="002513EB"/>
    <w:rsid w:val="00251CC2"/>
    <w:rsid w:val="002608AD"/>
    <w:rsid w:val="002644C6"/>
    <w:rsid w:val="00265728"/>
    <w:rsid w:val="002720D8"/>
    <w:rsid w:val="002733FE"/>
    <w:rsid w:val="00273711"/>
    <w:rsid w:val="002908FB"/>
    <w:rsid w:val="00290E8A"/>
    <w:rsid w:val="002912DF"/>
    <w:rsid w:val="00291724"/>
    <w:rsid w:val="002953A0"/>
    <w:rsid w:val="002A11A7"/>
    <w:rsid w:val="002A257A"/>
    <w:rsid w:val="002B1DED"/>
    <w:rsid w:val="002B232D"/>
    <w:rsid w:val="002C21D6"/>
    <w:rsid w:val="002D768F"/>
    <w:rsid w:val="002E0D6F"/>
    <w:rsid w:val="002E1E66"/>
    <w:rsid w:val="002E377E"/>
    <w:rsid w:val="002F1B83"/>
    <w:rsid w:val="002F596B"/>
    <w:rsid w:val="002F5DE2"/>
    <w:rsid w:val="002F71A5"/>
    <w:rsid w:val="00304DAB"/>
    <w:rsid w:val="00312622"/>
    <w:rsid w:val="00312C07"/>
    <w:rsid w:val="0031361A"/>
    <w:rsid w:val="00345636"/>
    <w:rsid w:val="00346A2A"/>
    <w:rsid w:val="00352EBA"/>
    <w:rsid w:val="00357BC8"/>
    <w:rsid w:val="00363792"/>
    <w:rsid w:val="003676FE"/>
    <w:rsid w:val="00372FFF"/>
    <w:rsid w:val="00382640"/>
    <w:rsid w:val="00383AF5"/>
    <w:rsid w:val="00383EBD"/>
    <w:rsid w:val="0039178E"/>
    <w:rsid w:val="003971D8"/>
    <w:rsid w:val="00397A07"/>
    <w:rsid w:val="003A04B3"/>
    <w:rsid w:val="003A1462"/>
    <w:rsid w:val="003A271B"/>
    <w:rsid w:val="003A5524"/>
    <w:rsid w:val="003A77F5"/>
    <w:rsid w:val="003B0BD2"/>
    <w:rsid w:val="003B29EA"/>
    <w:rsid w:val="003B2A4B"/>
    <w:rsid w:val="003C0F7D"/>
    <w:rsid w:val="003C3F9A"/>
    <w:rsid w:val="003C6312"/>
    <w:rsid w:val="003D116D"/>
    <w:rsid w:val="003D5922"/>
    <w:rsid w:val="003E0827"/>
    <w:rsid w:val="003F3925"/>
    <w:rsid w:val="00400057"/>
    <w:rsid w:val="00400917"/>
    <w:rsid w:val="004108E6"/>
    <w:rsid w:val="00410CA2"/>
    <w:rsid w:val="00413D39"/>
    <w:rsid w:val="0041410F"/>
    <w:rsid w:val="00414E63"/>
    <w:rsid w:val="00417511"/>
    <w:rsid w:val="00420BB3"/>
    <w:rsid w:val="004268B5"/>
    <w:rsid w:val="00426A72"/>
    <w:rsid w:val="004301BE"/>
    <w:rsid w:val="00430807"/>
    <w:rsid w:val="00435D3D"/>
    <w:rsid w:val="00436B7F"/>
    <w:rsid w:val="00440E74"/>
    <w:rsid w:val="00444C2A"/>
    <w:rsid w:val="00456523"/>
    <w:rsid w:val="00471FFD"/>
    <w:rsid w:val="00472D89"/>
    <w:rsid w:val="00473A25"/>
    <w:rsid w:val="004812CC"/>
    <w:rsid w:val="004866D5"/>
    <w:rsid w:val="0048773F"/>
    <w:rsid w:val="00490DA3"/>
    <w:rsid w:val="00496675"/>
    <w:rsid w:val="0049776D"/>
    <w:rsid w:val="004A5E72"/>
    <w:rsid w:val="004A7FAE"/>
    <w:rsid w:val="004B02F1"/>
    <w:rsid w:val="004B6776"/>
    <w:rsid w:val="004B7E72"/>
    <w:rsid w:val="004C0F7F"/>
    <w:rsid w:val="004C5FD8"/>
    <w:rsid w:val="004D15B7"/>
    <w:rsid w:val="004D6E6A"/>
    <w:rsid w:val="004E20B8"/>
    <w:rsid w:val="004E794C"/>
    <w:rsid w:val="004F2025"/>
    <w:rsid w:val="004F2309"/>
    <w:rsid w:val="004F4B96"/>
    <w:rsid w:val="005100D4"/>
    <w:rsid w:val="005112B9"/>
    <w:rsid w:val="00517709"/>
    <w:rsid w:val="0052416B"/>
    <w:rsid w:val="00527D4B"/>
    <w:rsid w:val="0053668A"/>
    <w:rsid w:val="005402AB"/>
    <w:rsid w:val="00550AB3"/>
    <w:rsid w:val="00552C88"/>
    <w:rsid w:val="00560906"/>
    <w:rsid w:val="00566F18"/>
    <w:rsid w:val="005700E6"/>
    <w:rsid w:val="005712C6"/>
    <w:rsid w:val="0057575C"/>
    <w:rsid w:val="00581038"/>
    <w:rsid w:val="005848D0"/>
    <w:rsid w:val="00585C5B"/>
    <w:rsid w:val="005A3B75"/>
    <w:rsid w:val="005A7491"/>
    <w:rsid w:val="005A7C86"/>
    <w:rsid w:val="005B4FDE"/>
    <w:rsid w:val="005B6942"/>
    <w:rsid w:val="005B6B65"/>
    <w:rsid w:val="005C2362"/>
    <w:rsid w:val="005C5360"/>
    <w:rsid w:val="005D0E39"/>
    <w:rsid w:val="005D2197"/>
    <w:rsid w:val="005D351E"/>
    <w:rsid w:val="005E3278"/>
    <w:rsid w:val="005E5A9F"/>
    <w:rsid w:val="005F052C"/>
    <w:rsid w:val="00601299"/>
    <w:rsid w:val="00605480"/>
    <w:rsid w:val="00610585"/>
    <w:rsid w:val="006159F9"/>
    <w:rsid w:val="00615C6C"/>
    <w:rsid w:val="006175DF"/>
    <w:rsid w:val="0062216B"/>
    <w:rsid w:val="006238B3"/>
    <w:rsid w:val="0063100D"/>
    <w:rsid w:val="00631C60"/>
    <w:rsid w:val="006344CF"/>
    <w:rsid w:val="006428FB"/>
    <w:rsid w:val="0064329A"/>
    <w:rsid w:val="00644718"/>
    <w:rsid w:val="00651C6D"/>
    <w:rsid w:val="0065200D"/>
    <w:rsid w:val="006616A3"/>
    <w:rsid w:val="006712F4"/>
    <w:rsid w:val="00681011"/>
    <w:rsid w:val="00696FBE"/>
    <w:rsid w:val="006A0328"/>
    <w:rsid w:val="006A1848"/>
    <w:rsid w:val="006A3365"/>
    <w:rsid w:val="006A6428"/>
    <w:rsid w:val="006C62BF"/>
    <w:rsid w:val="006C631A"/>
    <w:rsid w:val="006C64E5"/>
    <w:rsid w:val="006C6A92"/>
    <w:rsid w:val="006C6C2E"/>
    <w:rsid w:val="006D00D5"/>
    <w:rsid w:val="006D2BB1"/>
    <w:rsid w:val="006E2AD6"/>
    <w:rsid w:val="006F2E28"/>
    <w:rsid w:val="006F3B4F"/>
    <w:rsid w:val="007057C8"/>
    <w:rsid w:val="00711C0F"/>
    <w:rsid w:val="00724BF9"/>
    <w:rsid w:val="007303F5"/>
    <w:rsid w:val="00731BCF"/>
    <w:rsid w:val="007332F7"/>
    <w:rsid w:val="0073441D"/>
    <w:rsid w:val="00736603"/>
    <w:rsid w:val="007415D2"/>
    <w:rsid w:val="00743368"/>
    <w:rsid w:val="00744DCB"/>
    <w:rsid w:val="00746D3A"/>
    <w:rsid w:val="00751817"/>
    <w:rsid w:val="007518E1"/>
    <w:rsid w:val="00756F94"/>
    <w:rsid w:val="0076725C"/>
    <w:rsid w:val="00784852"/>
    <w:rsid w:val="007968DC"/>
    <w:rsid w:val="007A5951"/>
    <w:rsid w:val="007B02C5"/>
    <w:rsid w:val="007B3837"/>
    <w:rsid w:val="007B662E"/>
    <w:rsid w:val="007B706A"/>
    <w:rsid w:val="007C3CA0"/>
    <w:rsid w:val="007D31F1"/>
    <w:rsid w:val="007D4383"/>
    <w:rsid w:val="007E0340"/>
    <w:rsid w:val="007E706A"/>
    <w:rsid w:val="007F1D9E"/>
    <w:rsid w:val="00813D05"/>
    <w:rsid w:val="00817EE3"/>
    <w:rsid w:val="00820067"/>
    <w:rsid w:val="00820285"/>
    <w:rsid w:val="00834898"/>
    <w:rsid w:val="00836CDC"/>
    <w:rsid w:val="00841CD3"/>
    <w:rsid w:val="0084462D"/>
    <w:rsid w:val="00846616"/>
    <w:rsid w:val="008606F2"/>
    <w:rsid w:val="00861F0F"/>
    <w:rsid w:val="00875161"/>
    <w:rsid w:val="00881466"/>
    <w:rsid w:val="00881749"/>
    <w:rsid w:val="008826AA"/>
    <w:rsid w:val="00892AC4"/>
    <w:rsid w:val="008959B9"/>
    <w:rsid w:val="00895D9C"/>
    <w:rsid w:val="008A0F27"/>
    <w:rsid w:val="008A5EED"/>
    <w:rsid w:val="008B7A41"/>
    <w:rsid w:val="008C12FC"/>
    <w:rsid w:val="008C18DE"/>
    <w:rsid w:val="008C1947"/>
    <w:rsid w:val="008C1D46"/>
    <w:rsid w:val="008D6D29"/>
    <w:rsid w:val="008E3DB1"/>
    <w:rsid w:val="008E4849"/>
    <w:rsid w:val="008E6266"/>
    <w:rsid w:val="008F46EE"/>
    <w:rsid w:val="00900B10"/>
    <w:rsid w:val="009047D6"/>
    <w:rsid w:val="0090480F"/>
    <w:rsid w:val="00917428"/>
    <w:rsid w:val="0092412A"/>
    <w:rsid w:val="00930AD3"/>
    <w:rsid w:val="00932EAD"/>
    <w:rsid w:val="00933A5E"/>
    <w:rsid w:val="0093576F"/>
    <w:rsid w:val="00936A27"/>
    <w:rsid w:val="00937398"/>
    <w:rsid w:val="009444F9"/>
    <w:rsid w:val="00944BDA"/>
    <w:rsid w:val="00946AD5"/>
    <w:rsid w:val="00955977"/>
    <w:rsid w:val="00957C39"/>
    <w:rsid w:val="009608CC"/>
    <w:rsid w:val="009621A7"/>
    <w:rsid w:val="00964296"/>
    <w:rsid w:val="00983425"/>
    <w:rsid w:val="009836FB"/>
    <w:rsid w:val="009870C9"/>
    <w:rsid w:val="00990B07"/>
    <w:rsid w:val="009913C4"/>
    <w:rsid w:val="00995DD2"/>
    <w:rsid w:val="009976DA"/>
    <w:rsid w:val="009978CE"/>
    <w:rsid w:val="009A2799"/>
    <w:rsid w:val="009A4210"/>
    <w:rsid w:val="009A4D90"/>
    <w:rsid w:val="009A4DC4"/>
    <w:rsid w:val="009A6E41"/>
    <w:rsid w:val="009B33F9"/>
    <w:rsid w:val="009B7ED7"/>
    <w:rsid w:val="009C03FD"/>
    <w:rsid w:val="009C243F"/>
    <w:rsid w:val="009C2976"/>
    <w:rsid w:val="009C6857"/>
    <w:rsid w:val="009D2B57"/>
    <w:rsid w:val="009D4BB3"/>
    <w:rsid w:val="009D640B"/>
    <w:rsid w:val="009D641F"/>
    <w:rsid w:val="009E1CAF"/>
    <w:rsid w:val="009E4F18"/>
    <w:rsid w:val="009E579F"/>
    <w:rsid w:val="009F1F3B"/>
    <w:rsid w:val="009F4AB4"/>
    <w:rsid w:val="009F6822"/>
    <w:rsid w:val="00A04ED9"/>
    <w:rsid w:val="00A0514E"/>
    <w:rsid w:val="00A06727"/>
    <w:rsid w:val="00A160DF"/>
    <w:rsid w:val="00A211A9"/>
    <w:rsid w:val="00A3259F"/>
    <w:rsid w:val="00A40E51"/>
    <w:rsid w:val="00A5020B"/>
    <w:rsid w:val="00A51C4B"/>
    <w:rsid w:val="00A742D7"/>
    <w:rsid w:val="00A74A7B"/>
    <w:rsid w:val="00A877EA"/>
    <w:rsid w:val="00AA18A2"/>
    <w:rsid w:val="00AA3CF1"/>
    <w:rsid w:val="00AA54FD"/>
    <w:rsid w:val="00AB1A54"/>
    <w:rsid w:val="00AC342C"/>
    <w:rsid w:val="00AC6613"/>
    <w:rsid w:val="00AC7B33"/>
    <w:rsid w:val="00AD3C0F"/>
    <w:rsid w:val="00AD4726"/>
    <w:rsid w:val="00AE437C"/>
    <w:rsid w:val="00AE6EDF"/>
    <w:rsid w:val="00AE7BAB"/>
    <w:rsid w:val="00AF01F7"/>
    <w:rsid w:val="00AF0963"/>
    <w:rsid w:val="00AF3865"/>
    <w:rsid w:val="00AF5437"/>
    <w:rsid w:val="00AF72B0"/>
    <w:rsid w:val="00B05095"/>
    <w:rsid w:val="00B06FA3"/>
    <w:rsid w:val="00B13CB1"/>
    <w:rsid w:val="00B31A9E"/>
    <w:rsid w:val="00B31F54"/>
    <w:rsid w:val="00B41F0D"/>
    <w:rsid w:val="00B5394D"/>
    <w:rsid w:val="00B5548F"/>
    <w:rsid w:val="00B63B03"/>
    <w:rsid w:val="00B64D52"/>
    <w:rsid w:val="00B66A54"/>
    <w:rsid w:val="00B71975"/>
    <w:rsid w:val="00B752D7"/>
    <w:rsid w:val="00B7720A"/>
    <w:rsid w:val="00B80823"/>
    <w:rsid w:val="00B83871"/>
    <w:rsid w:val="00B87948"/>
    <w:rsid w:val="00B9749B"/>
    <w:rsid w:val="00BA0B33"/>
    <w:rsid w:val="00BB5ECD"/>
    <w:rsid w:val="00BC2E1B"/>
    <w:rsid w:val="00BC4CA0"/>
    <w:rsid w:val="00BD21B8"/>
    <w:rsid w:val="00BE4F4A"/>
    <w:rsid w:val="00BE62B9"/>
    <w:rsid w:val="00BF34A3"/>
    <w:rsid w:val="00BF75F4"/>
    <w:rsid w:val="00C0178E"/>
    <w:rsid w:val="00C04DF4"/>
    <w:rsid w:val="00C074B2"/>
    <w:rsid w:val="00C07AE2"/>
    <w:rsid w:val="00C13D7D"/>
    <w:rsid w:val="00C20DC5"/>
    <w:rsid w:val="00C227BB"/>
    <w:rsid w:val="00C30FB3"/>
    <w:rsid w:val="00C42081"/>
    <w:rsid w:val="00C439D1"/>
    <w:rsid w:val="00C4462C"/>
    <w:rsid w:val="00C6064A"/>
    <w:rsid w:val="00C63F98"/>
    <w:rsid w:val="00C67B7B"/>
    <w:rsid w:val="00C76A53"/>
    <w:rsid w:val="00C773E7"/>
    <w:rsid w:val="00C833E6"/>
    <w:rsid w:val="00C8464E"/>
    <w:rsid w:val="00C85F6D"/>
    <w:rsid w:val="00C93937"/>
    <w:rsid w:val="00C93CD4"/>
    <w:rsid w:val="00CA2108"/>
    <w:rsid w:val="00CA4B1F"/>
    <w:rsid w:val="00CC097A"/>
    <w:rsid w:val="00CC1DB1"/>
    <w:rsid w:val="00CD73CA"/>
    <w:rsid w:val="00CE21C1"/>
    <w:rsid w:val="00CE2281"/>
    <w:rsid w:val="00D03F52"/>
    <w:rsid w:val="00D040BA"/>
    <w:rsid w:val="00D1670A"/>
    <w:rsid w:val="00D17DC7"/>
    <w:rsid w:val="00D2267F"/>
    <w:rsid w:val="00D244A6"/>
    <w:rsid w:val="00D250A9"/>
    <w:rsid w:val="00D30E90"/>
    <w:rsid w:val="00D30FBB"/>
    <w:rsid w:val="00D3351B"/>
    <w:rsid w:val="00D5451D"/>
    <w:rsid w:val="00D63997"/>
    <w:rsid w:val="00D6524B"/>
    <w:rsid w:val="00D92C69"/>
    <w:rsid w:val="00DA3D50"/>
    <w:rsid w:val="00DA6FF8"/>
    <w:rsid w:val="00DB00F6"/>
    <w:rsid w:val="00DB5C24"/>
    <w:rsid w:val="00DC11E7"/>
    <w:rsid w:val="00DC3FAF"/>
    <w:rsid w:val="00DC641C"/>
    <w:rsid w:val="00DC7F8A"/>
    <w:rsid w:val="00DD4B16"/>
    <w:rsid w:val="00DD7297"/>
    <w:rsid w:val="00DE601E"/>
    <w:rsid w:val="00DF090C"/>
    <w:rsid w:val="00DF4EB4"/>
    <w:rsid w:val="00DF75A9"/>
    <w:rsid w:val="00E04870"/>
    <w:rsid w:val="00E07F80"/>
    <w:rsid w:val="00E10097"/>
    <w:rsid w:val="00E11868"/>
    <w:rsid w:val="00E164CB"/>
    <w:rsid w:val="00E16CE2"/>
    <w:rsid w:val="00E16CEC"/>
    <w:rsid w:val="00E17FB1"/>
    <w:rsid w:val="00E27304"/>
    <w:rsid w:val="00E33F06"/>
    <w:rsid w:val="00E34B52"/>
    <w:rsid w:val="00E36DEE"/>
    <w:rsid w:val="00E4034D"/>
    <w:rsid w:val="00E54F51"/>
    <w:rsid w:val="00E65F49"/>
    <w:rsid w:val="00E70BC7"/>
    <w:rsid w:val="00E730B1"/>
    <w:rsid w:val="00E83CEB"/>
    <w:rsid w:val="00E8566E"/>
    <w:rsid w:val="00E86B1A"/>
    <w:rsid w:val="00E91F13"/>
    <w:rsid w:val="00E94B0B"/>
    <w:rsid w:val="00EA15E3"/>
    <w:rsid w:val="00EA4FCE"/>
    <w:rsid w:val="00EC0A55"/>
    <w:rsid w:val="00EC28DA"/>
    <w:rsid w:val="00EC4258"/>
    <w:rsid w:val="00ED3504"/>
    <w:rsid w:val="00ED739F"/>
    <w:rsid w:val="00EF595D"/>
    <w:rsid w:val="00EF75C8"/>
    <w:rsid w:val="00F0360B"/>
    <w:rsid w:val="00F03D7D"/>
    <w:rsid w:val="00F048EC"/>
    <w:rsid w:val="00F13A15"/>
    <w:rsid w:val="00F17EC9"/>
    <w:rsid w:val="00F23AA9"/>
    <w:rsid w:val="00F266AF"/>
    <w:rsid w:val="00F356DC"/>
    <w:rsid w:val="00F37B80"/>
    <w:rsid w:val="00F410A4"/>
    <w:rsid w:val="00F430A4"/>
    <w:rsid w:val="00F45A10"/>
    <w:rsid w:val="00F4604C"/>
    <w:rsid w:val="00F464B8"/>
    <w:rsid w:val="00F52F7C"/>
    <w:rsid w:val="00F565B6"/>
    <w:rsid w:val="00F610D8"/>
    <w:rsid w:val="00F70DD3"/>
    <w:rsid w:val="00F72D2C"/>
    <w:rsid w:val="00F72FB1"/>
    <w:rsid w:val="00F73754"/>
    <w:rsid w:val="00F8754C"/>
    <w:rsid w:val="00F936AF"/>
    <w:rsid w:val="00F940E3"/>
    <w:rsid w:val="00F94CE9"/>
    <w:rsid w:val="00F953D1"/>
    <w:rsid w:val="00F96C13"/>
    <w:rsid w:val="00FA2244"/>
    <w:rsid w:val="00FA2322"/>
    <w:rsid w:val="00FA30D4"/>
    <w:rsid w:val="00FA700F"/>
    <w:rsid w:val="00FB0DC4"/>
    <w:rsid w:val="00FB12AB"/>
    <w:rsid w:val="00FB2DFD"/>
    <w:rsid w:val="00FB5B31"/>
    <w:rsid w:val="00FC026E"/>
    <w:rsid w:val="00FC2B3C"/>
    <w:rsid w:val="00FC432E"/>
    <w:rsid w:val="00FD01A6"/>
    <w:rsid w:val="00FD1985"/>
    <w:rsid w:val="00FD240E"/>
    <w:rsid w:val="00FD2FEA"/>
    <w:rsid w:val="00FD3124"/>
    <w:rsid w:val="00FE43D0"/>
    <w:rsid w:val="00FE5EE1"/>
    <w:rsid w:val="00FE62D4"/>
    <w:rsid w:val="00FF1101"/>
    <w:rsid w:val="00FF4BD2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3DFF"/>
  <w15:docId w15:val="{8508A156-7DC4-4D94-A494-747194A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9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07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6FF8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uiPriority w:val="1"/>
    <w:qFormat/>
    <w:rsid w:val="00DA3D50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DA6FF8"/>
    <w:rPr>
      <w:rFonts w:eastAsia="Times New Roman"/>
      <w:b/>
      <w:bCs/>
      <w:sz w:val="26"/>
      <w:szCs w:val="26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DA6FF8"/>
    <w:pPr>
      <w:spacing w:after="0" w:line="360" w:lineRule="auto"/>
      <w:ind w:left="567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semiHidden/>
    <w:rsid w:val="00DA6FF8"/>
    <w:rPr>
      <w:rFonts w:ascii="Arial" w:eastAsia="Times New Roman" w:hAnsi="Arial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6FF8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4E1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nhideWhenUsed/>
    <w:rsid w:val="009D640B"/>
    <w:rPr>
      <w:color w:val="0000FF"/>
      <w:u w:val="single"/>
    </w:rPr>
  </w:style>
  <w:style w:type="paragraph" w:customStyle="1" w:styleId="Default">
    <w:name w:val="Default"/>
    <w:rsid w:val="009D64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E7B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7BAB"/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"/>
    <w:qFormat/>
    <w:rsid w:val="00AE7BAB"/>
    <w:pPr>
      <w:widowControl w:val="0"/>
      <w:autoSpaceDE w:val="0"/>
      <w:autoSpaceDN w:val="0"/>
      <w:spacing w:before="128" w:after="0" w:line="240" w:lineRule="auto"/>
      <w:ind w:left="2594" w:right="2602"/>
      <w:jc w:val="center"/>
    </w:pPr>
    <w:rPr>
      <w:rFonts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AE7BAB"/>
    <w:rPr>
      <w:rFonts w:cs="Calibri"/>
      <w:b/>
      <w:bCs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0737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37A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7A2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37A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826A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41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5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5D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5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5D2"/>
    <w:rPr>
      <w:b/>
      <w:bCs/>
      <w:lang w:eastAsia="en-US"/>
    </w:rPr>
  </w:style>
  <w:style w:type="character" w:customStyle="1" w:styleId="cf01">
    <w:name w:val="cf01"/>
    <w:basedOn w:val="Fuentedeprrafopredeter"/>
    <w:rsid w:val="00DD7297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566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40E7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639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3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4DFF-D08F-4F20-81CB-91808170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2025-09-09T18:22:00Z</cp:lastPrinted>
  <dcterms:created xsi:type="dcterms:W3CDTF">2025-02-25T21:32:00Z</dcterms:created>
  <dcterms:modified xsi:type="dcterms:W3CDTF">2025-10-17T21:05:00Z</dcterms:modified>
</cp:coreProperties>
</file>