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32A5" w14:textId="77777777" w:rsidR="0009135B" w:rsidRPr="002726A3" w:rsidRDefault="0009135B">
      <w:pPr>
        <w:rPr>
          <w:rFonts w:ascii="Calibri" w:hAnsi="Calibri" w:cs="Calibri"/>
          <w:sz w:val="18"/>
          <w:szCs w:val="18"/>
        </w:rPr>
      </w:pPr>
    </w:p>
    <w:p w14:paraId="30749C21" w14:textId="77777777" w:rsidR="005E34EE" w:rsidRPr="002726A3" w:rsidRDefault="005E34EE">
      <w:pPr>
        <w:rPr>
          <w:rFonts w:ascii="Calibri" w:hAnsi="Calibri" w:cs="Calibri"/>
          <w:sz w:val="18"/>
          <w:szCs w:val="18"/>
        </w:rPr>
      </w:pPr>
    </w:p>
    <w:p w14:paraId="1801D9E9" w14:textId="77777777" w:rsidR="005E34EE" w:rsidRPr="002726A3" w:rsidRDefault="005E34EE">
      <w:pPr>
        <w:rPr>
          <w:rFonts w:ascii="Calibri" w:hAnsi="Calibri" w:cs="Calibri"/>
          <w:sz w:val="18"/>
          <w:szCs w:val="18"/>
        </w:rPr>
      </w:pPr>
    </w:p>
    <w:p w14:paraId="2CC1C3AF" w14:textId="77777777" w:rsidR="005E34EE" w:rsidRPr="002726A3" w:rsidRDefault="005E34EE">
      <w:pPr>
        <w:rPr>
          <w:rFonts w:ascii="Calibri" w:hAnsi="Calibri" w:cs="Calibri"/>
          <w:sz w:val="18"/>
          <w:szCs w:val="18"/>
        </w:rPr>
      </w:pPr>
    </w:p>
    <w:p w14:paraId="12DF5A3D" w14:textId="77777777" w:rsidR="005E34EE" w:rsidRPr="002726A3" w:rsidRDefault="005E34EE" w:rsidP="005E34EE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BC2AFEB" w14:textId="77777777" w:rsidR="005E34EE" w:rsidRPr="002726A3" w:rsidRDefault="005E34EE" w:rsidP="005E34EE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04020EE" w14:textId="77777777" w:rsidR="005E34EE" w:rsidRPr="002726A3" w:rsidRDefault="005E34EE" w:rsidP="005E34EE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0C29EE76" w14:textId="66514B22" w:rsidR="005E34EE" w:rsidRPr="002726A3" w:rsidRDefault="005E34EE" w:rsidP="005E34EE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2726A3">
        <w:rPr>
          <w:rFonts w:ascii="Calibri" w:hAnsi="Calibri" w:cs="Calibri"/>
          <w:b/>
          <w:bCs/>
          <w:sz w:val="52"/>
          <w:szCs w:val="52"/>
        </w:rPr>
        <w:t xml:space="preserve">ANEXO </w:t>
      </w:r>
      <w:r w:rsidR="009153DB" w:rsidRPr="002726A3">
        <w:rPr>
          <w:rFonts w:ascii="Calibri" w:hAnsi="Calibri" w:cs="Calibri"/>
          <w:b/>
          <w:bCs/>
          <w:sz w:val="52"/>
          <w:szCs w:val="52"/>
        </w:rPr>
        <w:t>2</w:t>
      </w:r>
    </w:p>
    <w:p w14:paraId="0BE77391" w14:textId="77777777" w:rsidR="00B34EBF" w:rsidRPr="002726A3" w:rsidRDefault="009153DB" w:rsidP="005E34EE">
      <w:pPr>
        <w:jc w:val="center"/>
        <w:rPr>
          <w:rFonts w:ascii="Calibri" w:hAnsi="Calibri" w:cs="Calibri"/>
          <w:b/>
          <w:bCs/>
          <w:sz w:val="52"/>
          <w:szCs w:val="52"/>
        </w:rPr>
        <w:sectPr w:rsidR="00B34EBF" w:rsidRPr="002726A3" w:rsidSect="00045179">
          <w:pgSz w:w="12240" w:h="15840"/>
          <w:pgMar w:top="2835" w:right="1418" w:bottom="1701" w:left="1701" w:header="709" w:footer="709" w:gutter="0"/>
          <w:cols w:space="708"/>
          <w:docGrid w:linePitch="360"/>
        </w:sectPr>
      </w:pPr>
      <w:r w:rsidRPr="002726A3">
        <w:rPr>
          <w:rFonts w:ascii="Calibri" w:hAnsi="Calibri" w:cs="Calibri"/>
          <w:b/>
          <w:bCs/>
          <w:sz w:val="52"/>
          <w:szCs w:val="52"/>
        </w:rPr>
        <w:t>RESULTADOS Y PROYECCIONES DE LAS FINANZAS PÚBLICAS</w:t>
      </w:r>
    </w:p>
    <w:p w14:paraId="5F4BF1FF" w14:textId="03DEB612" w:rsidR="00585B86" w:rsidRPr="002726A3" w:rsidRDefault="00FB2F6B" w:rsidP="00585B86">
      <w:pPr>
        <w:rPr>
          <w:rFonts w:ascii="Calibri" w:hAnsi="Calibri" w:cs="Calibri"/>
          <w:b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lastRenderedPageBreak/>
        <w:t xml:space="preserve">ANEXO 2.1. RESULTADOS DE EGRESOS.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24"/>
        <w:gridCol w:w="1283"/>
        <w:gridCol w:w="1283"/>
        <w:gridCol w:w="1283"/>
        <w:gridCol w:w="1283"/>
        <w:gridCol w:w="1283"/>
        <w:gridCol w:w="1283"/>
        <w:gridCol w:w="146"/>
      </w:tblGrid>
      <w:tr w:rsidR="000C637B" w:rsidRPr="002726A3" w14:paraId="69CEBD95" w14:textId="77777777" w:rsidTr="004B7C45">
        <w:trPr>
          <w:gridAfter w:val="1"/>
          <w:wAfter w:w="58" w:type="pct"/>
          <w:trHeight w:val="280"/>
        </w:trPr>
        <w:tc>
          <w:tcPr>
            <w:tcW w:w="494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8BA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0C637B" w:rsidRPr="002726A3" w14:paraId="67FE5434" w14:textId="77777777" w:rsidTr="004B7C45">
        <w:trPr>
          <w:gridAfter w:val="1"/>
          <w:wAfter w:w="58" w:type="pct"/>
          <w:trHeight w:val="280"/>
        </w:trPr>
        <w:tc>
          <w:tcPr>
            <w:tcW w:w="494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DA31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bookmarkStart w:id="0" w:name="RANGE!A2:G31"/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  <w:bookmarkEnd w:id="0"/>
          </w:p>
        </w:tc>
      </w:tr>
      <w:tr w:rsidR="000C637B" w:rsidRPr="002726A3" w14:paraId="1AD3A72A" w14:textId="77777777" w:rsidTr="004B7C45">
        <w:trPr>
          <w:gridAfter w:val="1"/>
          <w:wAfter w:w="58" w:type="pct"/>
          <w:trHeight w:val="280"/>
        </w:trPr>
        <w:tc>
          <w:tcPr>
            <w:tcW w:w="494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6E5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0C637B" w:rsidRPr="002726A3" w14:paraId="322D5594" w14:textId="77777777" w:rsidTr="004B7C45">
        <w:trPr>
          <w:gridAfter w:val="1"/>
          <w:wAfter w:w="58" w:type="pct"/>
          <w:trHeight w:val="280"/>
        </w:trPr>
        <w:tc>
          <w:tcPr>
            <w:tcW w:w="494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C409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Resultados de Egresos -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Ley de Disciplina Financiera</w:t>
            </w:r>
          </w:p>
        </w:tc>
      </w:tr>
      <w:tr w:rsidR="000C637B" w:rsidRPr="002726A3" w14:paraId="6E216371" w14:textId="77777777" w:rsidTr="004B7C45">
        <w:trPr>
          <w:gridAfter w:val="1"/>
          <w:wAfter w:w="58" w:type="pct"/>
          <w:trHeight w:val="280"/>
        </w:trPr>
        <w:tc>
          <w:tcPr>
            <w:tcW w:w="494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D1C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0C637B" w:rsidRPr="002726A3" w14:paraId="67FF2E10" w14:textId="77777777" w:rsidTr="00266932">
        <w:trPr>
          <w:gridAfter w:val="1"/>
          <w:wAfter w:w="58" w:type="pct"/>
          <w:trHeight w:val="458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CFB4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Concepto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E45C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2019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9190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099F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D719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DF14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EBFD" w14:textId="77777777" w:rsidR="000C637B" w:rsidRPr="002726A3" w:rsidRDefault="000C637B" w:rsidP="000C6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2024*</w:t>
            </w:r>
          </w:p>
        </w:tc>
      </w:tr>
      <w:tr w:rsidR="00560F9D" w:rsidRPr="002726A3" w14:paraId="647C847E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6FE0B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Gasto No Etiquetado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ADC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22,693,565,407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0BC0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21,650,511,601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692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22,861,381,924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465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26,282,366,694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4A2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29,871,076,648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6D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32,615,074,888</w:t>
            </w:r>
          </w:p>
        </w:tc>
      </w:tr>
      <w:tr w:rsidR="00560F9D" w:rsidRPr="002726A3" w14:paraId="6D202BB8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3D0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Personales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E476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2,115,157,047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205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2,128,955,610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DD1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2,145,334,116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D569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2,130,073,406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E20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2,391,478,908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E6F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3,112,039,909</w:t>
            </w:r>
          </w:p>
        </w:tc>
      </w:tr>
      <w:tr w:rsidR="00560F9D" w:rsidRPr="002726A3" w14:paraId="1E471CD6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120E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Materiales y Suministros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5F40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342,426,819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14F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294,756,255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F6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228,222,055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83AC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293,282,424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54D9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425,400,828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9F2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810,777,680</w:t>
            </w:r>
          </w:p>
        </w:tc>
      </w:tr>
      <w:tr w:rsidR="00560F9D" w:rsidRPr="002726A3" w14:paraId="6D8E4D83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201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Generales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A60C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2,804,807,378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F15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3,014,638,249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DF1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2,590,409,482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3812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3,687,510,598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F0E4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4,254,865,535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976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6,869,106,640</w:t>
            </w:r>
          </w:p>
        </w:tc>
      </w:tr>
      <w:tr w:rsidR="00560F9D" w:rsidRPr="002726A3" w14:paraId="472372C1" w14:textId="77777777" w:rsidTr="00266932">
        <w:trPr>
          <w:gridAfter w:val="1"/>
          <w:wAfter w:w="58" w:type="pct"/>
          <w:trHeight w:val="54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9F24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Transferencias, Asignaciones, Subsidios y Otras Ayudas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7F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9,593,338,264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2C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8,005,070,768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6F3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9,886,986,619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770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10,759,677,044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56E2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12,498,400,635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E1EF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13,700,381,263</w:t>
            </w:r>
          </w:p>
        </w:tc>
      </w:tr>
      <w:tr w:rsidR="00560F9D" w:rsidRPr="002726A3" w14:paraId="4407B8B7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34A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Bienes Muebles, Inmuebles e Intangibles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AB2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23,050,600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6FE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81,541,421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D91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150,977,461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738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89,015,656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EB5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147,331,334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33F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101,234,262</w:t>
            </w:r>
          </w:p>
        </w:tc>
      </w:tr>
      <w:tr w:rsidR="00560F9D" w:rsidRPr="002726A3" w14:paraId="77D24334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57A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Inversión Pública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0B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269,340,019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1629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173,750,240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EB4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357,153,971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81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567,262,950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67F5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126,378,199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C0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28,667,862</w:t>
            </w:r>
          </w:p>
        </w:tc>
      </w:tr>
      <w:tr w:rsidR="00560F9D" w:rsidRPr="002726A3" w14:paraId="06FAA7C6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19DA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Inversiones Financieras y Otras Provisiones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92B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99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13,000,000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9A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91E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3D09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6,633,893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E3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438,420,058</w:t>
            </w:r>
          </w:p>
        </w:tc>
      </w:tr>
      <w:tr w:rsidR="00560F9D" w:rsidRPr="002726A3" w14:paraId="6F44BE7D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0529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Participaciones y Aportaciones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D28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3,134,108,204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C30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3,222,106,450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C17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3,223,997,051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C1C5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3,584,441,095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BD6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4,566,899,907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FF9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4,726,051,054</w:t>
            </w:r>
          </w:p>
        </w:tc>
      </w:tr>
      <w:tr w:rsidR="00560F9D" w:rsidRPr="002726A3" w14:paraId="6A4B93A8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524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Deuda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Pública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es-MX"/>
                <w14:ligatures w14:val="none"/>
              </w:rPr>
              <w:t>_R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6E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4,411,337,076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2B8F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4,716,692,608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088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4,278,301,169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2AD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5,171,103,521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064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5,453,687,407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8C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2,828,396,160</w:t>
            </w:r>
          </w:p>
        </w:tc>
      </w:tr>
      <w:tr w:rsidR="00560F9D" w:rsidRPr="002726A3" w14:paraId="6E607660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C91E8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Gasto Etiquetado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777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14,013,729,517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6973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14,192,993,646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2A5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14,180,414,292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D2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16,155,851,464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76B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17,253,351,524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4A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16,390,564,120</w:t>
            </w:r>
          </w:p>
        </w:tc>
      </w:tr>
      <w:tr w:rsidR="00560F9D" w:rsidRPr="002726A3" w14:paraId="34438B40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44AE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Personales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7C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434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4C4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DAF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360,064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1B2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731,975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8DE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2,703,034</w:t>
            </w:r>
          </w:p>
        </w:tc>
      </w:tr>
      <w:tr w:rsidR="00560F9D" w:rsidRPr="002726A3" w14:paraId="04BB28E8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DB09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Materiales y Suministros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B85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14,826,273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EA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37,294,559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DB12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41,342,697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2BC9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47,729,598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D96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15,282,336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F1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26,803,702</w:t>
            </w:r>
          </w:p>
        </w:tc>
      </w:tr>
      <w:tr w:rsidR="00560F9D" w:rsidRPr="002726A3" w14:paraId="4F7C3BDA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EDB4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Generales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65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144,029,470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E68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130,607,460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4986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168,115,491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6A2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177,855,723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72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252,110,521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CF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40,437,227</w:t>
            </w:r>
          </w:p>
        </w:tc>
      </w:tr>
      <w:tr w:rsidR="00560F9D" w:rsidRPr="002726A3" w14:paraId="52A3BC8A" w14:textId="77777777" w:rsidTr="00266932">
        <w:trPr>
          <w:gridAfter w:val="1"/>
          <w:wAfter w:w="58" w:type="pct"/>
          <w:trHeight w:val="57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0F83A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Transferencias, Asignaciones, Subsidios y Otras Ayudas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C7B3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11,251,932,428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F6F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11,469,394,189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52D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11,363,481,623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197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12,831,166,138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C093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13,245,890,464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46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12,113,870,073</w:t>
            </w:r>
          </w:p>
        </w:tc>
      </w:tr>
      <w:tr w:rsidR="00560F9D" w:rsidRPr="002726A3" w14:paraId="58478505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EB59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Bienes Muebles, Inmuebles e Intangibles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A0C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69,959,128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DE6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29,274,656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68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56,380,862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BAC4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33,488,512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A3A1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45,999,498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AB3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29,247,996</w:t>
            </w:r>
          </w:p>
        </w:tc>
      </w:tr>
      <w:tr w:rsidR="00560F9D" w:rsidRPr="002726A3" w14:paraId="50A4F9D3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0029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Inversión Pública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070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468,313,874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559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335,847,301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445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550,184,251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BC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471,283,127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C23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512,728,255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BA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458,625,856</w:t>
            </w:r>
          </w:p>
        </w:tc>
      </w:tr>
      <w:tr w:rsidR="00560F9D" w:rsidRPr="002726A3" w14:paraId="20DF52B7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F129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Inversiones Financieras y Otras Provisiones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A61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4F73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A925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D64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FCD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018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508,304,171</w:t>
            </w:r>
          </w:p>
        </w:tc>
      </w:tr>
      <w:tr w:rsidR="00560F9D" w:rsidRPr="002726A3" w14:paraId="5DD17B71" w14:textId="77777777" w:rsidTr="00266932">
        <w:trPr>
          <w:gridAfter w:val="1"/>
          <w:wAfter w:w="58" w:type="pct"/>
          <w:trHeight w:val="373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293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Participaciones y Aportaciones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BEC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2,064,668,345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B0AA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2,145,920,718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CB3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1,993,907,452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A22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2,507,690,269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73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3,055,570,731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2AD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3,150,970,946</w:t>
            </w:r>
          </w:p>
        </w:tc>
      </w:tr>
      <w:tr w:rsidR="00560F9D" w:rsidRPr="002726A3" w14:paraId="246EEBE0" w14:textId="77777777" w:rsidTr="00266932">
        <w:trPr>
          <w:gridAfter w:val="1"/>
          <w:wAfter w:w="58" w:type="pct"/>
          <w:trHeight w:val="360"/>
        </w:trPr>
        <w:tc>
          <w:tcPr>
            <w:tcW w:w="18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7AA9" w14:textId="77777777" w:rsidR="000C637B" w:rsidRPr="002726A3" w:rsidRDefault="000C637B" w:rsidP="000C637B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Deuda Pública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92B6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50D8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44,654,764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4AB5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7,001,915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CC3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86,278,035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E26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125,037,745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3B5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59,601,115</w:t>
            </w:r>
          </w:p>
        </w:tc>
      </w:tr>
      <w:tr w:rsidR="00560F9D" w:rsidRPr="002726A3" w14:paraId="6F1230A5" w14:textId="77777777" w:rsidTr="00266932">
        <w:trPr>
          <w:gridAfter w:val="1"/>
          <w:wAfter w:w="58" w:type="pct"/>
          <w:trHeight w:val="280"/>
        </w:trPr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10A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 de Resultados de Egresos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D1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36,707,294,924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F1C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35,843,505,247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E28B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37,041,796,216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A9E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42,438,218,158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BD6F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47,124,428,172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2397" w14:textId="77777777" w:rsidR="000C637B" w:rsidRPr="002726A3" w:rsidRDefault="000C637B" w:rsidP="000C63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49,005,639,008</w:t>
            </w:r>
          </w:p>
        </w:tc>
      </w:tr>
      <w:tr w:rsidR="00266932" w:rsidRPr="002726A3" w14:paraId="111CC5D9" w14:textId="77777777" w:rsidTr="00266932">
        <w:trPr>
          <w:gridAfter w:val="1"/>
          <w:wAfter w:w="58" w:type="pct"/>
          <w:trHeight w:val="360"/>
        </w:trPr>
        <w:tc>
          <w:tcPr>
            <w:tcW w:w="49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B802" w14:textId="3774391C" w:rsidR="00266932" w:rsidRPr="002726A3" w:rsidRDefault="00266932" w:rsidP="000C6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*Los importes corresponden a los egresos devengados al cierre trimestral más reciente disponible y estimados para el resto del ejercicio.</w:t>
            </w:r>
          </w:p>
        </w:tc>
      </w:tr>
      <w:tr w:rsidR="000C637B" w:rsidRPr="002726A3" w14:paraId="5A81717E" w14:textId="77777777" w:rsidTr="004B7C45">
        <w:trPr>
          <w:gridAfter w:val="1"/>
          <w:wAfter w:w="58" w:type="pct"/>
          <w:trHeight w:val="450"/>
        </w:trPr>
        <w:tc>
          <w:tcPr>
            <w:tcW w:w="4942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ED441" w14:textId="77777777" w:rsidR="000C637B" w:rsidRPr="002726A3" w:rsidRDefault="000C637B" w:rsidP="00266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es-MX"/>
                <w14:ligatures w14:val="none"/>
              </w:rPr>
              <w:t xml:space="preserve">_R 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 se incluye el efecto de la reestructuración de la deuda que tuvo lugar en el ejercicio 2020 por la cantidad de 18,694,253,804.28 y en el ejercicio 2024 por un importe de 19,306,765,811.03</w:t>
            </w:r>
          </w:p>
        </w:tc>
      </w:tr>
      <w:tr w:rsidR="000C637B" w:rsidRPr="002726A3" w14:paraId="35D47351" w14:textId="77777777" w:rsidTr="007372A6">
        <w:trPr>
          <w:trHeight w:val="60"/>
        </w:trPr>
        <w:tc>
          <w:tcPr>
            <w:tcW w:w="4942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BCB3C" w14:textId="77777777" w:rsidR="000C637B" w:rsidRPr="002726A3" w:rsidRDefault="000C637B" w:rsidP="00526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9C2F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B34EBF" w:rsidRPr="002726A3" w14:paraId="5E1B132D" w14:textId="77777777" w:rsidTr="00266932">
        <w:trPr>
          <w:trHeight w:val="280"/>
        </w:trPr>
        <w:tc>
          <w:tcPr>
            <w:tcW w:w="1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C5C4" w14:textId="77777777" w:rsidR="000C637B" w:rsidRPr="002726A3" w:rsidRDefault="000C637B" w:rsidP="00526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Los importes pueden presentar diferencias por redondeos.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7B3CB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2014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074FB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B999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0D215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75F9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8" w:type="pct"/>
            <w:vAlign w:val="center"/>
            <w:hideMark/>
          </w:tcPr>
          <w:p w14:paraId="4302D10F" w14:textId="77777777" w:rsidR="000C637B" w:rsidRPr="002726A3" w:rsidRDefault="000C637B" w:rsidP="000C63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1AA1EA52" w14:textId="77777777" w:rsidR="005E34EE" w:rsidRPr="002726A3" w:rsidRDefault="005E34EE">
      <w:pPr>
        <w:rPr>
          <w:rFonts w:ascii="Calibri" w:hAnsi="Calibri" w:cs="Calibri"/>
          <w:sz w:val="18"/>
          <w:szCs w:val="18"/>
        </w:rPr>
      </w:pPr>
    </w:p>
    <w:p w14:paraId="4CB4E959" w14:textId="77777777" w:rsidR="002C5B89" w:rsidRPr="002726A3" w:rsidRDefault="005E18C2" w:rsidP="005E18C2">
      <w:pPr>
        <w:rPr>
          <w:rFonts w:ascii="Calibri" w:hAnsi="Calibri" w:cs="Calibri"/>
          <w:b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t>ANEXO 2.</w:t>
      </w:r>
      <w:r w:rsidR="002C5B89" w:rsidRPr="002726A3">
        <w:rPr>
          <w:rFonts w:ascii="Calibri" w:hAnsi="Calibri" w:cs="Calibri"/>
          <w:b/>
          <w:sz w:val="28"/>
          <w:szCs w:val="28"/>
        </w:rPr>
        <w:t>2 PROYECCIONES DE EGRESOS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1482"/>
        <w:gridCol w:w="1482"/>
        <w:gridCol w:w="1482"/>
        <w:gridCol w:w="1482"/>
        <w:gridCol w:w="1482"/>
        <w:gridCol w:w="1482"/>
      </w:tblGrid>
      <w:tr w:rsidR="00676D33" w:rsidRPr="00676D33" w14:paraId="777A4018" w14:textId="77777777" w:rsidTr="00325D45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D76E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676D33" w:rsidRPr="00676D33" w14:paraId="3568A849" w14:textId="77777777" w:rsidTr="00676D33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9CE36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Proyecciones de Egresos - </w:t>
            </w:r>
            <w:r w:rsidRPr="00676D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Ley de Disciplina Financiera</w:t>
            </w:r>
          </w:p>
        </w:tc>
      </w:tr>
      <w:tr w:rsidR="00676D33" w:rsidRPr="00676D33" w14:paraId="0739763A" w14:textId="77777777" w:rsidTr="00676D33">
        <w:trPr>
          <w:trHeight w:val="29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DAFB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(Pesos)</w:t>
            </w:r>
          </w:p>
        </w:tc>
      </w:tr>
      <w:tr w:rsidR="00676D33" w:rsidRPr="00676D33" w14:paraId="420C73FA" w14:textId="77777777" w:rsidTr="00676D33">
        <w:trPr>
          <w:trHeight w:val="29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E247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Concepto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4C9622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2025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28761C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2026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E47EF42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2027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8B27DB5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2028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28D7494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2029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13DB" w14:textId="77777777" w:rsidR="00676D33" w:rsidRPr="00676D33" w:rsidRDefault="00676D33" w:rsidP="006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2030</w:t>
            </w:r>
          </w:p>
        </w:tc>
      </w:tr>
      <w:tr w:rsidR="00676D33" w:rsidRPr="00676D33" w14:paraId="7800B7A2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14:paraId="72CA193B" w14:textId="77777777" w:rsidR="00676D33" w:rsidRPr="00676D33" w:rsidRDefault="00676D33" w:rsidP="00676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Gasto No Etiquetado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36DD5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34,666,625,856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D6955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36,210,624,509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2C2E08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36,992,375,119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EB34F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38,213,123,497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61C5B2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39,874,156,572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425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40,776,803,740 </w:t>
            </w:r>
          </w:p>
        </w:tc>
      </w:tr>
      <w:tr w:rsidR="00676D33" w:rsidRPr="00676D33" w14:paraId="2D9AFCE9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E91B77D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Personales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39172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3,320,886,022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39AD0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3,403,908,173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AF9D1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3,489,005,877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295F9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3,576,231,024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54498C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3,665,636,799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58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3,757,277,719 </w:t>
            </w:r>
          </w:p>
        </w:tc>
      </w:tr>
      <w:tr w:rsidR="00676D33" w:rsidRPr="00676D33" w14:paraId="7561556A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DE53F1A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Materiales y Suministros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B294B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931,133,386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400539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1,113,147,710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93FEFC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1,016,067,392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7A9BA53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1,049,732,153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5DE582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1,210,347,766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8086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1,113,164,071 </w:t>
            </w:r>
          </w:p>
        </w:tc>
      </w:tr>
      <w:tr w:rsidR="00676D33" w:rsidRPr="00676D33" w14:paraId="165287F4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216C150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Generales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02F30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5,530,198,594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31382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5,863,982,070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543A18E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5,909,426,783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99B4AE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6,089,892,325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B546D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6,401,712,744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42FC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6,460,269,998 </w:t>
            </w:r>
          </w:p>
        </w:tc>
      </w:tr>
      <w:tr w:rsidR="00676D33" w:rsidRPr="00676D33" w14:paraId="7A68B19B" w14:textId="77777777" w:rsidTr="00676D33">
        <w:trPr>
          <w:trHeight w:val="58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14:paraId="77365D46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Transferencias, Asignaciones, Subsidios y Otras Ayudas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A54B2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14,443,954,014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3FFED8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14,755,194,882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5204D7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15,217,733,609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4842B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15,828,258,572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335B3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16,599,864,051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26F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17,128,066,104 </w:t>
            </w:r>
          </w:p>
        </w:tc>
      </w:tr>
      <w:tr w:rsidR="00676D33" w:rsidRPr="00676D33" w14:paraId="629BCDFF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D728125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Bienes Muebles, Inmuebles e Intangibles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D1296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11,238,327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2E40C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11,760,330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776BB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12,192,932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6BC3B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12,875,738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D3F14F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13,556,734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CB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14,290,332 </w:t>
            </w:r>
          </w:p>
        </w:tc>
      </w:tr>
      <w:tr w:rsidR="00676D33" w:rsidRPr="00676D33" w14:paraId="6CA00C52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E3A92D8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Inversión Pública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202ED3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327,543,114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B1440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345,417,436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8A647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368,051,185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3D8A2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388,282,850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EA523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410,567,974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C89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431,395,924 </w:t>
            </w:r>
          </w:p>
        </w:tc>
      </w:tr>
      <w:tr w:rsidR="00676D33" w:rsidRPr="00676D33" w14:paraId="5CBEA3FF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3058519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Inversiones Financieras y Otras Provisiones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FEBB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2,265,155,614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92D14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2,339,905,749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74608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2,410,102,922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A8B213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2,482,406,009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8C46D3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2,556,878,190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A3E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2,633,584,535 </w:t>
            </w:r>
          </w:p>
        </w:tc>
      </w:tr>
      <w:tr w:rsidR="00676D33" w:rsidRPr="00676D33" w14:paraId="257F22CE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8A667FF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Participaciones y Aportaciones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F06CD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4,864,161,487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D423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5,024,678,816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31E8F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5,190,493,217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FC3DD7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5,361,779,493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13266C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5,538,718,216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C62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5,721,495,918 </w:t>
            </w:r>
          </w:p>
        </w:tc>
      </w:tr>
      <w:tr w:rsidR="00676D33" w:rsidRPr="00676D33" w14:paraId="0AA7DD41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966F681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Deuda Pública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0B7926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2,972,355,298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368D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3,352,629,344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448F4BE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3,379,301,201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DE1D63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3,423,665,332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E3065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3,476,874,098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313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3,517,259,137 </w:t>
            </w:r>
          </w:p>
        </w:tc>
      </w:tr>
      <w:tr w:rsidR="00676D33" w:rsidRPr="00676D33" w14:paraId="0C3BDE11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4DFCB05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7C78CC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331F3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41A3F2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B7DB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539B32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975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676D33" w:rsidRPr="00676D33" w14:paraId="06BAD623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14:paraId="6FC2F695" w14:textId="77777777" w:rsidR="00676D33" w:rsidRPr="00676D33" w:rsidRDefault="00676D33" w:rsidP="00676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Gasto Etiquetado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7AAC1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16,807,174,188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29A348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17,361,810,936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69FDB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17,934,750,697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61E9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18,526,597,470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40053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19,137,975,187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9C3E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19,769,528,368 </w:t>
            </w:r>
          </w:p>
        </w:tc>
      </w:tr>
      <w:tr w:rsidR="00676D33" w:rsidRPr="00676D33" w14:paraId="3F528610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8B5A780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Personales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E7A87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37150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2E9D1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4E26C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323293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788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</w:tr>
      <w:tr w:rsidR="00676D33" w:rsidRPr="00676D33" w14:paraId="3E4585B7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BEDDC7E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Materiales y Suministros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30AEF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16,891,025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B4B70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17,448,429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4DE996E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17,971,882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AB0DD8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18,511,038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2FC30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19,066,369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0A2E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19,638,360 </w:t>
            </w:r>
          </w:p>
        </w:tc>
      </w:tr>
      <w:tr w:rsidR="00676D33" w:rsidRPr="00676D33" w14:paraId="7925B0D2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C2792C1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Servicios Generales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359E5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20,235,143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08AAE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20,902,903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89223D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21,529,990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758523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22,175,889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8152A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22,841,166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5D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23,526,401 </w:t>
            </w:r>
          </w:p>
        </w:tc>
      </w:tr>
      <w:tr w:rsidR="00676D33" w:rsidRPr="00676D33" w14:paraId="2E055C61" w14:textId="77777777" w:rsidTr="00676D33">
        <w:trPr>
          <w:trHeight w:val="58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14:paraId="35FD5D54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Transferencias, Asignaciones, Subsidios y Otras Ayudas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F22ED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11,689,552,495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FCBBD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12,009,694,544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BEDBA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12,483,260,543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2FC95F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12,974,799,601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F12F75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13,498,031,796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B6C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14,033,457,159 </w:t>
            </w:r>
          </w:p>
        </w:tc>
      </w:tr>
      <w:tr w:rsidR="00676D33" w:rsidRPr="00676D33" w14:paraId="4EAFB9DD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EB5CFAE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Bienes Muebles, Inmuebles e Intangibles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ED02E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30,746,893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29536B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32,175,038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160689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33,358,594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9A24F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35,226,678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8988C6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37,089,812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AB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39,096,861 </w:t>
            </w:r>
          </w:p>
        </w:tc>
      </w:tr>
      <w:tr w:rsidR="00676D33" w:rsidRPr="00676D33" w14:paraId="378F941D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67A3CA2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Inversión Pública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74FB86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1,528,083,330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4E23A5D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1,643,709,766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5E5F73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1,621,133,582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2492B3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1,594,838,011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0B554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1,552,285,907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058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1,513,338,127 </w:t>
            </w:r>
          </w:p>
        </w:tc>
      </w:tr>
      <w:tr w:rsidR="00676D33" w:rsidRPr="00676D33" w14:paraId="5783EEF9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A31F5B4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Inversiones Financieras y Otras Provisiones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ABB3B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140,109,527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B1A253C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144,733,141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1339A6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149,075,136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D9780C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153,547,390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3331B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158,153,811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63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162,898,426 </w:t>
            </w:r>
          </w:p>
        </w:tc>
      </w:tr>
      <w:tr w:rsidR="00676D33" w:rsidRPr="00676D33" w14:paraId="74444B23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B73A2B1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Participaciones y Aportaciones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355125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3,381,555,775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76C13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3,493,147,115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DE8351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3,608,420,970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F60807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3,727,498,862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42DE88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3,850,506,325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74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3,977,573,034 </w:t>
            </w:r>
          </w:p>
        </w:tc>
      </w:tr>
      <w:tr w:rsidR="00676D33" w:rsidRPr="00676D33" w14:paraId="3029CD6F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37094" w14:textId="77777777" w:rsidR="00676D33" w:rsidRPr="00676D33" w:rsidRDefault="00676D33" w:rsidP="00676D33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Deuda Pública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02C923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EB28C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788CEDB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674A2F8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9CBDCA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2F9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                         -   </w:t>
            </w:r>
          </w:p>
        </w:tc>
      </w:tr>
      <w:tr w:rsidR="00676D33" w:rsidRPr="00676D33" w14:paraId="7320DE99" w14:textId="77777777" w:rsidTr="00676D33">
        <w:trPr>
          <w:trHeight w:val="290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E248" w14:textId="77777777" w:rsidR="00676D33" w:rsidRPr="00676D33" w:rsidRDefault="00676D33" w:rsidP="00676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 de Egresos Proyectados</w:t>
            </w:r>
          </w:p>
        </w:tc>
        <w:tc>
          <w:tcPr>
            <w:tcW w:w="59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287BE84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51,473,800,044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CA4D067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53,572,435,445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DBE266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54,927,125,816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893ADF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56,739,720,967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A4525C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59,012,131,759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42A0" w14:textId="77777777" w:rsidR="00676D33" w:rsidRPr="00676D33" w:rsidRDefault="00676D33" w:rsidP="00676D3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    60,546,332,108 </w:t>
            </w:r>
          </w:p>
        </w:tc>
      </w:tr>
      <w:tr w:rsidR="00676D33" w:rsidRPr="00676D33" w14:paraId="1570EAE9" w14:textId="77777777" w:rsidTr="00676D33">
        <w:trPr>
          <w:trHeight w:val="2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888B2" w14:textId="77777777" w:rsidR="00676D33" w:rsidRPr="00676D33" w:rsidRDefault="00676D33" w:rsidP="006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76D3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vertAlign w:val="superscript"/>
                <w:lang w:eastAsia="es-MX"/>
                <w14:ligatures w14:val="none"/>
              </w:rPr>
              <w:t>* Los importes pueden presentar diferencias por redondeos.</w:t>
            </w:r>
          </w:p>
        </w:tc>
      </w:tr>
    </w:tbl>
    <w:p w14:paraId="21D19629" w14:textId="4360B8A1" w:rsidR="005E18C2" w:rsidRPr="002726A3" w:rsidRDefault="005E18C2" w:rsidP="005E18C2">
      <w:pPr>
        <w:rPr>
          <w:rFonts w:ascii="Calibri" w:hAnsi="Calibri" w:cs="Calibri"/>
          <w:b/>
          <w:sz w:val="18"/>
          <w:szCs w:val="18"/>
        </w:rPr>
      </w:pPr>
    </w:p>
    <w:p w14:paraId="3E0DCD2F" w14:textId="52D69410" w:rsidR="0067395B" w:rsidRPr="002726A3" w:rsidRDefault="0067395B" w:rsidP="0067395B">
      <w:pPr>
        <w:rPr>
          <w:rFonts w:ascii="Calibri" w:hAnsi="Calibri" w:cs="Calibri"/>
          <w:b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t>ANEXO 2.</w:t>
      </w:r>
      <w:r w:rsidR="007553C5" w:rsidRPr="002726A3">
        <w:rPr>
          <w:rFonts w:ascii="Calibri" w:hAnsi="Calibri" w:cs="Calibri"/>
          <w:b/>
          <w:sz w:val="28"/>
          <w:szCs w:val="28"/>
        </w:rPr>
        <w:t>3 SERVICIO ESTIMADO DE LA DEUDA PÚBLICA DIRECTA A LARGO PLAZO 2025</w:t>
      </w:r>
    </w:p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2346"/>
        <w:gridCol w:w="2423"/>
        <w:gridCol w:w="1969"/>
        <w:gridCol w:w="2008"/>
        <w:gridCol w:w="2038"/>
        <w:gridCol w:w="147"/>
      </w:tblGrid>
      <w:tr w:rsidR="00981729" w:rsidRPr="002726A3" w14:paraId="0FE25DBC" w14:textId="77777777" w:rsidTr="00981729">
        <w:trPr>
          <w:gridAfter w:val="1"/>
          <w:wAfter w:w="59" w:type="pct"/>
          <w:trHeight w:val="280"/>
        </w:trPr>
        <w:tc>
          <w:tcPr>
            <w:tcW w:w="494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FC0C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981729" w:rsidRPr="002726A3" w14:paraId="0658F065" w14:textId="77777777" w:rsidTr="00981729">
        <w:trPr>
          <w:gridAfter w:val="1"/>
          <w:wAfter w:w="59" w:type="pct"/>
          <w:trHeight w:val="280"/>
        </w:trPr>
        <w:tc>
          <w:tcPr>
            <w:tcW w:w="49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B50F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981729" w:rsidRPr="002726A3" w14:paraId="4D205876" w14:textId="77777777" w:rsidTr="00981729">
        <w:trPr>
          <w:gridAfter w:val="1"/>
          <w:wAfter w:w="59" w:type="pct"/>
          <w:trHeight w:val="280"/>
        </w:trPr>
        <w:tc>
          <w:tcPr>
            <w:tcW w:w="49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B148E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981729" w:rsidRPr="002726A3" w14:paraId="16E31960" w14:textId="77777777" w:rsidTr="00981729">
        <w:trPr>
          <w:gridAfter w:val="1"/>
          <w:wAfter w:w="59" w:type="pct"/>
          <w:trHeight w:val="280"/>
        </w:trPr>
        <w:tc>
          <w:tcPr>
            <w:tcW w:w="49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8EA4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Estimado de la Deuda Pública Directa a Largo Plazo 2025</w:t>
            </w:r>
          </w:p>
        </w:tc>
      </w:tr>
      <w:tr w:rsidR="00981729" w:rsidRPr="002726A3" w14:paraId="42046CDA" w14:textId="77777777" w:rsidTr="00981729">
        <w:trPr>
          <w:gridAfter w:val="1"/>
          <w:wAfter w:w="59" w:type="pct"/>
          <w:trHeight w:val="280"/>
        </w:trPr>
        <w:tc>
          <w:tcPr>
            <w:tcW w:w="494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12BA7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981729" w:rsidRPr="002726A3" w14:paraId="38688F38" w14:textId="77777777" w:rsidTr="00981729">
        <w:trPr>
          <w:gridAfter w:val="1"/>
          <w:wAfter w:w="59" w:type="pct"/>
          <w:trHeight w:val="7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B01A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MES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A52B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CAPITAL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(91101)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6A7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(92101)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AF3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GASTOS DE LA DEUDA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(94101)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64A8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COBERTURAS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(95101)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57B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981729" w:rsidRPr="002726A3" w14:paraId="3E9B258E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186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ENERO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4C6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5,311,365.95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AA1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182,272,795.63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F24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8AF3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647,484.61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212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188,232,096.19</w:t>
            </w:r>
          </w:p>
        </w:tc>
      </w:tr>
      <w:tr w:rsidR="00981729" w:rsidRPr="002726A3" w14:paraId="5D58B414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A55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FEBRERO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F3C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5,380,412.90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5143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181,042,920.60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69D4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851,769.51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8D5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657,301.37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618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187,932,404.39</w:t>
            </w:r>
          </w:p>
        </w:tc>
      </w:tr>
      <w:tr w:rsidR="00981729" w:rsidRPr="002726A3" w14:paraId="57166964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498B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MARZO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3103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5,450,360.02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1FEC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168,244,746.27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86C9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B5FF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605,551.09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D8C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174,301,107.38</w:t>
            </w:r>
          </w:p>
        </w:tc>
      </w:tr>
      <w:tr w:rsidR="00981729" w:rsidRPr="002726A3" w14:paraId="7E7AABED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0C0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ABRIL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4D0C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5,521,213.55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126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186,218,281.24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5D7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2,053,449.07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413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670,249.10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4DF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194,463,192.96</w:t>
            </w:r>
          </w:p>
        </w:tc>
      </w:tr>
      <w:tr w:rsidR="00981729" w:rsidRPr="002726A3" w14:paraId="475B30F8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96C9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MAYO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83E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5,592,989.87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8998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182,797,022.12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423E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2,095,898.21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CF0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655,097.91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9EA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191,141,008.11</w:t>
            </w:r>
          </w:p>
        </w:tc>
      </w:tr>
      <w:tr w:rsidR="00981729" w:rsidRPr="002726A3" w14:paraId="6B9A330D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791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JUNIO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79E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5,665,698.45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65E1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190,208,357.71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C65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87F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693,155.68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46C1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196,567,661.84</w:t>
            </w:r>
          </w:p>
        </w:tc>
      </w:tr>
      <w:tr w:rsidR="00981729" w:rsidRPr="002726A3" w14:paraId="61219F74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ADE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JULIO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4EB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5,739,351.83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DCAE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173,321,936.67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A041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BB6E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618,167.16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EF6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179,679,905.66</w:t>
            </w:r>
          </w:p>
        </w:tc>
      </w:tr>
      <w:tr w:rsidR="00981729" w:rsidRPr="002726A3" w14:paraId="02D4FB36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80B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AGOSTO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535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5,813,963.66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BB7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186,000,590.89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709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2,462,267.71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257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669,495.19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700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194,946,317.45</w:t>
            </w:r>
          </w:p>
        </w:tc>
      </w:tr>
      <w:tr w:rsidR="00981729" w:rsidRPr="002726A3" w14:paraId="068D4CCB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2C9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SEPTIEMBRE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D64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5,889,545.69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40A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189,308,783.62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DE4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788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684,251.36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C9E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195,883,030.67</w:t>
            </w:r>
          </w:p>
        </w:tc>
      </w:tr>
      <w:tr w:rsidR="00981729" w:rsidRPr="002726A3" w14:paraId="62F839ED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B0BB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OCTUBRE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DD7D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5,966,109.80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916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181,793,341.61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4F11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974,850.00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235B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645,846.95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2E47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189,380,148.36</w:t>
            </w:r>
          </w:p>
        </w:tc>
      </w:tr>
      <w:tr w:rsidR="00981729" w:rsidRPr="002726A3" w14:paraId="7465E4F9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14A8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NOVIEMBRE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FE3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6,043,668.95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ECB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180,565,925.56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4EF3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E1F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655,634.04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031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187,265,678.55</w:t>
            </w:r>
          </w:p>
        </w:tc>
      </w:tr>
      <w:tr w:rsidR="00981729" w:rsidRPr="002726A3" w14:paraId="1B3220A7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281C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DICIEMBRE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7332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6,122,237.15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167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185,771,357.95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E1F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EED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668,701.31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E65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192,562,746.41</w:t>
            </w:r>
          </w:p>
        </w:tc>
      </w:tr>
      <w:tr w:rsidR="00981729" w:rsidRPr="002726A3" w14:paraId="7510BD04" w14:textId="77777777" w:rsidTr="00981729">
        <w:trPr>
          <w:gridAfter w:val="1"/>
          <w:wAfter w:w="59" w:type="pct"/>
          <w:trHeight w:val="28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916" w14:textId="77777777" w:rsidR="00981729" w:rsidRPr="002726A3" w:rsidRDefault="00981729" w:rsidP="00981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SUMA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39B3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68,496,917.82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79D9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2,187,546,059.87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9F0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8,441,384.50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731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7,870,935.77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5D2" w14:textId="77777777" w:rsidR="00981729" w:rsidRPr="002726A3" w:rsidRDefault="00981729" w:rsidP="009817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2,272,355,297.96</w:t>
            </w:r>
          </w:p>
        </w:tc>
      </w:tr>
      <w:tr w:rsidR="00981729" w:rsidRPr="002726A3" w14:paraId="3B21084C" w14:textId="77777777" w:rsidTr="00981729">
        <w:trPr>
          <w:gridAfter w:val="1"/>
          <w:wAfter w:w="59" w:type="pct"/>
          <w:trHeight w:val="450"/>
        </w:trPr>
        <w:tc>
          <w:tcPr>
            <w:tcW w:w="4941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9E77" w14:textId="77777777" w:rsidR="00981729" w:rsidRDefault="00981729" w:rsidP="007372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Nota: S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e considero la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Tiie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28 días de 10.7437% para el </w:t>
            </w:r>
            <w:r w:rsidR="007372A6"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cálculo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los intereses.</w:t>
            </w:r>
          </w:p>
          <w:p w14:paraId="246370BD" w14:textId="77777777" w:rsidR="007372A6" w:rsidRDefault="007372A6" w:rsidP="007372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  <w:p w14:paraId="1FC7BE8A" w14:textId="77777777" w:rsidR="007372A6" w:rsidRDefault="007372A6" w:rsidP="007372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  <w:p w14:paraId="1E3039AB" w14:textId="3A5E753C" w:rsidR="007372A6" w:rsidRPr="002726A3" w:rsidRDefault="007372A6" w:rsidP="007372A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981729" w:rsidRPr="002726A3" w14:paraId="0173ADDB" w14:textId="77777777" w:rsidTr="00981729">
        <w:trPr>
          <w:trHeight w:val="280"/>
        </w:trPr>
        <w:tc>
          <w:tcPr>
            <w:tcW w:w="494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827C5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9A70" w14:textId="77777777" w:rsidR="00981729" w:rsidRPr="002726A3" w:rsidRDefault="00981729" w:rsidP="009817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3492833C" w14:textId="353C893F" w:rsidR="005E34EE" w:rsidRPr="002726A3" w:rsidRDefault="0068689E">
      <w:pPr>
        <w:rPr>
          <w:rFonts w:ascii="Calibri" w:hAnsi="Calibri" w:cs="Calibri"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t>ANEXO 2.4 SERVICIO ESTIMADO DE LA DEUDA PÚBLICA DIRECTA A LARGO PLAZO 2025 POR INSTITUCIÓN FINANCIERA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1684"/>
        <w:gridCol w:w="1684"/>
        <w:gridCol w:w="1684"/>
        <w:gridCol w:w="1683"/>
        <w:gridCol w:w="1689"/>
      </w:tblGrid>
      <w:tr w:rsidR="00D315B0" w:rsidRPr="002726A3" w14:paraId="664BD9EB" w14:textId="77777777" w:rsidTr="00D315B0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007E6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D315B0" w:rsidRPr="002726A3" w14:paraId="5A6282C8" w14:textId="77777777" w:rsidTr="00D315B0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404A3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D315B0" w:rsidRPr="002726A3" w14:paraId="06541CFB" w14:textId="77777777" w:rsidTr="00D315B0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1AE2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D315B0" w:rsidRPr="002726A3" w14:paraId="6B19D902" w14:textId="77777777" w:rsidTr="00D315B0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88A98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Servicio estimado de la Deuda Pública Directa a Largo Plazo 2025 por Institución Financiera</w:t>
            </w:r>
          </w:p>
        </w:tc>
      </w:tr>
      <w:tr w:rsidR="00D315B0" w:rsidRPr="002726A3" w14:paraId="7BD8F8B0" w14:textId="77777777" w:rsidTr="00D315B0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7223A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D315B0" w:rsidRPr="002726A3" w14:paraId="2FD5B508" w14:textId="77777777" w:rsidTr="00D315B0">
        <w:trPr>
          <w:trHeight w:val="4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E2D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INSTITUCIÓN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FINANCIERA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01A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CAPITAL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16C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D1F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OTROS GASTOS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9C6B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COBERTURAS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A84" w14:textId="77777777" w:rsidR="00D315B0" w:rsidRPr="002726A3" w:rsidRDefault="00D315B0" w:rsidP="00D31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D315B0" w:rsidRPr="002726A3" w14:paraId="657DA9CC" w14:textId="77777777" w:rsidTr="00D315B0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CDE5" w14:textId="77777777" w:rsidR="00D315B0" w:rsidRPr="002726A3" w:rsidRDefault="00D315B0" w:rsidP="00D315B0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Largo Plazo:</w:t>
            </w:r>
          </w:p>
        </w:tc>
      </w:tr>
      <w:tr w:rsidR="00D315B0" w:rsidRPr="002726A3" w14:paraId="55E06D58" w14:textId="77777777" w:rsidTr="00D315B0">
        <w:trPr>
          <w:trHeight w:val="2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E9F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8BC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12,299,093.00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CF5F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339,033,117.90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8B7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013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1,205,456.47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2D0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352,537,667.37</w:t>
            </w:r>
          </w:p>
        </w:tc>
      </w:tr>
      <w:tr w:rsidR="00D315B0" w:rsidRPr="002726A3" w14:paraId="35699F63" w14:textId="77777777" w:rsidTr="00D315B0">
        <w:trPr>
          <w:trHeight w:val="2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A342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(3,300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F018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13,529,004.00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FBF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373,935,928.83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2DD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8EE8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1,326,002.12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414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388,790,934.95</w:t>
            </w:r>
          </w:p>
        </w:tc>
      </w:tr>
      <w:tr w:rsidR="00D315B0" w:rsidRPr="002726A3" w14:paraId="3994E6DC" w14:textId="77777777" w:rsidTr="00D315B0">
        <w:trPr>
          <w:trHeight w:val="3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6ED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BBVA México, S.A. (737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 *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366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3,022,046.58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69B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83,453,665.38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4C7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02D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22,326.35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92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86,498,038.31</w:t>
            </w:r>
          </w:p>
        </w:tc>
      </w:tr>
      <w:tr w:rsidR="00D315B0" w:rsidRPr="002726A3" w14:paraId="5C57B403" w14:textId="77777777" w:rsidTr="00D315B0">
        <w:trPr>
          <w:trHeight w:val="2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114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Santander México, S.A. (1,500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26DD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6,070,356.93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A168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165,719,592.88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AAA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D94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-128,342.44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6DE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171,661,607.37</w:t>
            </w:r>
          </w:p>
        </w:tc>
      </w:tr>
      <w:tr w:rsidR="00D315B0" w:rsidRPr="002726A3" w14:paraId="498B809D" w14:textId="77777777" w:rsidTr="00D315B0">
        <w:trPr>
          <w:trHeight w:val="4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08D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(5,000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758E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9,454,315.28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BB99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569,581,039.90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D5E3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897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2,522,502.39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DE5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581,557,857.57</w:t>
            </w:r>
          </w:p>
        </w:tc>
      </w:tr>
      <w:tr w:rsidR="00D315B0" w:rsidRPr="002726A3" w14:paraId="18E7D37E" w14:textId="77777777" w:rsidTr="00D315B0">
        <w:trPr>
          <w:trHeight w:val="4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BC8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BD8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12,458,982.55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C2F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337,270,267.18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22F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D07B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1,509,714.71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ED1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351,238,964.44</w:t>
            </w:r>
          </w:p>
        </w:tc>
      </w:tr>
      <w:tr w:rsidR="00D315B0" w:rsidRPr="002726A3" w14:paraId="731867B7" w14:textId="77777777" w:rsidTr="00D315B0">
        <w:trPr>
          <w:trHeight w:val="4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AE7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Banobras, Institución de Banca de Desarrollo S.N.C. (2,808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740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11,663,119.48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A917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318,552,447.80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533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A4F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1,413,276.17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7F1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331,628,843.45</w:t>
            </w:r>
          </w:p>
        </w:tc>
      </w:tr>
      <w:tr w:rsidR="00D315B0" w:rsidRPr="002726A3" w14:paraId="11B1B50E" w14:textId="77777777" w:rsidTr="00D315B0">
        <w:trPr>
          <w:trHeight w:val="2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D0C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Honorarios, Calificadoras, etc.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F8B0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BAD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71D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8,441,384.50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A760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E0D1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8,441,384.50</w:t>
            </w:r>
          </w:p>
        </w:tc>
      </w:tr>
      <w:tr w:rsidR="00D315B0" w:rsidRPr="002726A3" w14:paraId="6288D16C" w14:textId="77777777" w:rsidTr="00D315B0">
        <w:trPr>
          <w:trHeight w:val="2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8C4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743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68,496,917.82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9EF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2,187,546,059.87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7270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8,441,384.50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9A5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7,870,935.77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94D" w14:textId="77777777" w:rsidR="00D315B0" w:rsidRPr="002726A3" w:rsidRDefault="00D315B0" w:rsidP="00D315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2,272,355,297.96</w:t>
            </w:r>
          </w:p>
        </w:tc>
      </w:tr>
      <w:tr w:rsidR="00D315B0" w:rsidRPr="002726A3" w14:paraId="1409B8CD" w14:textId="77777777" w:rsidTr="00D315B0">
        <w:trPr>
          <w:trHeight w:val="2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FF37" w14:textId="77777777" w:rsidR="00D315B0" w:rsidRPr="002726A3" w:rsidRDefault="00D315B0" w:rsidP="00D315B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NOTA: * El crédito de BBVA México, S.A. corresponde al importe contratado de $ 1,000,000,000.00  mismo que mediante el segundo convenio modificatorio de fecha 27 de febrero de 2024, quedo en $ 737,138,810.00</w:t>
            </w:r>
          </w:p>
        </w:tc>
      </w:tr>
    </w:tbl>
    <w:p w14:paraId="14BDF434" w14:textId="77777777" w:rsidR="005E34EE" w:rsidRPr="002726A3" w:rsidRDefault="005E34EE" w:rsidP="00742B59">
      <w:pPr>
        <w:rPr>
          <w:rFonts w:ascii="Calibri" w:hAnsi="Calibri" w:cs="Calibri"/>
          <w:sz w:val="18"/>
          <w:szCs w:val="18"/>
        </w:rPr>
      </w:pPr>
    </w:p>
    <w:p w14:paraId="26B99B2F" w14:textId="5B559D77" w:rsidR="00D315B0" w:rsidRPr="002726A3" w:rsidRDefault="00792B05" w:rsidP="00D315B0">
      <w:pPr>
        <w:rPr>
          <w:rFonts w:ascii="Calibri" w:hAnsi="Calibri" w:cs="Calibri"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t>ANEXO 2.5 DEUDA PÚBLICA DIRECTA DE CORTO Y LARGO PLAZO SALDO INSOLUTO AL 30 DE SEPTIEMBRE DE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8"/>
        <w:gridCol w:w="1954"/>
        <w:gridCol w:w="1954"/>
        <w:gridCol w:w="1954"/>
        <w:gridCol w:w="3868"/>
      </w:tblGrid>
      <w:tr w:rsidR="00E216A7" w:rsidRPr="002726A3" w14:paraId="18087C9A" w14:textId="77777777" w:rsidTr="00E216A7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19045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E216A7" w:rsidRPr="002726A3" w14:paraId="6BF44251" w14:textId="77777777" w:rsidTr="00E216A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CD64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E216A7" w:rsidRPr="002726A3" w14:paraId="7F02847F" w14:textId="77777777" w:rsidTr="00E216A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0FC7A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E216A7" w:rsidRPr="002726A3" w14:paraId="462C9502" w14:textId="77777777" w:rsidTr="00E216A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1F479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Deuda Pública Directa de Corto y Largo Plazo Saldo Insoluto al 30 de Septiembre de 2024</w:t>
            </w:r>
          </w:p>
        </w:tc>
      </w:tr>
      <w:tr w:rsidR="00E216A7" w:rsidRPr="002726A3" w14:paraId="0E700FCB" w14:textId="77777777" w:rsidTr="00E216A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D3968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E216A7" w:rsidRPr="002726A3" w14:paraId="47E67109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D62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INSTITUCIÓN FINANCIERA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31D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IMPORTE CONTRATADO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1269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IMPORTE DISPUESTO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CCC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SALDO INSOLUTO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621B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GARANTÍA Y/O FUENTE DE PAGO</w:t>
            </w:r>
          </w:p>
        </w:tc>
      </w:tr>
      <w:tr w:rsidR="00E216A7" w:rsidRPr="002726A3" w14:paraId="465B0BA2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E31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Largo Plazo: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AB87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39,175,458,946.03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274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39,083,880,805.31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215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19,279,867,390.93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694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E216A7" w:rsidRPr="002726A3" w14:paraId="699EA1CA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6F6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S.N.C. (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Profise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E6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273,394,812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B3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262,861,190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5BA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FFF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6D696A93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F84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Banco Mercantil del Norte, S.A.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B78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6,300,000,000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D20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6,289,644,499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038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71A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1EC63E32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8C75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C23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3,000,000,000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E4A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2,997,127,876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39C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2B5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75D678EB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1FB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 (0.64%)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E67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1,500,000,000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58D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1,498,585,599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DC9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083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5CD17734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C94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153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4,500,000,000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28A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4,495,366,939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341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9427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07CB811E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FA54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 (0.72)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CB2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1,500,000,000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CF5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1,498,563,938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CA1C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540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724AAA8E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FB6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4B5B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786,561,295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B6A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768,625,525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4AD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E284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4D86AB8B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A2A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B69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FE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498,408,447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CD8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775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4F977222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DBF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197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650,000,000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974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647,930,981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AB0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9B7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038BC2EE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779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S.N.C. (FAFEF POTENCIADO)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D9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820,000,000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D3D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820,000,000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1B9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167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de Aportaciones para el Fortalecimiento de las Entidades Federativas (FAFEF)</w:t>
            </w:r>
          </w:p>
        </w:tc>
      </w:tr>
      <w:tr w:rsidR="00E216A7" w:rsidRPr="002726A3" w14:paraId="7FF0ECD6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504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Banco Mercantil del Norte, S.A.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8E7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3,000,000,000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694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3,000,000,000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BB61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2,995,586,388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A3F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1C676468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8A8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C3F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3,300,000,000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FFC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3,300,000,000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F21A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3,295,145,027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BD70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4F562B94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0C7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BBVA México, S.A.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891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737,138,810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08D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737,138,810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76B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736,054,329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A01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11F9AEBA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B4D8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Santander México, S.A.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169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1,500,000,000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2CC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1,461,262,972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B28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1,459,084,584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85B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0F18930A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ABB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483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5,000,000,000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17F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5,000,000,000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78B0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4,995,954,606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095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13FCFCF7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EDF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C93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3,000,000,000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D42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3,000,000,000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FBC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2,994,668,944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236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1E3DE837" w14:textId="77777777" w:rsidTr="00E216A7">
        <w:trPr>
          <w:trHeight w:val="480"/>
        </w:trPr>
        <w:tc>
          <w:tcPr>
            <w:tcW w:w="1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DCF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33C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2,808,364,029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A82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2,808,364,029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4C7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2,803,373,513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12E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Fondo General de Participaciones</w:t>
            </w:r>
          </w:p>
        </w:tc>
      </w:tr>
      <w:tr w:rsidR="00E216A7" w:rsidRPr="002726A3" w14:paraId="0F33E31F" w14:textId="77777777" w:rsidTr="00E216A7">
        <w:trPr>
          <w:trHeight w:val="280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24C0A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BEF1B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9F9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8752D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3EDBB" w14:textId="77777777" w:rsidR="00E216A7" w:rsidRPr="002726A3" w:rsidRDefault="00E216A7" w:rsidP="00E216A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E216A7" w:rsidRPr="002726A3" w14:paraId="767846F1" w14:textId="77777777" w:rsidTr="00E216A7">
        <w:trPr>
          <w:trHeight w:val="280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AFA" w14:textId="77777777" w:rsidR="00E216A7" w:rsidRPr="002726A3" w:rsidRDefault="00E216A7" w:rsidP="00E21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3EF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39,175,458,946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CDE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39,083,880,805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0B6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19,279,867,391</w:t>
            </w:r>
          </w:p>
        </w:tc>
        <w:tc>
          <w:tcPr>
            <w:tcW w:w="1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459" w14:textId="77777777" w:rsidR="00E216A7" w:rsidRPr="002726A3" w:rsidRDefault="00E216A7" w:rsidP="00E21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E216A7" w:rsidRPr="002726A3" w14:paraId="510A55D2" w14:textId="77777777" w:rsidTr="00E216A7">
        <w:trPr>
          <w:trHeight w:val="43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8FDF" w14:textId="504BCBAF" w:rsidR="00E216A7" w:rsidRPr="002726A3" w:rsidRDefault="00E216A7" w:rsidP="00913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NOTA: * El crédito de BBVA México, S.A. corresponde al importe contratado de $ </w:t>
            </w:r>
            <w:r w:rsidR="00913B0F"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1,000,000,000.00 mismo</w:t>
            </w: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que mediante el segundo convenio modificatorio de fecha 27 de febrero de 2024, quedo en $ 737,138,810.00</w:t>
            </w:r>
          </w:p>
        </w:tc>
      </w:tr>
    </w:tbl>
    <w:p w14:paraId="3C0374F7" w14:textId="77777777" w:rsidR="00742B59" w:rsidRPr="002726A3" w:rsidRDefault="00742B59" w:rsidP="00742B59">
      <w:pPr>
        <w:rPr>
          <w:rFonts w:ascii="Calibri" w:hAnsi="Calibri" w:cs="Calibri"/>
          <w:sz w:val="18"/>
          <w:szCs w:val="18"/>
        </w:rPr>
      </w:pPr>
    </w:p>
    <w:p w14:paraId="0A4B5FB7" w14:textId="7F26BED5" w:rsidR="007A4156" w:rsidRPr="002726A3" w:rsidRDefault="000B13E3" w:rsidP="000B13E3">
      <w:pPr>
        <w:rPr>
          <w:rFonts w:ascii="Calibri" w:hAnsi="Calibri" w:cs="Calibri"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t>ANEXO 2.6 MONTO EJERCIDO DEL PAGO DE LA DEUDA PÚBLICA 2024. INFORMACIÓN AL 30 DE SEPTIEMBRE DE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0"/>
        <w:gridCol w:w="1673"/>
        <w:gridCol w:w="1549"/>
        <w:gridCol w:w="1161"/>
        <w:gridCol w:w="1203"/>
        <w:gridCol w:w="1297"/>
        <w:gridCol w:w="1255"/>
      </w:tblGrid>
      <w:tr w:rsidR="000B744D" w:rsidRPr="002726A3" w14:paraId="782B957A" w14:textId="77777777" w:rsidTr="000B744D">
        <w:trPr>
          <w:trHeight w:val="2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FB26" w14:textId="028A4262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0B744D" w:rsidRPr="002726A3" w14:paraId="4AA3BFCE" w14:textId="77777777" w:rsidTr="000B744D">
        <w:trPr>
          <w:trHeight w:val="2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5DC2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0B744D" w:rsidRPr="002726A3" w14:paraId="782B9F29" w14:textId="77777777" w:rsidTr="000B744D">
        <w:trPr>
          <w:trHeight w:val="2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223FF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0B744D" w:rsidRPr="002726A3" w14:paraId="7884B47C" w14:textId="77777777" w:rsidTr="000B744D">
        <w:trPr>
          <w:trHeight w:val="2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EA92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Monto Ejercido del Pago de la Deuda Pública 2024. Información al 30 de Septiembre de 2024</w:t>
            </w:r>
          </w:p>
        </w:tc>
      </w:tr>
      <w:tr w:rsidR="000B744D" w:rsidRPr="002726A3" w14:paraId="078FA2EF" w14:textId="77777777" w:rsidTr="000B744D">
        <w:trPr>
          <w:trHeight w:val="2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CE3E6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0B744D" w:rsidRPr="002726A3" w14:paraId="2DC604F6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5D07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INSTITUCIÓN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FINANCIERA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A3D9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AMORTIZACIONES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831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7A8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COMISIONES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949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COBERTURAS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D07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GPO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AE2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OTROS GASTOS</w:t>
            </w:r>
          </w:p>
        </w:tc>
      </w:tr>
      <w:tr w:rsidR="000B744D" w:rsidRPr="002726A3" w14:paraId="6BB21599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870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Largo Plazo: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06B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19,615,632,838.00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C8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1,763,220,839.19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42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750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358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17,574,450.80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AB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9,026,451.29</w:t>
            </w:r>
          </w:p>
        </w:tc>
      </w:tr>
      <w:tr w:rsidR="000B744D" w:rsidRPr="002726A3" w14:paraId="37DB5752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DB4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Banobras, Institución de Banca de Desarrollo S.N.C. (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Profise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 *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440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262,861,190.00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E7D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10,932,070.31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95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F9D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D59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9F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6EA6E6E5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1AA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(6,300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E8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6,256,747,771.72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74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209,230,302.31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698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963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571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17,574,450.80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29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7FB513AF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D4AF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9D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2,980,508,202.49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DCF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105,122,849.35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39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563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1E3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30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34D9376F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DDA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 (0.64%) (1,500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90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1,490,275,641.83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26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53,088,638.09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FBA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129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F39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FE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7C98BF36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EBD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(4,500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21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4,425,531,413.50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67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156,928,784.90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3D51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BD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B3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CA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10F74BC4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82B1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 xml:space="preserve">Banobras, Institución de Banca de Desarrollo S.N.C (0.72) (1,500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E6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1,490,254,101.21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44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53,438,834.76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6F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7F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27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0D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421FF391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AC8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(786.6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DC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756,684,927.44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6B3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27,010,073.64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11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D9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01A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2C4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779145ED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DC3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(500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4B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496,463,707.23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43D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17,090,197.78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0B44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E8A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56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CC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42B90257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8C0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(650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6C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645,402,819.34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62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22,036,212.87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153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0BD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965B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F6C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430B78D5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979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Banobras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, S.N.C. (820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.)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FAFEF POTENCIADO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6F1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784,004,643.14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692D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24,594,046.63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14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03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580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030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0C097615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5E9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004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4,413,612.00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12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167,905,960.11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53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83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2FF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4A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09C844E9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530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(3,300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C02B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4,854,973.00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38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185,172,062.47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D3F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21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6F6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71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03918182" w14:textId="77777777" w:rsidTr="000B744D">
        <w:trPr>
          <w:trHeight w:val="31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A2D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BBVA México, S.A. (737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 *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EA4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1,084,481.45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1CD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41,327,477.50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8B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60B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B5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0A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3F015125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A18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Santander México, S.A. (1,500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13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2,178,387.84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C3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82,065,107.94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B6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6A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3C4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14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6496A864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80D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(5,000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BE0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4,045,393.62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8F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281,919,270.23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69F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AE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17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D2B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6870BF23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224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271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5,331,056.46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7D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167,350,276.91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C31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BA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D4A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0E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14E1CBEA" w14:textId="77777777" w:rsidTr="000B744D">
        <w:trPr>
          <w:trHeight w:val="4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9507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(2,808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C4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4,990,515.73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83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158,008,673.39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A50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91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BA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DA1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</w:tr>
      <w:tr w:rsidR="000B744D" w:rsidRPr="002726A3" w14:paraId="40ED239F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BFE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Honorarios Servicios Profesionales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AA7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82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8B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A0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C3B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FC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8,215,670.80</w:t>
            </w:r>
          </w:p>
        </w:tc>
      </w:tr>
      <w:tr w:rsidR="000B744D" w:rsidRPr="002726A3" w14:paraId="63E71059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6E0A" w14:textId="77777777" w:rsidR="000B744D" w:rsidRPr="002726A3" w:rsidRDefault="000B744D" w:rsidP="000B744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Honorarios Fiduciarios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6953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A0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C28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6EB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DC9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EC0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810,780.49</w:t>
            </w:r>
          </w:p>
        </w:tc>
      </w:tr>
      <w:tr w:rsidR="000B744D" w:rsidRPr="002726A3" w14:paraId="641628C2" w14:textId="77777777" w:rsidTr="000B744D">
        <w:trPr>
          <w:trHeight w:val="280"/>
        </w:trPr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3CE" w14:textId="77777777" w:rsidR="000B744D" w:rsidRPr="002726A3" w:rsidRDefault="000B744D" w:rsidP="000B7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7C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19,615,632,838.00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AC6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1,763,220,839.19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B195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14C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E74E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17,574,450.80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4E2" w14:textId="77777777" w:rsidR="000B744D" w:rsidRPr="002726A3" w:rsidRDefault="000B744D" w:rsidP="000B74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9,026,451.29</w:t>
            </w:r>
          </w:p>
        </w:tc>
      </w:tr>
      <w:tr w:rsidR="00913B0F" w:rsidRPr="002726A3" w14:paraId="2FFA89AF" w14:textId="77777777" w:rsidTr="00913B0F">
        <w:trPr>
          <w:trHeight w:val="5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E232" w14:textId="7477EDB0" w:rsidR="00913B0F" w:rsidRPr="002726A3" w:rsidRDefault="00913B0F" w:rsidP="00913B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NOTA: * El crédito de BBVA México, S.A. corresponde al importe contratado de $ 1,000,000,000.00 mismo que mediante el segundo convenio modificatorio de fecha 27 de febrero de 2024, quedo en $ 737,138,810.00</w:t>
            </w:r>
          </w:p>
        </w:tc>
      </w:tr>
    </w:tbl>
    <w:p w14:paraId="15442771" w14:textId="77777777" w:rsidR="00A61AEE" w:rsidRPr="002726A3" w:rsidRDefault="00A61AEE" w:rsidP="00742B59">
      <w:pPr>
        <w:rPr>
          <w:rFonts w:ascii="Calibri" w:hAnsi="Calibri" w:cs="Calibri"/>
          <w:sz w:val="18"/>
          <w:szCs w:val="18"/>
        </w:rPr>
      </w:pPr>
    </w:p>
    <w:p w14:paraId="1A1B8EA6" w14:textId="2E13368D" w:rsidR="003D2231" w:rsidRPr="002726A3" w:rsidRDefault="0089551A" w:rsidP="003D2231">
      <w:pPr>
        <w:rPr>
          <w:rFonts w:ascii="Calibri" w:hAnsi="Calibri" w:cs="Calibri"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t>ANEXO 2.7 DESGLOSE POR DECRETO DE AUTORIZACIÓN, INSTITUCIÓN FINANCIERA, TIPO DE CRÉDITO Y NÚMERO DE REGISTRO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2980"/>
        <w:gridCol w:w="1265"/>
        <w:gridCol w:w="1663"/>
        <w:gridCol w:w="2312"/>
      </w:tblGrid>
      <w:tr w:rsidR="008339F7" w:rsidRPr="002726A3" w14:paraId="4AE38EF6" w14:textId="77777777" w:rsidTr="008339F7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A4485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8339F7" w:rsidRPr="002726A3" w14:paraId="1E022295" w14:textId="77777777" w:rsidTr="008339F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05BE5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8339F7" w:rsidRPr="002726A3" w14:paraId="2A4C8D61" w14:textId="77777777" w:rsidTr="008339F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55F0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8339F7" w:rsidRPr="002726A3" w14:paraId="6FD794BB" w14:textId="77777777" w:rsidTr="008339F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8E4A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Desglose por decreto de autorización, Institución Financiera, Tipo de crédito y Número de registro</w:t>
            </w:r>
          </w:p>
        </w:tc>
      </w:tr>
      <w:tr w:rsidR="008339F7" w:rsidRPr="002726A3" w14:paraId="72FA42C1" w14:textId="77777777" w:rsidTr="008339F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1C0B2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Información al 30 de Septiembre de 2024</w:t>
            </w:r>
          </w:p>
        </w:tc>
      </w:tr>
      <w:tr w:rsidR="008339F7" w:rsidRPr="002726A3" w14:paraId="7F1106E6" w14:textId="77777777" w:rsidTr="008339F7">
        <w:trPr>
          <w:trHeight w:val="48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B01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FECHA Y NÚMERO DEL DECRETO DEL H. CONGRESO DEL ESTADO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69F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INSTITUCIÓN FINANCIERA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9FC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TIPO DE CRÉDITO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4B8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NÚMERO DE RPU SHCP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4DA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NÚMERO DE REGISTRO ESTATAL</w:t>
            </w:r>
          </w:p>
        </w:tc>
      </w:tr>
      <w:tr w:rsidR="008339F7" w:rsidRPr="002726A3" w14:paraId="55E3C066" w14:textId="77777777" w:rsidTr="008339F7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9F3D" w14:textId="77777777" w:rsidR="008339F7" w:rsidRPr="002726A3" w:rsidRDefault="008339F7" w:rsidP="008339F7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Largo Plazo:</w:t>
            </w:r>
          </w:p>
        </w:tc>
      </w:tr>
      <w:tr w:rsidR="008339F7" w:rsidRPr="002726A3" w14:paraId="083DBFE2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FB5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Decreto 140, Publicado en el POE No. 54 Ext., Tomo III, Octava Época de fecha 24/Octubre/2012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6BF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</w:pP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Banobras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, S.N.C. (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Profise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)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br/>
              <w:t>7 de noviembre de 2012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EFA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Bono Cupón Cero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4BF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P23-1212199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8AD5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RUOE-069GOB/2012</w:t>
            </w:r>
          </w:p>
        </w:tc>
      </w:tr>
      <w:tr w:rsidR="008339F7" w:rsidRPr="002726A3" w14:paraId="0A8C75AB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4E9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73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Banorte, S.A.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13 de abril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53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EC4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P23-0520057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DD6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REOF-001/2020</w:t>
            </w:r>
          </w:p>
        </w:tc>
      </w:tr>
      <w:tr w:rsidR="008339F7" w:rsidRPr="002726A3" w14:paraId="61260E29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C50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5E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17 de abril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8BF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F78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P23-0520058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59D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REOF-002/2020</w:t>
            </w:r>
          </w:p>
        </w:tc>
      </w:tr>
      <w:tr w:rsidR="008339F7" w:rsidRPr="002726A3" w14:paraId="5CBA5073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AD7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BD2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17 de abril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63B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EF17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P23-0520059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E0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REOF-003/2020</w:t>
            </w:r>
          </w:p>
        </w:tc>
      </w:tr>
      <w:tr w:rsidR="008339F7" w:rsidRPr="002726A3" w14:paraId="707B3535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C2B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2924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17 de abril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D1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4AB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P23-0520060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A84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REOF-004/2020</w:t>
            </w:r>
          </w:p>
        </w:tc>
      </w:tr>
      <w:tr w:rsidR="008339F7" w:rsidRPr="002726A3" w14:paraId="7191C63B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AD0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171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17 de abril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AC3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518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P23-0520061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13C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REOF-005/2020</w:t>
            </w:r>
          </w:p>
        </w:tc>
      </w:tr>
      <w:tr w:rsidR="008339F7" w:rsidRPr="002726A3" w14:paraId="17C4BDEE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8D4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4601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17 de abril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58D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89D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P23-0520062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DEF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REOF-006/2020</w:t>
            </w:r>
          </w:p>
        </w:tc>
      </w:tr>
      <w:tr w:rsidR="008339F7" w:rsidRPr="002726A3" w14:paraId="0408297E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20B6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A60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7 de mayo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9D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3C7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P23-0520063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35A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REOF-009/2020</w:t>
            </w:r>
          </w:p>
        </w:tc>
      </w:tr>
      <w:tr w:rsidR="008339F7" w:rsidRPr="002726A3" w14:paraId="6FF81610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96D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Decreto 005, Publicado en el POE No. 3 Ext., Tomo I de fecha 3/Enero/2020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C58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7 de mayo de 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C54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CC6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P23-0520064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BA2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REOF-008/2020</w:t>
            </w:r>
          </w:p>
        </w:tc>
      </w:tr>
      <w:tr w:rsidR="008339F7" w:rsidRPr="002726A3" w14:paraId="270BCBB5" w14:textId="77777777" w:rsidTr="008339F7">
        <w:trPr>
          <w:trHeight w:val="96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734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Decreto No. 102 ,Publicado en el POE No. 40 Extraordinario, Tomo I, Novena Época de fecha 13 /marzo/2021 y su Anexo Único publicado en el POE No. 46 Extraordinario, Tomo I, Novena Época de fecha 24/marzo/2021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53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</w:pP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Banobras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, S.N.C. (FAFEF)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br/>
              <w:t>27 de agosto de 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CB7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D01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A23-0921009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5DD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REOF-004/2021</w:t>
            </w:r>
          </w:p>
        </w:tc>
      </w:tr>
      <w:tr w:rsidR="008339F7" w:rsidRPr="002726A3" w14:paraId="34828595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B24D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Decreto 096, Publicado en el POE No. 138 Extraordinario, Tomo III de fecha 04 de Septiembre de 2023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BC1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Banorte, S.A.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12 de enero de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566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58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P23-0224010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FCC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REOF-001/2024</w:t>
            </w:r>
          </w:p>
        </w:tc>
      </w:tr>
      <w:tr w:rsidR="008339F7" w:rsidRPr="002726A3" w14:paraId="334AF2D6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21E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Decreto 096, Publicado en el POE No. 138 Extraordinario, Tomo III de fecha 04 de Septiembre de 2023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C57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Banorte, S.A.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12 de enero de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4FF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EF6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P23-0224011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BB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REOF-002/2024</w:t>
            </w:r>
          </w:p>
        </w:tc>
      </w:tr>
      <w:tr w:rsidR="008339F7" w:rsidRPr="002726A3" w14:paraId="1686F8D7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B46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Decreto 096, Publicado en el POE No. 138 Extraordinario, Tomo III de fecha 04 de Septiembre de 2023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CF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BBVA México, S.A.                                 12 de enero de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F8D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EEB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P23-0224012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064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REOF-003/2024</w:t>
            </w:r>
          </w:p>
        </w:tc>
      </w:tr>
      <w:tr w:rsidR="008339F7" w:rsidRPr="002726A3" w14:paraId="69C7B152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F89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Decreto 096, Publicado en el POE No. 138 Extraordinario, Tomo III de fecha 04 de Septiembre de 2023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3CA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Santander México, S.A.                                 12 de enero de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7C5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A91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P23-0224013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76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REOF-004/2024</w:t>
            </w:r>
          </w:p>
        </w:tc>
      </w:tr>
      <w:tr w:rsidR="008339F7" w:rsidRPr="002726A3" w14:paraId="08B6501A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49A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Decreto 096, Publicado en el POE No. 138 Extraordinario, Tomo III de fecha 04 de Septiembre de 2023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FB4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16 de enero de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47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17D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P23-0224014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FB1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REOF-005/2024</w:t>
            </w:r>
          </w:p>
        </w:tc>
      </w:tr>
      <w:tr w:rsidR="008339F7" w:rsidRPr="002726A3" w14:paraId="34E65658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03A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Decreto 096, Publicado en el POE No. 138 Extraordinario, Tomo III de fecha 04 de Septiembre de 2023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C669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16 de enero de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EDB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0B0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P23-0224015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490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REOF-006/2024</w:t>
            </w:r>
          </w:p>
        </w:tc>
      </w:tr>
      <w:tr w:rsidR="008339F7" w:rsidRPr="002726A3" w14:paraId="4A43AE8B" w14:textId="77777777" w:rsidTr="008339F7">
        <w:trPr>
          <w:trHeight w:val="48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3587" w14:textId="77777777" w:rsidR="008339F7" w:rsidRPr="002726A3" w:rsidRDefault="008339F7" w:rsidP="008339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Decreto 096, Publicado en el POE No. 138 Extraordinario, Tomo III de fecha 04 de Septiembre de 2023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416E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S.N.C.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br/>
              <w:t>16 de enero de 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414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Crédito Simple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92A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P23-0224016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1AA" w14:textId="77777777" w:rsidR="008339F7" w:rsidRPr="002726A3" w:rsidRDefault="008339F7" w:rsidP="008339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REOF-007/2024</w:t>
            </w:r>
          </w:p>
        </w:tc>
      </w:tr>
    </w:tbl>
    <w:p w14:paraId="3F600F8B" w14:textId="77777777" w:rsidR="006E0B17" w:rsidRPr="002726A3" w:rsidRDefault="006E0B17" w:rsidP="00742B59">
      <w:pPr>
        <w:rPr>
          <w:rFonts w:ascii="Calibri" w:hAnsi="Calibri" w:cs="Calibri"/>
          <w:sz w:val="18"/>
          <w:szCs w:val="18"/>
        </w:rPr>
        <w:sectPr w:rsidR="006E0B17" w:rsidRPr="002726A3" w:rsidSect="00560F9D">
          <w:pgSz w:w="15840" w:h="12240" w:orient="landscape"/>
          <w:pgMar w:top="1418" w:right="1701" w:bottom="1418" w:left="1701" w:header="709" w:footer="709" w:gutter="0"/>
          <w:cols w:space="708"/>
          <w:docGrid w:linePitch="360"/>
        </w:sectPr>
      </w:pPr>
    </w:p>
    <w:p w14:paraId="61547161" w14:textId="13658A7B" w:rsidR="00090D4A" w:rsidRPr="002726A3" w:rsidRDefault="00090D4A" w:rsidP="00090D4A">
      <w:pPr>
        <w:rPr>
          <w:rFonts w:ascii="Calibri" w:hAnsi="Calibri" w:cs="Calibri"/>
          <w:b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lastRenderedPageBreak/>
        <w:t>ANEXO 2.8 DESGLOSE DE LAS TASAS DE INTERESES ORDINARIOS, PLAZO DE VIGENCIA Y DESTINO DEL CRÉDITO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095"/>
        <w:gridCol w:w="1056"/>
        <w:gridCol w:w="892"/>
        <w:gridCol w:w="2170"/>
      </w:tblGrid>
      <w:tr w:rsidR="006E0B17" w:rsidRPr="002726A3" w14:paraId="1F61DEBE" w14:textId="77777777" w:rsidTr="006E0B17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9B42D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6E0B17" w:rsidRPr="002726A3" w14:paraId="1EAA6F88" w14:textId="77777777" w:rsidTr="006E0B1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AE1F0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6E0B17" w:rsidRPr="002726A3" w14:paraId="1CDFE1DF" w14:textId="77777777" w:rsidTr="006E0B1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588DB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6E0B17" w:rsidRPr="002726A3" w14:paraId="2B60AC3C" w14:textId="77777777" w:rsidTr="006E0B1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8F736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Desglose de las Tasas de Intereses Ordinarios, Plazo de Vigencia y Destino del Crédito</w:t>
            </w:r>
          </w:p>
        </w:tc>
      </w:tr>
      <w:tr w:rsidR="006E0B17" w:rsidRPr="002726A3" w14:paraId="6D861810" w14:textId="77777777" w:rsidTr="006E0B17">
        <w:trPr>
          <w:trHeight w:val="28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3691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Información al 30 de Septiembre de 2024</w:t>
            </w:r>
          </w:p>
        </w:tc>
      </w:tr>
      <w:tr w:rsidR="006E0B17" w:rsidRPr="002726A3" w14:paraId="57B3B770" w14:textId="77777777" w:rsidTr="006E0B17">
        <w:trPr>
          <w:trHeight w:val="280"/>
        </w:trPr>
        <w:tc>
          <w:tcPr>
            <w:tcW w:w="2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147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CRÉDITO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730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 ORDINARIOS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07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PLAZO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919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DESTINO</w:t>
            </w:r>
          </w:p>
        </w:tc>
      </w:tr>
      <w:tr w:rsidR="006E0B17" w:rsidRPr="002726A3" w14:paraId="22DF61AC" w14:textId="77777777" w:rsidTr="006E0B17">
        <w:trPr>
          <w:trHeight w:val="280"/>
        </w:trPr>
        <w:tc>
          <w:tcPr>
            <w:tcW w:w="2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17FC" w14:textId="77777777" w:rsidR="006E0B17" w:rsidRPr="002726A3" w:rsidRDefault="006E0B17" w:rsidP="006E0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F48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TASA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AF5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SOBRE TASA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184F" w14:textId="77777777" w:rsidR="006E0B17" w:rsidRPr="002726A3" w:rsidRDefault="006E0B17" w:rsidP="006E0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598E" w14:textId="77777777" w:rsidR="006E0B17" w:rsidRPr="002726A3" w:rsidRDefault="006E0B17" w:rsidP="006E0B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6E0B17" w:rsidRPr="002726A3" w14:paraId="5BD96DBE" w14:textId="77777777" w:rsidTr="006E0B17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C917" w14:textId="77777777" w:rsidR="006E0B17" w:rsidRPr="002726A3" w:rsidRDefault="006E0B17" w:rsidP="006E0B17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Largo Plazo:</w:t>
            </w:r>
          </w:p>
        </w:tc>
      </w:tr>
      <w:tr w:rsidR="006E0B17" w:rsidRPr="002726A3" w14:paraId="6AE090F9" w14:textId="77777777" w:rsidTr="006E0B17">
        <w:trPr>
          <w:trHeight w:val="2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B90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</w:pP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Banobras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, S.N.C. (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Profise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 1)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F7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Tasa Fija 7.03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3ED5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1.07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3E1B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240 Meses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6BA6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Inversión Pública Productiva</w:t>
            </w:r>
          </w:p>
        </w:tc>
      </w:tr>
      <w:tr w:rsidR="006E0B17" w:rsidRPr="002726A3" w14:paraId="4336F343" w14:textId="77777777" w:rsidTr="006E0B17">
        <w:trPr>
          <w:trHeight w:val="2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036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</w:pP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Banobras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, S.N.C. (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Profise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 2)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05EC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Tasa Fija 7.66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DB17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1.07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EF94" w14:textId="77777777" w:rsidR="006E0B17" w:rsidRPr="002726A3" w:rsidRDefault="006E0B17" w:rsidP="006E0B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BBBB" w14:textId="77777777" w:rsidR="006E0B17" w:rsidRPr="002726A3" w:rsidRDefault="006E0B17" w:rsidP="006E0B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6E0B17" w:rsidRPr="002726A3" w14:paraId="1C989482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4C5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(6,300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4D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BFF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1D86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A05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31056C51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3CA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794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F46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0759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AFC8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072C6FB5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F0A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 (0.64%) (1,500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4A4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188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D2F7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F811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59273922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9D3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(4,500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0E6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AF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1C7D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A394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35224A2F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B6C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 (0.72) (1,500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18F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DD4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5E4D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AA54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7E87D727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B5AD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(786.6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E6D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9BF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DF8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5ADD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1E449992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193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(500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85D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7F5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197B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579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3E3CD679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3BB9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HSBC México, S.A. (650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F3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CF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4C74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BE22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6E221BBC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BAB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Banobras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, S.N.C. (820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.) </w:t>
            </w: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FAFEF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58D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150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11A9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240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25F0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Inversión Pública Productiva</w:t>
            </w:r>
          </w:p>
        </w:tc>
      </w:tr>
      <w:tr w:rsidR="006E0B17" w:rsidRPr="002726A3" w14:paraId="7CAC5350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A4D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3150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5FE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8BBE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FC9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43E86DCD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1F0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Mercantil del Norte, S.A. )3,300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A6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7B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A8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9BD0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0CE0F07B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966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BBVA México, S.A. (737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56C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221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7A48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0462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4666BD8F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019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Banco Santander México, S.A. (1,500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6883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43B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241E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5BCF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45A72383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AFA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( 5,000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3578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EC1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1ADC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360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67B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184EE4A6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35E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(3,000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.)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1A0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3739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2EFF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A356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  <w:tr w:rsidR="006E0B17" w:rsidRPr="002726A3" w14:paraId="0E9D30A6" w14:textId="77777777" w:rsidTr="006E0B17">
        <w:trPr>
          <w:trHeight w:val="480"/>
        </w:trPr>
        <w:tc>
          <w:tcPr>
            <w:tcW w:w="2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5F2" w14:textId="77777777" w:rsidR="006E0B17" w:rsidRPr="002726A3" w:rsidRDefault="006E0B17" w:rsidP="006E0B1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 xml:space="preserve">Banobras, Institución de Banca de Desarrollo S.N.C. (2,808 </w:t>
            </w:r>
            <w:proofErr w:type="spellStart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mdp</w:t>
            </w:r>
            <w:proofErr w:type="spellEnd"/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7CE2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TIIE a 28 Días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E3F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0.52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B8FA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300 Meses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4176" w14:textId="77777777" w:rsidR="006E0B17" w:rsidRPr="002726A3" w:rsidRDefault="006E0B17" w:rsidP="006E0B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Refinanciamiento y/o Reestructura</w:t>
            </w:r>
          </w:p>
        </w:tc>
      </w:tr>
    </w:tbl>
    <w:p w14:paraId="3E5CAFCC" w14:textId="77777777" w:rsidR="00090D4A" w:rsidRPr="002726A3" w:rsidRDefault="00090D4A" w:rsidP="00090D4A">
      <w:pPr>
        <w:rPr>
          <w:rFonts w:ascii="Calibri" w:hAnsi="Calibri" w:cs="Calibri"/>
          <w:sz w:val="18"/>
          <w:szCs w:val="18"/>
        </w:rPr>
      </w:pPr>
    </w:p>
    <w:p w14:paraId="2CE0F1EA" w14:textId="18D4E4B5" w:rsidR="006E0B17" w:rsidRPr="002726A3" w:rsidRDefault="000E5FDC" w:rsidP="006E0B17">
      <w:pPr>
        <w:rPr>
          <w:rFonts w:ascii="Calibri" w:hAnsi="Calibri" w:cs="Calibri"/>
          <w:b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lastRenderedPageBreak/>
        <w:t>ANEXO 2.9 SERVICIO ESTIMADO DE LA DEUDA A LARGO PLAZO 2025-2030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599"/>
        <w:gridCol w:w="1802"/>
        <w:gridCol w:w="1542"/>
        <w:gridCol w:w="1573"/>
        <w:gridCol w:w="1666"/>
      </w:tblGrid>
      <w:tr w:rsidR="00120491" w:rsidRPr="002726A3" w14:paraId="4889200B" w14:textId="77777777" w:rsidTr="00120491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57A7E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120491" w:rsidRPr="002726A3" w14:paraId="294CC71E" w14:textId="77777777" w:rsidTr="00120491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31F8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120491" w:rsidRPr="002726A3" w14:paraId="18ADDBDA" w14:textId="77777777" w:rsidTr="00120491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FA371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120491" w:rsidRPr="002726A3" w14:paraId="592CE0FB" w14:textId="77777777" w:rsidTr="00120491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7FDB5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Estimado de la Deuda a Largo Plazo 2025</w:t>
            </w:r>
          </w:p>
        </w:tc>
      </w:tr>
      <w:tr w:rsidR="00120491" w:rsidRPr="002726A3" w14:paraId="41D959A2" w14:textId="77777777" w:rsidTr="00120491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FE5A3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120491" w:rsidRPr="002726A3" w14:paraId="16F719C7" w14:textId="77777777" w:rsidTr="00120491">
        <w:trPr>
          <w:trHeight w:val="63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7744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643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CAPITAL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(91101)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518C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(92101)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451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GASTOS DE LA DEUDA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(94101)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45F3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COBERTURAS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(95101)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62E8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120491" w:rsidRPr="002726A3" w14:paraId="4D3CC717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350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ENERO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FA7E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5,311,365.95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A15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182,272,795.63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E090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499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647,484.61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4B7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188,232,096.19</w:t>
            </w:r>
          </w:p>
        </w:tc>
      </w:tr>
      <w:tr w:rsidR="00120491" w:rsidRPr="002726A3" w14:paraId="461196C2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ABE0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FEBRERO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8724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5,380,412.90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56F4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181,042,920.60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78B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851,769.51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E5D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657,301.37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C879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187,932,404.39</w:t>
            </w:r>
          </w:p>
        </w:tc>
      </w:tr>
      <w:tr w:rsidR="00120491" w:rsidRPr="002726A3" w14:paraId="18470886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149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MARZO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CB13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5,450,360.02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4B4D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168,244,746.27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A09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F25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605,551.09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C4A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174,301,107.38</w:t>
            </w:r>
          </w:p>
        </w:tc>
      </w:tr>
      <w:tr w:rsidR="00120491" w:rsidRPr="002726A3" w14:paraId="00064A0F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6E5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ABRIL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7490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5,521,213.55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E71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186,218,281.24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1EA1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2,053,449.07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EE91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670,249.10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F9D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194,463,192.96</w:t>
            </w:r>
          </w:p>
        </w:tc>
      </w:tr>
      <w:tr w:rsidR="00120491" w:rsidRPr="002726A3" w14:paraId="3618F8B4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3D8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MAYO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743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5,592,989.87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728B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182,797,022.12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E6E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2,095,898.21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19C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655,097.91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ABC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191,141,008.11</w:t>
            </w:r>
          </w:p>
        </w:tc>
      </w:tr>
      <w:tr w:rsidR="00120491" w:rsidRPr="002726A3" w14:paraId="5004567C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D306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JUNIO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1E1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5,665,698.45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3297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190,208,357.71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A21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492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693,155.68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40C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196,567,661.84</w:t>
            </w:r>
          </w:p>
        </w:tc>
      </w:tr>
      <w:tr w:rsidR="00120491" w:rsidRPr="002726A3" w14:paraId="17BAC7FB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C2FD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JULIO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BFC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5,739,351.83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E7D9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173,321,936.67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5FDA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6E0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618,167.16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090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179,679,905.66</w:t>
            </w:r>
          </w:p>
        </w:tc>
      </w:tr>
      <w:tr w:rsidR="00120491" w:rsidRPr="002726A3" w14:paraId="327F140D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D58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AGOSTO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C8C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5,813,963.66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A022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186,000,590.89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1A22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2,462,267.71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65C4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669,495.19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AC2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194,946,317.45</w:t>
            </w:r>
          </w:p>
        </w:tc>
      </w:tr>
      <w:tr w:rsidR="00120491" w:rsidRPr="002726A3" w14:paraId="2ED7FE75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0CD1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SEPTIEMBRE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C74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5,889,545.69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F68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189,308,783.62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445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3CF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684,251.36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912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195,883,030.67</w:t>
            </w:r>
          </w:p>
        </w:tc>
      </w:tr>
      <w:tr w:rsidR="00120491" w:rsidRPr="002726A3" w14:paraId="2431E15D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CF5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OCTUBRE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D4D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5,966,109.80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D297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181,793,341.61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680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974,850.00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4674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645,846.95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4B3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189,380,148.36</w:t>
            </w:r>
          </w:p>
        </w:tc>
      </w:tr>
      <w:tr w:rsidR="00120491" w:rsidRPr="002726A3" w14:paraId="30101826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851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NOVIEMBRE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8981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6,043,668.95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7AE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180,565,925.56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026F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619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655,634.04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7249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187,265,678.55</w:t>
            </w:r>
          </w:p>
        </w:tc>
      </w:tr>
      <w:tr w:rsidR="00120491" w:rsidRPr="002726A3" w14:paraId="1AD32E55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FC8" w14:textId="77777777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DICIEMBRE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D946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6,122,237.15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2D2B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185,771,357.95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A32F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6BC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668,701.31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C375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192,562,746.41</w:t>
            </w:r>
          </w:p>
        </w:tc>
      </w:tr>
      <w:tr w:rsidR="00120491" w:rsidRPr="002726A3" w14:paraId="65F5BDED" w14:textId="77777777" w:rsidTr="00120491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9A7" w14:textId="77777777" w:rsidR="00120491" w:rsidRPr="002726A3" w:rsidRDefault="00120491" w:rsidP="00120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D0B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68,496,917.82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C83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2,187,546,059.87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C4D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8,441,384.50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03B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7,870,935.77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B23" w14:textId="77777777" w:rsidR="00120491" w:rsidRPr="002726A3" w:rsidRDefault="00120491" w:rsidP="001204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2,272,355,297.96</w:t>
            </w:r>
          </w:p>
        </w:tc>
      </w:tr>
      <w:tr w:rsidR="00120491" w:rsidRPr="002726A3" w14:paraId="2ADF2AC3" w14:textId="77777777" w:rsidTr="00120491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207D" w14:textId="5CB893E0" w:rsidR="00120491" w:rsidRPr="002726A3" w:rsidRDefault="00120491" w:rsidP="00120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Nota: Se considero la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Tiie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28 días de 10.7437% para el </w:t>
            </w:r>
            <w:r w:rsidR="00913B0F"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cálculo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los intereses.</w:t>
            </w:r>
          </w:p>
        </w:tc>
      </w:tr>
    </w:tbl>
    <w:p w14:paraId="29BC0FB6" w14:textId="77777777" w:rsidR="000E5FDC" w:rsidRPr="002726A3" w:rsidRDefault="000E5FDC" w:rsidP="006E0B17">
      <w:pPr>
        <w:rPr>
          <w:rFonts w:ascii="Calibri" w:hAnsi="Calibri" w:cs="Calibri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610"/>
        <w:gridCol w:w="1755"/>
        <w:gridCol w:w="1552"/>
        <w:gridCol w:w="1582"/>
        <w:gridCol w:w="1678"/>
      </w:tblGrid>
      <w:tr w:rsidR="000552AE" w:rsidRPr="002726A3" w14:paraId="57934E12" w14:textId="77777777" w:rsidTr="000552AE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C85BC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0552AE" w:rsidRPr="002726A3" w14:paraId="72ADC195" w14:textId="77777777" w:rsidTr="000552AE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6DB09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0552AE" w:rsidRPr="002726A3" w14:paraId="0387BBB4" w14:textId="77777777" w:rsidTr="000552AE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85EC1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0552AE" w:rsidRPr="002726A3" w14:paraId="5AA991DD" w14:textId="77777777" w:rsidTr="000552AE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8949A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Estimado de la Deuda a Largo Plazo 2026</w:t>
            </w:r>
          </w:p>
        </w:tc>
      </w:tr>
      <w:tr w:rsidR="000552AE" w:rsidRPr="002726A3" w14:paraId="5E1D5344" w14:textId="77777777" w:rsidTr="000552AE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DB4C9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0552AE" w:rsidRPr="002726A3" w14:paraId="442A394C" w14:textId="77777777" w:rsidTr="000552AE">
        <w:trPr>
          <w:trHeight w:val="63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626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MES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EF9A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CAPITAL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(91101)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1F1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(92101)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314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GASTOS DE LA DEUDA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(94101)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8A7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COBERTURAS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(95101)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5F6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0552AE" w:rsidRPr="002726A3" w14:paraId="3C01090E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4AA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ENERO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0F3F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6,201,826.63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449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182,351,455.66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A8A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B7B0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653,561.89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C6AF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189,207,294.18</w:t>
            </w:r>
          </w:p>
        </w:tc>
      </w:tr>
      <w:tr w:rsidR="000552AE" w:rsidRPr="002726A3" w14:paraId="2CB3E742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3FE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FEBRERO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1BF3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6,282,449.60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075A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189,742,753.01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BDF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894,335.49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C498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691,521.72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B5B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197,611,059.82</w:t>
            </w:r>
          </w:p>
        </w:tc>
      </w:tr>
      <w:tr w:rsidR="000552AE" w:rsidRPr="002726A3" w14:paraId="7C6FD1DF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778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MARZO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DE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6,364,121.49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3F1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167,631,024.57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C08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3B0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603,425.64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062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174,599,021.70</w:t>
            </w:r>
          </w:p>
        </w:tc>
      </w:tr>
      <w:tr w:rsidR="000552AE" w:rsidRPr="002726A3" w14:paraId="239E252A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CEF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ABRIL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FA8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6,446,854.77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39E9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184,068,305.21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7D3A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2,156,099.02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541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651,266.92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9C4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193,322,525.92</w:t>
            </w:r>
          </w:p>
        </w:tc>
      </w:tr>
      <w:tr w:rsidR="000552AE" w:rsidRPr="002726A3" w14:paraId="347F3501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7163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MAYO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E20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6,530,664.02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2D15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174,232,864.70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EBC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2,254,189.24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AD4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632,872.73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35FF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183,650,590.68</w:t>
            </w:r>
          </w:p>
        </w:tc>
      </w:tr>
      <w:tr w:rsidR="000552AE" w:rsidRPr="002726A3" w14:paraId="4E41D3A2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824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JUNIO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6937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6,615,562.96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15E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188,760,367.92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915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AA80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682,343.65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278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196,058,724.53</w:t>
            </w:r>
          </w:p>
        </w:tc>
      </w:tr>
      <w:tr w:rsidR="000552AE" w:rsidRPr="002726A3" w14:paraId="5850C83E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D6FA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JULIO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896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6,701,564.44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658B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181,254,784.21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37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0C59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644,007.41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8AAC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188,600,806.06</w:t>
            </w:r>
          </w:p>
        </w:tc>
      </w:tr>
      <w:tr w:rsidR="000552AE" w:rsidRPr="002726A3" w14:paraId="26302829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19C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AGOSTO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1467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6,788,685.36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9F3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180,030,130.28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FA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2,585,358.59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552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653,761.18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897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190,057,935.41</w:t>
            </w:r>
          </w:p>
        </w:tc>
      </w:tr>
      <w:tr w:rsidR="000552AE" w:rsidRPr="002726A3" w14:paraId="3D6AB1A9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7C0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SEPTIEMBRE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5D6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6,876,938.80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85B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185,210,158.67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4B7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B061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666,757.75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BD6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192,754,305.22</w:t>
            </w:r>
          </w:p>
        </w:tc>
      </w:tr>
      <w:tr w:rsidR="000552AE" w:rsidRPr="002726A3" w14:paraId="3FBEE2F2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FF8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OCTUBRE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5330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6,966,338.91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26F7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181,791,960.13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2F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1,023,570.00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C22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651,633.10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05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190,433,502.14</w:t>
            </w:r>
          </w:p>
        </w:tc>
      </w:tr>
      <w:tr w:rsidR="000552AE" w:rsidRPr="002726A3" w14:paraId="28C435B5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2DDE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NOVIEMBRE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49DB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7,056,900.99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6D8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189,158,095.62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F9B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6D8F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689,469.96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F08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196,904,916.57</w:t>
            </w:r>
          </w:p>
        </w:tc>
      </w:tr>
      <w:tr w:rsidR="000552AE" w:rsidRPr="002726A3" w14:paraId="6E00D560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564" w14:textId="77777777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DICIEMBRE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F7D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7,148,641.46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729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180,196,256.32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730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75E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634,605.18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D34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187,979,952.96</w:t>
            </w:r>
          </w:p>
        </w:tc>
      </w:tr>
      <w:tr w:rsidR="000552AE" w:rsidRPr="002726A3" w14:paraId="44124BAE" w14:textId="77777777" w:rsidTr="000552AE">
        <w:trPr>
          <w:trHeight w:val="280"/>
        </w:trPr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AA4" w14:textId="77777777" w:rsidR="000552AE" w:rsidRPr="002726A3" w:rsidRDefault="000552AE" w:rsidP="00055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E3B1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79,980,549.43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D65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2,184,428,156.30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0B58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8,916,702.34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E5AC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7,855,227.13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B86" w14:textId="77777777" w:rsidR="000552AE" w:rsidRPr="002726A3" w:rsidRDefault="000552AE" w:rsidP="00055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2,281,180,635.20</w:t>
            </w:r>
          </w:p>
        </w:tc>
      </w:tr>
      <w:tr w:rsidR="000552AE" w:rsidRPr="002726A3" w14:paraId="28C938A3" w14:textId="77777777" w:rsidTr="000552AE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308D" w14:textId="2073D50E" w:rsidR="000552AE" w:rsidRPr="002726A3" w:rsidRDefault="000552AE" w:rsidP="00055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Nota: Se considero la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Tiie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28 días de 10.75% para el </w:t>
            </w:r>
            <w:r w:rsidR="00913B0F"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cálculo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los intereses.</w:t>
            </w:r>
          </w:p>
        </w:tc>
      </w:tr>
    </w:tbl>
    <w:p w14:paraId="131BBA6D" w14:textId="77777777" w:rsidR="000552AE" w:rsidRPr="002726A3" w:rsidRDefault="000552AE" w:rsidP="006E0B17">
      <w:pPr>
        <w:rPr>
          <w:rFonts w:ascii="Calibri" w:hAnsi="Calibri" w:cs="Calibri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599"/>
        <w:gridCol w:w="1802"/>
        <w:gridCol w:w="1542"/>
        <w:gridCol w:w="1573"/>
        <w:gridCol w:w="1666"/>
      </w:tblGrid>
      <w:tr w:rsidR="0007393B" w:rsidRPr="002726A3" w14:paraId="5779D8F0" w14:textId="77777777" w:rsidTr="0007393B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9E458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07393B" w:rsidRPr="002726A3" w14:paraId="05D5A483" w14:textId="77777777" w:rsidTr="0007393B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44846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07393B" w:rsidRPr="002726A3" w14:paraId="6D99FEB5" w14:textId="77777777" w:rsidTr="0007393B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4EB76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07393B" w:rsidRPr="002726A3" w14:paraId="2B3DD73D" w14:textId="77777777" w:rsidTr="0007393B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D54DF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Estimado de la Deuda a Largo Plazo 2027</w:t>
            </w:r>
          </w:p>
        </w:tc>
      </w:tr>
      <w:tr w:rsidR="0007393B" w:rsidRPr="002726A3" w14:paraId="38159D0C" w14:textId="77777777" w:rsidTr="0007393B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0C08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07393B" w:rsidRPr="002726A3" w14:paraId="2959D26D" w14:textId="77777777" w:rsidTr="0007393B">
        <w:trPr>
          <w:trHeight w:val="63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9EDE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MES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565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CAPITAL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(91101)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6C0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(92101)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364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GASTOS DE LA DEUDA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(94101)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5E5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COBERTURAS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(95101)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A1B2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07393B" w:rsidRPr="002726A3" w14:paraId="4B9D37BF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23E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ENERO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BC6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7,241,572.83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07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177,087,131.60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710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3A6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646,024.66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AE6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184,975,179.09</w:t>
            </w:r>
          </w:p>
        </w:tc>
      </w:tr>
      <w:tr w:rsidR="0007393B" w:rsidRPr="002726A3" w14:paraId="625E5E7B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216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FEBRERO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6ED2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7,335,713.81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630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188,216,383.65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63F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939,029.76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B50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680,451.36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8065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197,171,578.58</w:t>
            </w:r>
          </w:p>
        </w:tc>
      </w:tr>
      <w:tr w:rsidR="0007393B" w:rsidRPr="002726A3" w14:paraId="691D522D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92F0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MARZO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DD80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7,431,077.12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48F2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166,914,411.34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6C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195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600,943.86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735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174,946,882.32</w:t>
            </w:r>
          </w:p>
        </w:tc>
      </w:tr>
      <w:tr w:rsidR="0007393B" w:rsidRPr="002726A3" w14:paraId="35D69F58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16F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ABRIL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72E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7,527,681.71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0F8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183,994,950.07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B18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2,263,881.47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8C2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656,806.13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76E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194,443,319.38</w:t>
            </w:r>
          </w:p>
        </w:tc>
      </w:tr>
      <w:tr w:rsidR="0007393B" w:rsidRPr="002726A3" w14:paraId="4BE461EC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848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MAYO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564F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7,625,541.60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85B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176,084,325.89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1C16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2,424,676.31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49BD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636,797.55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805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186,771,341.35</w:t>
            </w:r>
          </w:p>
        </w:tc>
      </w:tr>
      <w:tr w:rsidR="0007393B" w:rsidRPr="002726A3" w14:paraId="3BE47E56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6DD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JUNIO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F4BE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7,724,672.98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E94D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184,579,779.11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55D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B2E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664,574.61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138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192,969,476.70</w:t>
            </w:r>
          </w:p>
        </w:tc>
      </w:tr>
      <w:tr w:rsidR="0007393B" w:rsidRPr="002726A3" w14:paraId="0ED369D0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D89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JULIO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D7DE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7,825,095.13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D7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181,163,494.37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41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6468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649,466.56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CE69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189,638,506.06</w:t>
            </w:r>
          </w:p>
        </w:tc>
      </w:tr>
      <w:tr w:rsidR="0007393B" w:rsidRPr="002726A3" w14:paraId="28D4364F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7F8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AGOSTO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62E8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7,926,820.50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1A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188,501,366.19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5BC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2,714,604.02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6905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687,165.28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8F60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199,829,956.00</w:t>
            </w:r>
          </w:p>
        </w:tc>
      </w:tr>
      <w:tr w:rsidR="0007393B" w:rsidRPr="002726A3" w14:paraId="2C95D905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5C5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SEPTIEMBRE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4F0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8,029,868.65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417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182,889,761.76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C72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EF15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647,258.84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BEE8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191,567,339.25</w:t>
            </w:r>
          </w:p>
        </w:tc>
      </w:tr>
      <w:tr w:rsidR="0007393B" w:rsidRPr="002726A3" w14:paraId="35F84005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6FB5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OCTUBRE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32E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8,134,257.31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13F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173,118,070.14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7CD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1,074,726.00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4E5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628,974.74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91F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182,956,028.19</w:t>
            </w:r>
          </w:p>
        </w:tc>
      </w:tr>
      <w:tr w:rsidR="0007393B" w:rsidRPr="002726A3" w14:paraId="7A207C09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DC8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NOVIEMBRE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EC97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8,240,002.32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9C3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187,533,305.45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709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E3A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678,075.22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543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196,451,832.99</w:t>
            </w:r>
          </w:p>
        </w:tc>
      </w:tr>
      <w:tr w:rsidR="0007393B" w:rsidRPr="002726A3" w14:paraId="0C1AEDDD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729" w14:textId="77777777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DICIEMBRE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9D54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8,347,123.66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CC2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180,049,779.40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E862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5D3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639,891.51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8A8D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189,037,244.57</w:t>
            </w:r>
          </w:p>
        </w:tc>
      </w:tr>
      <w:tr w:rsidR="0007393B" w:rsidRPr="002726A3" w14:paraId="2BF8D8B8" w14:textId="77777777" w:rsidTr="0007393B">
        <w:trPr>
          <w:trHeight w:val="28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8F8" w14:textId="77777777" w:rsidR="0007393B" w:rsidRPr="002726A3" w:rsidRDefault="0007393B" w:rsidP="0007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F9D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93,389,427.62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E99C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2,170,132,758.97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301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9,420,067.57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0316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7,816,430.31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EAD" w14:textId="77777777" w:rsidR="0007393B" w:rsidRPr="002726A3" w:rsidRDefault="0007393B" w:rsidP="000739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2,280,758,684.48</w:t>
            </w:r>
          </w:p>
        </w:tc>
      </w:tr>
      <w:tr w:rsidR="0007393B" w:rsidRPr="002726A3" w14:paraId="59E3D6DB" w14:textId="77777777" w:rsidTr="0007393B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EC478" w14:textId="0F5EF810" w:rsidR="0007393B" w:rsidRPr="002726A3" w:rsidRDefault="0007393B" w:rsidP="0007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Nota: Se considero la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Tiie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28 días de 10.7437% para el </w:t>
            </w:r>
            <w:r w:rsidR="00913B0F"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cálculo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los intereses.</w:t>
            </w:r>
          </w:p>
        </w:tc>
      </w:tr>
    </w:tbl>
    <w:p w14:paraId="639835CA" w14:textId="77777777" w:rsidR="00090D4A" w:rsidRPr="002726A3" w:rsidRDefault="00090D4A" w:rsidP="00742B59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648"/>
        <w:gridCol w:w="1790"/>
        <w:gridCol w:w="1533"/>
        <w:gridCol w:w="1563"/>
        <w:gridCol w:w="1655"/>
      </w:tblGrid>
      <w:tr w:rsidR="008049B5" w:rsidRPr="002726A3" w14:paraId="4C0213C1" w14:textId="77777777" w:rsidTr="008049B5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BE737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8049B5" w:rsidRPr="002726A3" w14:paraId="0E55490D" w14:textId="77777777" w:rsidTr="008049B5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CA6BD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8049B5" w:rsidRPr="002726A3" w14:paraId="4A593B89" w14:textId="77777777" w:rsidTr="008049B5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02786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8049B5" w:rsidRPr="002726A3" w14:paraId="31BE7188" w14:textId="77777777" w:rsidTr="008049B5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DDA59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Estimado de la Deuda a Largo Plazo 2028</w:t>
            </w:r>
          </w:p>
        </w:tc>
      </w:tr>
      <w:tr w:rsidR="008049B5" w:rsidRPr="002726A3" w14:paraId="5C00E901" w14:textId="77777777" w:rsidTr="008049B5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64924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8049B5" w:rsidRPr="002726A3" w14:paraId="546EA214" w14:textId="77777777" w:rsidTr="008049B5">
        <w:trPr>
          <w:trHeight w:val="63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C02E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F02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CAPITAL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(91101)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8F56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(92101)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E9C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GASTOS DE LA DEUDA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(94101)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6FC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COBERTURAS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(95101)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C76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8049B5" w:rsidRPr="002726A3" w14:paraId="2975B51D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B2BB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ENERO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521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8,455,635.47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A9F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178,831,305.57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21E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FE6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649,570.70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A78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187,936,961.74</w:t>
            </w:r>
          </w:p>
        </w:tc>
      </w:tr>
      <w:tr w:rsidR="008049B5" w:rsidRPr="002726A3" w14:paraId="7F19DA18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302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FEBRERO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36A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8,565,559.03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27C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183,954,493.30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4F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985,958.75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089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662,409.11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731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194,168,420.19</w:t>
            </w:r>
          </w:p>
        </w:tc>
      </w:tr>
      <w:tr w:rsidR="008049B5" w:rsidRPr="002726A3" w14:paraId="7F346036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CDF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MARZO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4E1E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8,676,910.76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D34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177,208,522.51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2160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1D2B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632,512.68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46E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186,518,395.95</w:t>
            </w:r>
          </w:p>
        </w:tc>
      </w:tr>
      <w:tr w:rsidR="008049B5" w:rsidRPr="002726A3" w14:paraId="48B01CE2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F6EC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ABRIL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697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8,789,711.22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3F0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178,591,047.75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CA2A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2,377,053.05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6EA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648,730.89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4EE8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190,406,542.90</w:t>
            </w:r>
          </w:p>
        </w:tc>
      </w:tr>
      <w:tr w:rsidR="008049B5" w:rsidRPr="002726A3" w14:paraId="1F98FB46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4A8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MAYO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09A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8,903,978.15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067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181,105,857.30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DF1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2,608,311.75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BE2E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654,990.62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63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193,273,137.81</w:t>
            </w:r>
          </w:p>
        </w:tc>
      </w:tr>
      <w:tr w:rsidR="008049B5" w:rsidRPr="002726A3" w14:paraId="68776D62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72DD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JUNIO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83B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9,019,729.42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85E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182,884,794.24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E9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8B34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652,996.05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11E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192,557,969.71</w:t>
            </w:r>
          </w:p>
        </w:tc>
      </w:tr>
      <w:tr w:rsidR="008049B5" w:rsidRPr="002726A3" w14:paraId="1C586126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7B8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JULIO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5FF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9,136,986.05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D8C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175,015,128.84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96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D0BF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633,077.15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0D0B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184,785,642.04</w:t>
            </w:r>
          </w:p>
        </w:tc>
      </w:tr>
      <w:tr w:rsidR="008049B5" w:rsidRPr="002726A3" w14:paraId="51BD09BE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B5EA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AGOSTO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3F3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9,255,766.24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EC3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183,441,252.16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BC22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2,850,311.72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2E29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660,631.65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B27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196,207,961.77</w:t>
            </w:r>
          </w:p>
        </w:tc>
      </w:tr>
      <w:tr w:rsidR="008049B5" w:rsidRPr="002726A3" w14:paraId="0DC546C2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F2A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SEPTIEMBRE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2BD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9,376,091.35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9663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183,351,778.00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49FA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D8F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660,321.78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05F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193,388,641.13</w:t>
            </w:r>
          </w:p>
        </w:tc>
      </w:tr>
      <w:tr w:rsidR="008049B5" w:rsidRPr="002726A3" w14:paraId="2530B90D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38E5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OCTUBRE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0C7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9,497,980.84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83C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183,993,329.57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CBF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1,128,439.80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B68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668,240.98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3D76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195,287,991.19</w:t>
            </w:r>
          </w:p>
        </w:tc>
      </w:tr>
      <w:tr w:rsidR="008049B5" w:rsidRPr="002726A3" w14:paraId="0145CEB9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F1C0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NOVIEMBRE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3E4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9,621,453.40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D001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181,704,837.60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8A1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0268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643,229.07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210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191,969,970.07</w:t>
            </w:r>
          </w:p>
        </w:tc>
      </w:tr>
      <w:tr w:rsidR="008049B5" w:rsidRPr="002726A3" w14:paraId="21C4793F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4E6F" w14:textId="77777777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DICIEMBRE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F4F6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9,746,532.87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4A6B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171,997,240.02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EE5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320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625,055.64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FDF4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182,369,278.53</w:t>
            </w:r>
          </w:p>
        </w:tc>
      </w:tr>
      <w:tr w:rsidR="008049B5" w:rsidRPr="002726A3" w14:paraId="5A73B680" w14:textId="77777777" w:rsidTr="008049B5">
        <w:trPr>
          <w:trHeight w:val="28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62E" w14:textId="77777777" w:rsidR="008049B5" w:rsidRPr="002726A3" w:rsidRDefault="008049B5" w:rsidP="00804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058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109,046,334.80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DB32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2,162,079,586.86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F516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9,953,225.07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ACC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7,791,766.31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D0D" w14:textId="77777777" w:rsidR="008049B5" w:rsidRPr="002726A3" w:rsidRDefault="008049B5" w:rsidP="00804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2,288,870,913.04</w:t>
            </w:r>
          </w:p>
        </w:tc>
      </w:tr>
      <w:tr w:rsidR="008049B5" w:rsidRPr="002726A3" w14:paraId="74BCD6E9" w14:textId="77777777" w:rsidTr="008049B5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D30FB" w14:textId="61F5EC72" w:rsidR="008049B5" w:rsidRPr="002726A3" w:rsidRDefault="008049B5" w:rsidP="00804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Nota: Se considero la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Tiie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28 días de 10.7437% para el </w:t>
            </w:r>
            <w:r w:rsidR="00913B0F"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cálculo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los intereses.</w:t>
            </w:r>
          </w:p>
        </w:tc>
      </w:tr>
    </w:tbl>
    <w:p w14:paraId="35FEB3D4" w14:textId="77777777" w:rsidR="0007393B" w:rsidRPr="002726A3" w:rsidRDefault="0007393B" w:rsidP="00742B59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638"/>
        <w:gridCol w:w="1779"/>
        <w:gridCol w:w="1580"/>
        <w:gridCol w:w="1554"/>
        <w:gridCol w:w="1646"/>
      </w:tblGrid>
      <w:tr w:rsidR="00716B63" w:rsidRPr="002726A3" w14:paraId="30EA56DA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0D06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716B63" w:rsidRPr="002726A3" w14:paraId="4F94A4A8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2C176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716B63" w:rsidRPr="002726A3" w14:paraId="33127E85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A43D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716B63" w:rsidRPr="002726A3" w14:paraId="13AFA34E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C7D4B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Estimado de la Deuda a Largo Plazo 2029</w:t>
            </w:r>
          </w:p>
        </w:tc>
      </w:tr>
      <w:tr w:rsidR="00716B63" w:rsidRPr="002726A3" w14:paraId="4FE0C4C2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8A0E1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716B63" w:rsidRPr="002726A3" w14:paraId="52792E61" w14:textId="77777777" w:rsidTr="00716B63">
        <w:trPr>
          <w:trHeight w:val="63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2B54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MES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217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CAPITAL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(91101)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77A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(92101)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12DC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GASTOS DE LA DEUDA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(94101)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CF5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COBERTURAS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(95101)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1771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716B63" w:rsidRPr="002726A3" w14:paraId="02860C59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166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ENERO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79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9,873,238.22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EB7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186,299,599.56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F80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5FD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673,783.68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F2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196,847,071.46</w:t>
            </w:r>
          </w:p>
        </w:tc>
      </w:tr>
      <w:tr w:rsidR="00716B63" w:rsidRPr="002726A3" w14:paraId="6A89202F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282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FEBRERO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D9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10,001,590.66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34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182,154,241.68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FE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1,086,973.40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17C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650,488.77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84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193,893,294.51</w:t>
            </w:r>
          </w:p>
        </w:tc>
      </w:tr>
      <w:tr w:rsidR="00716B63" w:rsidRPr="002726A3" w14:paraId="5203CC2F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8D9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MARZO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44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10,131,611.50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18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165,100,618.51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A1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FE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594,662.30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EC0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175,827,342.31</w:t>
            </w:r>
          </w:p>
        </w:tc>
      </w:tr>
      <w:tr w:rsidR="00716B63" w:rsidRPr="002726A3" w14:paraId="0CBD4466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F825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ABRIL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1C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10,263,321.27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17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186,737,468.88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4852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2,620,654.86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2F75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680,975.19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61C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200,302,420.20</w:t>
            </w:r>
          </w:p>
        </w:tc>
      </w:tr>
      <w:tr w:rsidR="00716B63" w:rsidRPr="002726A3" w14:paraId="54F5879C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181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MAYO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16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10,396,744.66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03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170,080,045.61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0E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2,875,617.58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58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607,047.88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A8B2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183,959,455.73</w:t>
            </w:r>
          </w:p>
        </w:tc>
      </w:tr>
      <w:tr w:rsidR="00716B63" w:rsidRPr="002726A3" w14:paraId="08EC8824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86E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JUNIO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9F3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10,531,902.49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97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182,492,311.80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712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30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657,345.26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4A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193,682,009.55</w:t>
            </w:r>
          </w:p>
        </w:tc>
      </w:tr>
      <w:tr w:rsidR="00716B63" w:rsidRPr="002726A3" w14:paraId="473B98C2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605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JULIO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6FD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10,668,817.85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47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183,123,210.72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6D0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87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665,200.39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A4D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194,457,678.96</w:t>
            </w:r>
          </w:p>
        </w:tc>
      </w:tr>
      <w:tr w:rsidR="00716B63" w:rsidRPr="002726A3" w14:paraId="3A4395CB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1D59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AGOSTO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52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10,807,511.96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65A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180,821,825.57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65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3,142,422.55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E8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640,226.06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1B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195,411,986.14</w:t>
            </w:r>
          </w:p>
        </w:tc>
      </w:tr>
      <w:tr w:rsidR="00716B63" w:rsidRPr="002726A3" w14:paraId="423FA8EE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534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SEPTIEMBRE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82B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10,948,010.24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00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177,038,858.75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BD7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B8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643,305.23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3A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188,630,624.22</w:t>
            </w:r>
          </w:p>
        </w:tc>
      </w:tr>
      <w:tr w:rsidR="00716B63" w:rsidRPr="002726A3" w14:paraId="1303DE9D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572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OCTUBRE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7D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11,090,334.30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4F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179,506,781.57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9D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1,244,058.75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779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649,427.30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6E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192,490,601.93</w:t>
            </w:r>
          </w:p>
        </w:tc>
      </w:tr>
      <w:tr w:rsidR="00716B63" w:rsidRPr="002726A3" w14:paraId="20375A20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B58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NOVIEMBRE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C2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11,234,507.87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004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181,236,890.60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82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4230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647,340.40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9E2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193,119,188.87</w:t>
            </w:r>
          </w:p>
        </w:tc>
      </w:tr>
      <w:tr w:rsidR="00716B63" w:rsidRPr="002726A3" w14:paraId="5AEDECFC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3D65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DICIEMBRE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EE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11,380,556.01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225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175,994,757.08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25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372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634,025.57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5EC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188,009,788.66</w:t>
            </w:r>
          </w:p>
        </w:tc>
      </w:tr>
      <w:tr w:rsidR="00716B63" w:rsidRPr="002726A3" w14:paraId="435CD8E9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BD1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CD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127,328,147.03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3B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2,150,586,610.33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646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10,972,877.14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124D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7,743,828.05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B4A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2,296,631,462.55</w:t>
            </w:r>
          </w:p>
        </w:tc>
      </w:tr>
      <w:tr w:rsidR="00716B63" w:rsidRPr="002726A3" w14:paraId="29A755F4" w14:textId="77777777" w:rsidTr="00716B63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3A9C" w14:textId="73C58E2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Nota: Se considero la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Tiie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28 días de 10.7437% para el </w:t>
            </w:r>
            <w:r w:rsidR="00913B0F"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cálculo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los intereses.</w:t>
            </w:r>
          </w:p>
        </w:tc>
      </w:tr>
    </w:tbl>
    <w:p w14:paraId="6FF60369" w14:textId="77777777" w:rsidR="00716B63" w:rsidRPr="002726A3" w:rsidRDefault="00716B63" w:rsidP="00742B59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638"/>
        <w:gridCol w:w="1779"/>
        <w:gridCol w:w="1580"/>
        <w:gridCol w:w="1554"/>
        <w:gridCol w:w="1646"/>
      </w:tblGrid>
      <w:tr w:rsidR="00716B63" w:rsidRPr="002726A3" w14:paraId="6638AEFB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C7672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716B63" w:rsidRPr="002726A3" w14:paraId="69569614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BC89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716B63" w:rsidRPr="002726A3" w14:paraId="5A1526B0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873F4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716B63" w:rsidRPr="002726A3" w14:paraId="0029A532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A1FFA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Servicio Estimado de la Deuda a Largo Plazo 2030</w:t>
            </w:r>
          </w:p>
        </w:tc>
      </w:tr>
      <w:tr w:rsidR="00716B63" w:rsidRPr="002726A3" w14:paraId="6CF3EBDA" w14:textId="77777777" w:rsidTr="00716B63">
        <w:trPr>
          <w:trHeight w:val="28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32DE1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MX"/>
                <w14:ligatures w14:val="none"/>
              </w:rPr>
              <w:t>(Cifras en pesos)</w:t>
            </w:r>
          </w:p>
        </w:tc>
      </w:tr>
      <w:tr w:rsidR="00716B63" w:rsidRPr="002726A3" w14:paraId="2156F3CE" w14:textId="77777777" w:rsidTr="00716B63">
        <w:trPr>
          <w:trHeight w:val="63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DA0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MES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E77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CAPITAL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(91101)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ED1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INTERESES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(92101)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BA0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GASTOS DE LA DEUDA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(94101)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87B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COBERTURAS </w:t>
            </w: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br/>
              <w:t>(95101)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F8BB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716B63" w:rsidRPr="002726A3" w14:paraId="7B49CDB8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F75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ENERO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922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11,528,503.87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27B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179,186,309.00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AC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E545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648,312.35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526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191,363,575.22</w:t>
            </w:r>
          </w:p>
        </w:tc>
      </w:tr>
      <w:tr w:rsidR="00716B63" w:rsidRPr="002726A3" w14:paraId="7DEECCFD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4A9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FEBRERO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8B4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11,678,374.80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2F7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181,639,790.43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2F0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1,086,973.40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855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654,392.80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A91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195,059,531.43</w:t>
            </w:r>
          </w:p>
        </w:tc>
      </w:tr>
      <w:tr w:rsidR="00716B63" w:rsidRPr="002726A3" w14:paraId="709A4BA5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CDB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MARZO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CA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11,830,193.40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DCA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163,959,778.18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9E4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FEDC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590,711.32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6B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176,381,132.90</w:t>
            </w:r>
          </w:p>
        </w:tc>
      </w:tr>
      <w:tr w:rsidR="00716B63" w:rsidRPr="002726A3" w14:paraId="2E960889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61C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ABRIL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B30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11,983,985.47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B9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184,705,192.11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7B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2,620,654.86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3962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668,237.41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D65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199,978,069.85</w:t>
            </w:r>
          </w:p>
        </w:tc>
      </w:tr>
      <w:tr w:rsidR="00716B63" w:rsidRPr="002726A3" w14:paraId="1523D053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620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MAYO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8F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12,139,777.93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8C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177,272,504.16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6E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2,875,617.58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F1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630,405.23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B6C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192,918,304.90</w:t>
            </w:r>
          </w:p>
        </w:tc>
      </w:tr>
      <w:tr w:rsidR="00716B63" w:rsidRPr="002726A3" w14:paraId="652F3291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B33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JUNIO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4C1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12,297,595.02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3A3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176,068,274.18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A3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46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639,912.57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E29B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189,006,231.77</w:t>
            </w:r>
          </w:p>
        </w:tc>
      </w:tr>
      <w:tr w:rsidR="00716B63" w:rsidRPr="002726A3" w14:paraId="2BA98AFD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1D8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JULIO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E4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12,457,464.13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4E4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178,506,878.74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87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01A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645,948.56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B31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191,610,741.43</w:t>
            </w:r>
          </w:p>
        </w:tc>
      </w:tr>
      <w:tr w:rsidR="00716B63" w:rsidRPr="002726A3" w14:paraId="7BE71874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066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AGOSTO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A44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12,619,409.88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615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180,206,455.64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6B13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3,142,422.55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A6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643,803.93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B9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196,612,091.99</w:t>
            </w:r>
          </w:p>
        </w:tc>
      </w:tr>
      <w:tr w:rsidR="00716B63" w:rsidRPr="002726A3" w14:paraId="3CF91322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9DB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SEPTIEMBRE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02B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12,783,463.09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3F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184,834,935.94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DC7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D75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674,298.58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0A1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198,293,147.61</w:t>
            </w:r>
          </w:p>
        </w:tc>
      </w:tr>
      <w:tr w:rsidR="00716B63" w:rsidRPr="002726A3" w14:paraId="31A4296C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E69A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OCTUBRE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75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12,949,647.80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4BC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168,303,035.46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D5D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1,244,058.75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EDC0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600,952.96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BC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183,097,694.97</w:t>
            </w:r>
          </w:p>
        </w:tc>
      </w:tr>
      <w:tr w:rsidR="00716B63" w:rsidRPr="002726A3" w14:paraId="78B2CC74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A99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NOVIEMBRE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C234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13,117,993.32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53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180,569,283.73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5C3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18F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650,685.40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782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194,338,412.45</w:t>
            </w:r>
          </w:p>
        </w:tc>
      </w:tr>
      <w:tr w:rsidR="00716B63" w:rsidRPr="002726A3" w14:paraId="660D1762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7F3D" w14:textId="77777777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DICIEMBRE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4629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13,288,527.08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E9B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183,719,773.36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F96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450.00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EF0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664,809.55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C4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197,673,559.99</w:t>
            </w:r>
          </w:p>
        </w:tc>
      </w:tr>
      <w:tr w:rsidR="00716B63" w:rsidRPr="002726A3" w14:paraId="41AEA268" w14:textId="77777777" w:rsidTr="00716B63">
        <w:trPr>
          <w:trHeight w:val="28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168" w14:textId="77777777" w:rsidR="00716B63" w:rsidRPr="002726A3" w:rsidRDefault="00716B63" w:rsidP="0071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SUMA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E5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148,674,935.79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E5AE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2,138,972,210.93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D0A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10,972,877.14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088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7,712,470.66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837" w14:textId="77777777" w:rsidR="00716B63" w:rsidRPr="002726A3" w:rsidRDefault="00716B63" w:rsidP="00716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2,306,332,494.52</w:t>
            </w:r>
          </w:p>
        </w:tc>
      </w:tr>
      <w:tr w:rsidR="00716B63" w:rsidRPr="002726A3" w14:paraId="0C3C9855" w14:textId="77777777" w:rsidTr="00716B63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541C" w14:textId="6E46AC38" w:rsidR="00716B63" w:rsidRPr="002726A3" w:rsidRDefault="00716B63" w:rsidP="0071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Nota: Se considero la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Tiie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a 28 días de 10.7437% para el </w:t>
            </w:r>
            <w:r w:rsidR="00913B0F"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cálculo</w:t>
            </w: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los intereses.</w:t>
            </w:r>
          </w:p>
        </w:tc>
      </w:tr>
    </w:tbl>
    <w:p w14:paraId="791174F3" w14:textId="77777777" w:rsidR="00716B63" w:rsidRPr="002726A3" w:rsidRDefault="00716B63" w:rsidP="00742B59">
      <w:pPr>
        <w:rPr>
          <w:rFonts w:ascii="Calibri" w:hAnsi="Calibri" w:cs="Calibri"/>
          <w:sz w:val="18"/>
          <w:szCs w:val="18"/>
        </w:rPr>
      </w:pPr>
    </w:p>
    <w:p w14:paraId="4F32AFF1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6A1840CF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76DD5531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1A8B89D3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2124FD80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492328F1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77F744EA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15B79968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67077EE1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575B4DD2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7F75A771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6EE4E3BD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05D5132C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5D175BBD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51B7BCF0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4CF591B1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36B2E450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4426CD10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4F2A0135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73E1F695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0DD11FAB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05DDE41D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7EBE19D7" w14:textId="77777777" w:rsidR="007A4E44" w:rsidRPr="002726A3" w:rsidRDefault="007A4E44" w:rsidP="00742B59">
      <w:pPr>
        <w:rPr>
          <w:rFonts w:ascii="Calibri" w:hAnsi="Calibri" w:cs="Calibri"/>
          <w:sz w:val="18"/>
          <w:szCs w:val="18"/>
        </w:rPr>
      </w:pPr>
    </w:p>
    <w:p w14:paraId="440B96E7" w14:textId="77777777" w:rsidR="004C0F9E" w:rsidRPr="002726A3" w:rsidRDefault="004C0F9E" w:rsidP="00742B59">
      <w:pPr>
        <w:rPr>
          <w:rFonts w:ascii="Calibri" w:hAnsi="Calibri" w:cs="Calibri"/>
          <w:sz w:val="18"/>
          <w:szCs w:val="18"/>
        </w:rPr>
        <w:sectPr w:rsidR="004C0F9E" w:rsidRPr="002726A3" w:rsidSect="006E0B17"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02EE7B7B" w14:textId="389FD1BE" w:rsidR="002A3737" w:rsidRPr="002726A3" w:rsidRDefault="002A3737" w:rsidP="002A3737">
      <w:pPr>
        <w:rPr>
          <w:rFonts w:ascii="Calibri" w:hAnsi="Calibri" w:cs="Calibri"/>
          <w:b/>
          <w:sz w:val="28"/>
          <w:szCs w:val="28"/>
        </w:rPr>
      </w:pPr>
      <w:r w:rsidRPr="002726A3">
        <w:rPr>
          <w:rFonts w:ascii="Calibri" w:hAnsi="Calibri" w:cs="Calibri"/>
          <w:b/>
          <w:sz w:val="28"/>
          <w:szCs w:val="28"/>
        </w:rPr>
        <w:lastRenderedPageBreak/>
        <w:t>ANEXO 2.10 DESCRIPCIÓN DE LOS RIESGOS RELEVANTES PARA LAS FINANZAS PÚBLICAS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29"/>
        <w:gridCol w:w="4124"/>
        <w:gridCol w:w="4954"/>
      </w:tblGrid>
      <w:tr w:rsidR="002A3737" w:rsidRPr="002726A3" w14:paraId="32FE7E3B" w14:textId="77777777" w:rsidTr="00FA77AD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6A01" w14:textId="77777777" w:rsidR="002A3737" w:rsidRPr="002726A3" w:rsidRDefault="002A3737" w:rsidP="002A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GOBIERNO DEL ESTADO DE QUINTANA ROO</w:t>
            </w:r>
          </w:p>
        </w:tc>
      </w:tr>
      <w:tr w:rsidR="002A3737" w:rsidRPr="002726A3" w14:paraId="1A013F80" w14:textId="77777777" w:rsidTr="00FA77AD">
        <w:trPr>
          <w:trHeight w:val="29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7D6A" w14:textId="77777777" w:rsidR="002A3737" w:rsidRPr="002726A3" w:rsidRDefault="002A3737" w:rsidP="002A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SECRETARÍA DE FINANZAS Y PLANEACIÓN</w:t>
            </w:r>
          </w:p>
        </w:tc>
      </w:tr>
      <w:tr w:rsidR="002A3737" w:rsidRPr="002726A3" w14:paraId="09B2F099" w14:textId="77777777" w:rsidTr="00FA77AD">
        <w:trPr>
          <w:trHeight w:val="29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BDF" w14:textId="77777777" w:rsidR="002A3737" w:rsidRPr="002726A3" w:rsidRDefault="002A3737" w:rsidP="002A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2025</w:t>
            </w:r>
          </w:p>
        </w:tc>
      </w:tr>
      <w:tr w:rsidR="002A3737" w:rsidRPr="002726A3" w14:paraId="0A303724" w14:textId="77777777" w:rsidTr="00FA77AD">
        <w:trPr>
          <w:trHeight w:val="29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51B" w14:textId="77777777" w:rsidR="002A3737" w:rsidRPr="002726A3" w:rsidRDefault="002A3737" w:rsidP="002A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Descripción de los Riesgos Relevantes para las Finanzas Públicas</w:t>
            </w:r>
          </w:p>
        </w:tc>
      </w:tr>
      <w:tr w:rsidR="002A3737" w:rsidRPr="002726A3" w14:paraId="39E26095" w14:textId="77777777" w:rsidTr="00FA77AD">
        <w:trPr>
          <w:trHeight w:val="29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1ABE" w14:textId="77777777" w:rsidR="002A3737" w:rsidRPr="002726A3" w:rsidRDefault="002A3737" w:rsidP="002A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Concepto de Clasificación del Riesgo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F3D8" w14:textId="77777777" w:rsidR="002A3737" w:rsidRPr="002726A3" w:rsidRDefault="002A3737" w:rsidP="002A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Riesgo Relevante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306" w14:textId="77777777" w:rsidR="002A3737" w:rsidRPr="002726A3" w:rsidRDefault="002A3737" w:rsidP="002A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Acciones para realizar</w:t>
            </w:r>
          </w:p>
        </w:tc>
      </w:tr>
      <w:tr w:rsidR="002A3737" w:rsidRPr="002726A3" w14:paraId="61000EE3" w14:textId="77777777" w:rsidTr="002A373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FED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Geopolíticos</w:t>
            </w:r>
          </w:p>
        </w:tc>
      </w:tr>
      <w:tr w:rsidR="002A3737" w:rsidRPr="002726A3" w14:paraId="66464643" w14:textId="77777777" w:rsidTr="002A3737">
        <w:trPr>
          <w:trHeight w:val="480"/>
        </w:trPr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EA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Guerras y/o conflictos.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87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Ucrania – Rusia.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DA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la llegada de turistas.</w:t>
            </w:r>
          </w:p>
        </w:tc>
        <w:tc>
          <w:tcPr>
            <w:tcW w:w="19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387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Analizar posibles escenarios, planificar la gestión del riesgo con personal experto y auditores, para evaluar la visión de corto, mediano y largo plazo.</w:t>
            </w:r>
          </w:p>
        </w:tc>
      </w:tr>
      <w:tr w:rsidR="002A3737" w:rsidRPr="002726A3" w14:paraId="6262161B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2684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A3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Níger – Francia.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EB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Entorpecimiento del comercio y la cooperación mundial.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325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37CE6562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6EAF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C4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China – Taiwán.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18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conflictos geopolíticos.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11B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443D2AB1" w14:textId="77777777" w:rsidTr="002A3737">
        <w:trPr>
          <w:trHeight w:val="48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143A9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27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Tensión entre USA en materia de políticas agrícolas.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06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483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654AF8B1" w14:textId="77777777" w:rsidTr="002A3737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B916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D9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Elecciones en USA, 2024.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19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88F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1C866F2A" w14:textId="77777777" w:rsidTr="002A3737">
        <w:trPr>
          <w:trHeight w:val="48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86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Elecciones en Estados Unidos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92B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Polarización y endurecimiento de las políticas migratorias en México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76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Repatriación de migrantes e incremento de desempleo.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B04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Buscar mecanismos que permitan reducir la dependencia de la actividad turística.</w:t>
            </w:r>
          </w:p>
        </w:tc>
      </w:tr>
      <w:tr w:rsidR="002A3737" w:rsidRPr="002726A3" w14:paraId="48FE8533" w14:textId="77777777" w:rsidTr="002A3737">
        <w:trPr>
          <w:trHeight w:val="72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3550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54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tensiones por consumo de fentanilo entre USA-México y posibilidad de intervenciones militares en México.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8D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la llegada de turistas.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3CE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Diversificar la actividad turística.</w:t>
            </w:r>
          </w:p>
        </w:tc>
      </w:tr>
      <w:tr w:rsidR="002A3737" w:rsidRPr="002726A3" w14:paraId="7F251BFA" w14:textId="77777777" w:rsidTr="002A3737">
        <w:trPr>
          <w:trHeight w:val="72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8D05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92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Endurecimiento de relaciones comerciales entre México y Estados Unidos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44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del nivel de ingreso.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CB3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Diversificar la actividad económica.</w:t>
            </w:r>
          </w:p>
        </w:tc>
      </w:tr>
      <w:tr w:rsidR="002A3737" w:rsidRPr="002726A3" w14:paraId="00F49845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F309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AE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8B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Pérdida de la competitividad como Destino 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199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Promover el turismo Estatal y Nacional. </w:t>
            </w:r>
          </w:p>
        </w:tc>
      </w:tr>
      <w:tr w:rsidR="002A3737" w:rsidRPr="002726A3" w14:paraId="7BECD4B4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248B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559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618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Entorpecimiento del comercio.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9D2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128682F9" w14:textId="77777777" w:rsidTr="002A3737">
        <w:trPr>
          <w:trHeight w:val="96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010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Reformas Constitucionales de México (Pensiones, apoyos y salarios justos.)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C0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Incumplimiento del pago de pensiones y apoyos a adultos mayores, personas con discapacidad, jóvenes y personas campesinas y pescadores.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80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Afectaciones en la calidad de vida de los grupos vulnerables.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C2C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Prever recursos económicos para la creación de programas sociales emergentes para la atención inmediata de grupos vulnerables.</w:t>
            </w:r>
          </w:p>
        </w:tc>
      </w:tr>
      <w:tr w:rsidR="002A3737" w:rsidRPr="002726A3" w14:paraId="08D9BA4E" w14:textId="77777777" w:rsidTr="002A3737">
        <w:trPr>
          <w:trHeight w:val="72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B37F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5D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Incumplimiento de pensiones justas del IMSS y el ISSSTE provocará movilizaciones y huelgas.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94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Posibilidad que el estado tenga que aportar recursos para pensiones.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190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Incrementar fondos para pago de pensiones.</w:t>
            </w:r>
          </w:p>
        </w:tc>
      </w:tr>
      <w:tr w:rsidR="002A3737" w:rsidRPr="002726A3" w14:paraId="3F469458" w14:textId="77777777" w:rsidTr="002A3737">
        <w:trPr>
          <w:trHeight w:val="48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CE6C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83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Salarios mínimos por debajo de la inflación.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92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Pérdida del poder adquisitivo de los trabajadores, que afecta su calidad de vida.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D8FE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políticas y estrategias económicas, que permitan el crecimiento de las micro, pequeñas y medianas empresas quintanarroenses, a fin de que tengan mayor capacidad para incrementar los salarios.</w:t>
            </w:r>
          </w:p>
        </w:tc>
      </w:tr>
      <w:tr w:rsidR="002A3737" w:rsidRPr="002726A3" w14:paraId="7CC3FE6A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5BE8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A4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5B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0F4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Inversiones en investigación, ciencia y tecnología que mitiguen los costos de las actividades presenciales.</w:t>
            </w:r>
          </w:p>
        </w:tc>
      </w:tr>
      <w:tr w:rsidR="002A3737" w:rsidRPr="002726A3" w14:paraId="0701F158" w14:textId="77777777" w:rsidTr="002A3737">
        <w:trPr>
          <w:trHeight w:val="48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30C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(Delitos por sustancias tóxicas y sintéticas.)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1E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t-BR"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t-BR" w:eastAsia="es-MX"/>
                <w14:ligatures w14:val="none"/>
              </w:rPr>
              <w:t xml:space="preserve">Incremento de tráfico ilícito por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t-BR" w:eastAsia="es-MX"/>
                <w14:ligatures w14:val="none"/>
              </w:rPr>
              <w:t>vapeadores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pt-BR" w:eastAsia="es-MX"/>
                <w14:ligatures w14:val="none"/>
              </w:rPr>
              <w:t>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DD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Riesgos de salud y seguridad pública.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76F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campañas de concientización pública contra adicciones, así como incrementar el presupuesto para el tratamiento de problemas graves de salud, como enfermedades respiratorias, daño pulmonar.</w:t>
            </w:r>
          </w:p>
        </w:tc>
      </w:tr>
      <w:tr w:rsidR="002A3737" w:rsidRPr="002726A3" w14:paraId="7A484277" w14:textId="77777777" w:rsidTr="002A3737">
        <w:trPr>
          <w:trHeight w:val="4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45EC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59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la violencia y abuso de autoridad.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25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4DB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672EED8F" w14:textId="77777777" w:rsidTr="002A3737">
        <w:trPr>
          <w:trHeight w:val="73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B91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(Salud)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D9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Falta de recursos al sector salud para brindar estudios médicos, intervenciones quirúrgicas y medicamentos.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FA7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Insuficientes servicios de salud para brindar atención médica integral a las poblaciones de comunidades rurales del Estado.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0E3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Prever recursos en el presupuesto para continuar con las Caravanas de Salud, acercando los servicios de salud a las localidades más vulnerables.</w:t>
            </w:r>
          </w:p>
        </w:tc>
      </w:tr>
      <w:tr w:rsidR="002A3737" w:rsidRPr="002726A3" w14:paraId="79B56600" w14:textId="77777777" w:rsidTr="002A3737">
        <w:trPr>
          <w:trHeight w:val="49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80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(Vivienda)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0EF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inversiones inmobiliarias.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79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Afectación de ingresos por reducción de inversiones.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0E6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incentivos fiscales para la inversión inmobiliaria.</w:t>
            </w:r>
          </w:p>
        </w:tc>
      </w:tr>
      <w:tr w:rsidR="002A3737" w:rsidRPr="002726A3" w14:paraId="552CBFEA" w14:textId="77777777" w:rsidTr="002A3737">
        <w:trPr>
          <w:trHeight w:val="116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40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(Reformas medio ambientales.)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83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disputas entre México - USA por maíz genéticamente modificado.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54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obstáculos para la colaboración entre México y Estados Unidos.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FF5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Realizar acciones que permitan garantizar el servicio de abastecimiento de agua potable a la población y tarifas justas.</w:t>
            </w:r>
          </w:p>
        </w:tc>
      </w:tr>
      <w:tr w:rsidR="002A3737" w:rsidRPr="002726A3" w14:paraId="35705F87" w14:textId="77777777" w:rsidTr="002A3737">
        <w:trPr>
          <w:trHeight w:val="48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B520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84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Dificultad de asignación de agua para consumo humano y uso doméstico.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B2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Incremento de tensiones con </w:t>
            </w:r>
            <w:proofErr w:type="spellStart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Aguakan</w:t>
            </w:r>
            <w:proofErr w:type="spellEnd"/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D43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6E662688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D7DF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78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Competencia desleal y dumping.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92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5CD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7913519B" w14:textId="77777777" w:rsidTr="002A3737">
        <w:trPr>
          <w:trHeight w:val="74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1B9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(Reformas a pueblos indígenas y afroamericanos.)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7D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Posible incremento de diferencias en zonas rurales por usos y costumbres.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98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conflictos en zona rurales.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638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Prever recursos económicos necesarios para fomentar y proteger el patrimonio cultural, la propiedad intelectual y expresiones culturales tradicionales de las comunidades indígenas.</w:t>
            </w:r>
          </w:p>
        </w:tc>
      </w:tr>
      <w:tr w:rsidR="002A3737" w:rsidRPr="002726A3" w14:paraId="00799DB7" w14:textId="77777777" w:rsidTr="002A3737">
        <w:trPr>
          <w:trHeight w:val="29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04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(Austeridad republicana)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F2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Inconformidad de austeridad republicana.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F0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conflictos de trabajadores del poder judicial en el estado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60C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Buscar mecanismo para minimizar impactos por huelgas, mala imagen, abusos de autoridad, entre otros.</w:t>
            </w:r>
          </w:p>
        </w:tc>
      </w:tr>
      <w:tr w:rsidR="002A3737" w:rsidRPr="002726A3" w14:paraId="2FD65176" w14:textId="77777777" w:rsidTr="002A3737">
        <w:trPr>
          <w:trHeight w:val="48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218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D7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Tensiones políticas por desaparición de órganos autónomos.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AE8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388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003D127A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FDB1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05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del desempleo.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1C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382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6286A44A" w14:textId="77777777" w:rsidTr="002A3737">
        <w:trPr>
          <w:trHeight w:val="74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91C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(Ferrocarril de pasajeros)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A01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Dificultad de que concesionarios de vías de transporte férreo den preferencia el servicio de pasajeros.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2F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Nuevos retos de movilidad humana con servicio de transporte ferroviario de pasajeros.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403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Presupuestar recursos para vigilar el cumplimiento de la Ley de transporte ferroviario para el estado de Quintana Roo, cuyo objeto es regular la construcción, operación, explotación, conservación y mantenimiento de las vías férreas estatales, así como el transporte ferroviario.</w:t>
            </w:r>
          </w:p>
        </w:tc>
      </w:tr>
      <w:tr w:rsidR="002A3737" w:rsidRPr="002726A3" w14:paraId="5EC84696" w14:textId="77777777" w:rsidTr="002A3737">
        <w:trPr>
          <w:trHeight w:val="174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AD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Reformas Constitucionales de México (Sistema eléctrico nacional y servicio público de internet)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78B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Disputas en sector eléctrico y telecomunicaciones.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CD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Nuevos retos sector eléctrico y telecomunicaciones, tal es el caso de garantizar el continuo suministro de energía eléctrica.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C70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Vigilar la que la CFE garantice el suministro de energía eléctrica, inicia descontento por apagones constantes.</w:t>
            </w:r>
          </w:p>
        </w:tc>
      </w:tr>
      <w:tr w:rsidR="002A3737" w:rsidRPr="002726A3" w14:paraId="1C9D9B42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8C9A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BE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BE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232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Gestionar la ampliación de infraestructura eléctrica.</w:t>
            </w:r>
          </w:p>
        </w:tc>
      </w:tr>
      <w:tr w:rsidR="002A3737" w:rsidRPr="002726A3" w14:paraId="0033CE25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9E69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18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5B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FC4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Reforzar sistema eléctrico. </w:t>
            </w:r>
          </w:p>
        </w:tc>
      </w:tr>
      <w:tr w:rsidR="002A3737" w:rsidRPr="002726A3" w14:paraId="3D4929C1" w14:textId="77777777" w:rsidTr="002A373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044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Económicos</w:t>
            </w:r>
          </w:p>
        </w:tc>
      </w:tr>
      <w:tr w:rsidR="002A3737" w:rsidRPr="002726A3" w14:paraId="5545E7C0" w14:textId="77777777" w:rsidTr="002A3737">
        <w:trPr>
          <w:trHeight w:val="290"/>
        </w:trPr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30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Desaceleración económica.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65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Conclusión de obra Pública.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6A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Cierre de micro, pequeñas y medianas empresas.</w:t>
            </w:r>
          </w:p>
        </w:tc>
        <w:tc>
          <w:tcPr>
            <w:tcW w:w="19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084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el gasto público.</w:t>
            </w:r>
          </w:p>
        </w:tc>
      </w:tr>
      <w:tr w:rsidR="002A3737" w:rsidRPr="002726A3" w14:paraId="07765B0E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8A2C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AC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Aumento del Desempleo.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33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Pérdida del poder adquisitivo de la población.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F9E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Incrementar el volumen de obra pública</w:t>
            </w:r>
          </w:p>
        </w:tc>
      </w:tr>
      <w:tr w:rsidR="002A3737" w:rsidRPr="002726A3" w14:paraId="594352E3" w14:textId="77777777" w:rsidTr="002A3737">
        <w:trPr>
          <w:trHeight w:val="48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FE1C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A4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ingresos de comercios.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5D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Empleos de menor calidad, mal pagados y carentes de seguridad laboral y protección social.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063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Incentivar con subsidios a la inversión.</w:t>
            </w:r>
          </w:p>
        </w:tc>
      </w:tr>
      <w:tr w:rsidR="002A3737" w:rsidRPr="002726A3" w14:paraId="116F0430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FAAB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5D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ingresos por rentas.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49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7B9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Generar programas de financiamiento empresarial, a las micro, pequeñas y medianas empresas, </w:t>
            </w:r>
          </w:p>
        </w:tc>
      </w:tr>
      <w:tr w:rsidR="002A3737" w:rsidRPr="002726A3" w14:paraId="7FF30D46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6A4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CA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56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36F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Promover la conservación de empleos. </w:t>
            </w:r>
          </w:p>
        </w:tc>
      </w:tr>
      <w:tr w:rsidR="002A3737" w:rsidRPr="002726A3" w14:paraId="6DAD0475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1202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D6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4B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49D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Generar incentivos fiscales. </w:t>
            </w:r>
          </w:p>
        </w:tc>
      </w:tr>
      <w:tr w:rsidR="002A3737" w:rsidRPr="002726A3" w14:paraId="0AC1C929" w14:textId="77777777" w:rsidTr="002A3737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0F06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2B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1C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9BC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Incentivar actividades industriales y agroindustriales.</w:t>
            </w:r>
          </w:p>
        </w:tc>
      </w:tr>
      <w:tr w:rsidR="002A3737" w:rsidRPr="002726A3" w14:paraId="780A18E2" w14:textId="77777777" w:rsidTr="002A3737">
        <w:trPr>
          <w:trHeight w:val="48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CF4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Desaceleración económica.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EF7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Permanencia de la tasa con tendencia a disminución en el mediano plazo. 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C0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la inflación.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E05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Prever las fluctuaciones de precios y la tasa de interés.</w:t>
            </w:r>
          </w:p>
        </w:tc>
      </w:tr>
      <w:tr w:rsidR="002A3737" w:rsidRPr="002726A3" w14:paraId="35944B18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9878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9A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96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36F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Establecer condiciones accesibles a financiamientos.</w:t>
            </w:r>
          </w:p>
        </w:tc>
      </w:tr>
      <w:tr w:rsidR="002A3737" w:rsidRPr="002726A3" w14:paraId="175A7AB4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1956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D3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24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9F2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Restructuración de deuda.</w:t>
            </w:r>
          </w:p>
        </w:tc>
      </w:tr>
      <w:tr w:rsidR="002A3737" w:rsidRPr="002726A3" w14:paraId="71BF9CD1" w14:textId="77777777" w:rsidTr="002A3737">
        <w:trPr>
          <w:trHeight w:val="29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59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Relocalización de las cadenas de valor en el mundo.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52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Relocalización de empresas.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40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Llegada imprevista de empresas.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935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Aprovechar oportunidades del mercado.</w:t>
            </w:r>
          </w:p>
        </w:tc>
      </w:tr>
      <w:tr w:rsidR="002A3737" w:rsidRPr="002726A3" w14:paraId="273B7E70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0010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4C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34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Especulación comercial y territorial.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05F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Impulsar la actividad industrial y logística en el Estado.</w:t>
            </w:r>
          </w:p>
        </w:tc>
      </w:tr>
      <w:tr w:rsidR="002A3737" w:rsidRPr="002726A3" w14:paraId="0C91F4EE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E55A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754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D6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CB2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Generación de incentivos fiscales para atracción de inversiones.</w:t>
            </w:r>
          </w:p>
        </w:tc>
      </w:tr>
      <w:tr w:rsidR="002A3737" w:rsidRPr="002726A3" w14:paraId="07C73ECB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E019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68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30D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9344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Impulsar el acceso a financiamiento, capacitación y digitalización de las pymes.</w:t>
            </w:r>
          </w:p>
        </w:tc>
      </w:tr>
      <w:tr w:rsidR="002A3737" w:rsidRPr="002726A3" w14:paraId="7C7340C8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0B1A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77E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57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C166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inversión en infraestructura productiva.</w:t>
            </w:r>
          </w:p>
        </w:tc>
      </w:tr>
      <w:tr w:rsidR="002A3737" w:rsidRPr="002726A3" w14:paraId="6C7799EF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925A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2C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98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4DB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Generar condiciones contractuales para evitar la especulación.</w:t>
            </w:r>
          </w:p>
        </w:tc>
      </w:tr>
      <w:tr w:rsidR="002A3737" w:rsidRPr="002726A3" w14:paraId="4AE2F8AF" w14:textId="77777777" w:rsidTr="002A3737">
        <w:trPr>
          <w:trHeight w:val="29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684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Deuda Pública.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86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Deuda Pública.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BF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la deuda municipal.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81B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Vigilar y cuidar el sobreendeudamiento de los municipios.</w:t>
            </w:r>
          </w:p>
        </w:tc>
      </w:tr>
      <w:tr w:rsidR="002A3737" w:rsidRPr="002726A3" w14:paraId="69BE6643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B3C0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67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8D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Moratoria.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7D3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Restructuración de deuda con mejores condiciones.</w:t>
            </w:r>
          </w:p>
        </w:tc>
      </w:tr>
      <w:tr w:rsidR="002A3737" w:rsidRPr="002726A3" w14:paraId="4CA0DF3B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611A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A1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31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injustificado del gasto público.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7BA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Aportaciones de capital y liquidación de deudas municipales.</w:t>
            </w:r>
          </w:p>
        </w:tc>
      </w:tr>
      <w:tr w:rsidR="002A3737" w:rsidRPr="002726A3" w14:paraId="2CC65CD0" w14:textId="77777777" w:rsidTr="002A3737">
        <w:trPr>
          <w:trHeight w:val="48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A0B64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F9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0E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Aumento insostenible de la deuda pública.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E67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Asociar la deuda con la inversión productiva, mayor gasto de inversión productiva para incentivar la actividad económica y su diversificación, asegurando el flujo de ingresos futuros.</w:t>
            </w:r>
          </w:p>
        </w:tc>
      </w:tr>
      <w:tr w:rsidR="002A3737" w:rsidRPr="002726A3" w14:paraId="43507BD7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3504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74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E1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70F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Fortalecer los ingresos públicos, a través de reformas fiscales y mejoras en los sistemas recaudatorios.</w:t>
            </w:r>
          </w:p>
        </w:tc>
      </w:tr>
      <w:tr w:rsidR="002A3737" w:rsidRPr="002726A3" w14:paraId="3EEECFF3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BD07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AD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44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014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Evitar las operaciones extraordinarias, que impacten en las partidas destinadas para pago de la deuda.</w:t>
            </w:r>
          </w:p>
        </w:tc>
      </w:tr>
      <w:tr w:rsidR="002A3737" w:rsidRPr="002726A3" w14:paraId="7413C068" w14:textId="77777777" w:rsidTr="002A3737">
        <w:trPr>
          <w:trHeight w:val="4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C631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E1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C89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D593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Vigilar que se hagan oportunamente los pagos de capital e intereses de los créditos contratados, para una adecuada calificación crediticia.</w:t>
            </w:r>
          </w:p>
        </w:tc>
      </w:tr>
      <w:tr w:rsidR="002A3737" w:rsidRPr="002726A3" w14:paraId="610FDBF9" w14:textId="77777777" w:rsidTr="002A3737">
        <w:trPr>
          <w:trHeight w:val="48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F8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Deuda Pública Contingente.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16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la deuda pública del Estado.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90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Activación de la fuente secundaria de pago, en caso de que los ingresos presupuestales de la CAPA fueran insuficientes para cubrir el compromiso de pago.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41F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Monitorear las áreas que se encuentran con adeudos.</w:t>
            </w:r>
          </w:p>
        </w:tc>
      </w:tr>
      <w:tr w:rsidR="002A3737" w:rsidRPr="002726A3" w14:paraId="1F3B689E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6DC9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D5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80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C99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Apoya al cumplimiento de compromisos.</w:t>
            </w:r>
          </w:p>
        </w:tc>
      </w:tr>
      <w:tr w:rsidR="002A3737" w:rsidRPr="002726A3" w14:paraId="5B2B659C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9492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34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BA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0F5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Analizar la posibilidad de un fondo de contingencia.</w:t>
            </w:r>
          </w:p>
        </w:tc>
      </w:tr>
      <w:tr w:rsidR="002A3737" w:rsidRPr="002726A3" w14:paraId="0C298AF5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5F10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8B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9A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5C2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Realizar una evaluación de riesgos para identificar impactos financieros y el plan de acción.</w:t>
            </w:r>
          </w:p>
        </w:tc>
      </w:tr>
      <w:tr w:rsidR="002A3737" w:rsidRPr="002726A3" w14:paraId="1F871838" w14:textId="77777777" w:rsidTr="002A3737">
        <w:trPr>
          <w:trHeight w:val="48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85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Adeudos de ejercicios fiscales anteriores.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A7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Proveedores.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4C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Acumulación de facturas sin pagar pudiera significar un riesgo de falta de liquidez para el Estado.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621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Implementar control de gastos y pago de proveedores.</w:t>
            </w:r>
          </w:p>
        </w:tc>
      </w:tr>
      <w:tr w:rsidR="002A3737" w:rsidRPr="002726A3" w14:paraId="111B335D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8E15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EB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Bancos.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D2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AA3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Prever liquidar al cierre del ejercicio fiscal las erogaciones devengadas.</w:t>
            </w:r>
          </w:p>
        </w:tc>
      </w:tr>
      <w:tr w:rsidR="002A3737" w:rsidRPr="002726A3" w14:paraId="4C88B439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E249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A7D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Proveeduría.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C2C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979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Incrementar presupuesto para el pago de ADEFAS. </w:t>
            </w:r>
          </w:p>
        </w:tc>
      </w:tr>
      <w:tr w:rsidR="002A3737" w:rsidRPr="002726A3" w14:paraId="0F98AB4A" w14:textId="77777777" w:rsidTr="002A3737">
        <w:trPr>
          <w:trHeight w:val="4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6D60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DD4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D31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EAE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La contratación de nueva deuda, esta debe ser optimizada y aplicada en inversiones públicas productivas y de infraestructura.</w:t>
            </w:r>
          </w:p>
        </w:tc>
      </w:tr>
      <w:tr w:rsidR="002A3737" w:rsidRPr="002726A3" w14:paraId="03FDC9ED" w14:textId="77777777" w:rsidTr="002A373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E3A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Sociales</w:t>
            </w:r>
          </w:p>
        </w:tc>
      </w:tr>
      <w:tr w:rsidR="002A3737" w:rsidRPr="002726A3" w14:paraId="7EC0353A" w14:textId="77777777" w:rsidTr="002A3737">
        <w:trPr>
          <w:trHeight w:val="290"/>
        </w:trPr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29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Brotes de enfermedades endémicas o pandémicas.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9AB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COVID19.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A8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Afectación del Mercado laboral.</w:t>
            </w:r>
          </w:p>
        </w:tc>
        <w:tc>
          <w:tcPr>
            <w:tcW w:w="19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52B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la diversificación económica para reducir los impactos.</w:t>
            </w:r>
          </w:p>
        </w:tc>
      </w:tr>
      <w:tr w:rsidR="002A3737" w:rsidRPr="002726A3" w14:paraId="7E64B6E3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6E59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F1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Viruela del mono, entre otras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C0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llegada de cruceros.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887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Crear fondo de contingencia sanitaria</w:t>
            </w:r>
          </w:p>
        </w:tc>
      </w:tr>
      <w:tr w:rsidR="002A3737" w:rsidRPr="002726A3" w14:paraId="4ED0BA33" w14:textId="77777777" w:rsidTr="002A3737">
        <w:trPr>
          <w:trHeight w:val="48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92B5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CD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F6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vuelos internacionales.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223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Ampliar el presupuesto para la inversión en salud a efecto de mejorar la vigilancia, detección temprana y planes de respuesta oportuna para la atención de la población.</w:t>
            </w:r>
          </w:p>
        </w:tc>
      </w:tr>
      <w:tr w:rsidR="002A3737" w:rsidRPr="002726A3" w14:paraId="4888040A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41A0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72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289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ingresos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679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Consolidar infraestructura hospitalaria.</w:t>
            </w:r>
          </w:p>
        </w:tc>
      </w:tr>
      <w:tr w:rsidR="002A3737" w:rsidRPr="002726A3" w14:paraId="2AA10BC6" w14:textId="77777777" w:rsidTr="002A3737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FDAF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55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A3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entrada de divisas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2B8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  <w:tr w:rsidR="002A3737" w:rsidRPr="002726A3" w14:paraId="16F5DA45" w14:textId="77777777" w:rsidTr="002A3737">
        <w:trPr>
          <w:trHeight w:val="72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F1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Afectaciones del turismo.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51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Disminución del sistema recaudatorio de impuestos.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D0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El riesgo de que un acontecimiento derivado de un suceso social, geopolítico y/o climatológico como una pandemia, huracán, conflicto, inseguridad, arribo de sargazo, entre otros, pueda afectar la llegada de turistas a Quintana Roo.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ABC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Planes de contingencia en caso de huracanes, lluvias, inundaciones, incendios. </w:t>
            </w:r>
          </w:p>
        </w:tc>
      </w:tr>
      <w:tr w:rsidR="002A3737" w:rsidRPr="002726A3" w14:paraId="6229309F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34EE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27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del nivel de empleo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C4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A3D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Prever recursos en el presupuesto para la atención inmediata de desastres naturales.</w:t>
            </w:r>
          </w:p>
        </w:tc>
      </w:tr>
      <w:tr w:rsidR="002A3737" w:rsidRPr="002726A3" w14:paraId="4BD54FC2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B2DB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2D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ingresos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6B4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7B3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Aumentar la capacidad de atención hospitalaria, fortaleciendo el presupuesto en el sector Salud.</w:t>
            </w:r>
          </w:p>
        </w:tc>
      </w:tr>
      <w:tr w:rsidR="002A3737" w:rsidRPr="002726A3" w14:paraId="2245F316" w14:textId="77777777" w:rsidTr="002A3737">
        <w:trPr>
          <w:trHeight w:val="48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1A57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D7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5B8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50C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Vigilancia permanente de la salud pública mundial, con el objetivo de conocer la evolución de las   enfermedades endémicas que pudieran afectar a la población.</w:t>
            </w:r>
          </w:p>
        </w:tc>
      </w:tr>
      <w:tr w:rsidR="002A3737" w:rsidRPr="002726A3" w14:paraId="2A4A201A" w14:textId="77777777" w:rsidTr="002A3737">
        <w:trPr>
          <w:trHeight w:val="48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B5D5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3D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1D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C9A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Contención en altamar del Sargazo, que representa un problema económico y ambiental, a través de acciones con recolección con embarcaciones y el barrido que realiza el personal sobre la playa.</w:t>
            </w:r>
          </w:p>
        </w:tc>
      </w:tr>
      <w:tr w:rsidR="002A3737" w:rsidRPr="002726A3" w14:paraId="77AE1E8F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E58D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05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F9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2E9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diversificación para reducir impactos.</w:t>
            </w:r>
          </w:p>
        </w:tc>
      </w:tr>
      <w:tr w:rsidR="002A3737" w:rsidRPr="002726A3" w14:paraId="5DFBCC32" w14:textId="77777777" w:rsidTr="002A3737">
        <w:trPr>
          <w:trHeight w:val="29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DA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Delincuencia.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91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Afectación de víctimas del delito.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6E1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Percepción ciudadana sobre la seguridad públicas del estado.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F6A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Diseño e implementación de políticas públicas en materia de seguridad y victimización.</w:t>
            </w:r>
          </w:p>
        </w:tc>
      </w:tr>
      <w:tr w:rsidR="002A3737" w:rsidRPr="002726A3" w14:paraId="2A988396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57E5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CA3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Afectación a imagen de destinos.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39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ingresos por turistas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839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Utilización de tecnologías para la prevención del delito.</w:t>
            </w:r>
          </w:p>
        </w:tc>
      </w:tr>
      <w:tr w:rsidR="002A3737" w:rsidRPr="002726A3" w14:paraId="114C50A9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CE6C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957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llagada de visitantes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84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Afectaciones al nivel de empleo.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1FE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Incremento de infraestructura policiaca.</w:t>
            </w:r>
          </w:p>
        </w:tc>
      </w:tr>
      <w:tr w:rsidR="002A3737" w:rsidRPr="002726A3" w14:paraId="76C53F15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F2D4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40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24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Afectación de calidad de vida de la población.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929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Mejorar el nivel de ingreso de policías.</w:t>
            </w:r>
          </w:p>
        </w:tc>
      </w:tr>
      <w:tr w:rsidR="002A3737" w:rsidRPr="002726A3" w14:paraId="0ADA09EB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20A7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24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69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1E1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§Mejorar el nivel educativo de policías.</w:t>
            </w:r>
          </w:p>
        </w:tc>
      </w:tr>
      <w:tr w:rsidR="002A3737" w:rsidRPr="002726A3" w14:paraId="6F5294EF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B258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B5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E5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76D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Incrementar el número de activos policiacos.</w:t>
            </w:r>
          </w:p>
        </w:tc>
      </w:tr>
      <w:tr w:rsidR="002A3737" w:rsidRPr="002726A3" w14:paraId="6A7177AC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88BE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F1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39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CDE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la prevención de delitos.</w:t>
            </w:r>
          </w:p>
        </w:tc>
      </w:tr>
      <w:tr w:rsidR="002A3737" w:rsidRPr="002726A3" w14:paraId="75FBF7CC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8E52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FE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7B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66C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Fortalecer el sistema de seguridad pública.</w:t>
            </w:r>
          </w:p>
        </w:tc>
      </w:tr>
      <w:tr w:rsidR="002A3737" w:rsidRPr="002726A3" w14:paraId="5D41A6AF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E319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7A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250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BD0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Mayor y mejor capacitación policial.</w:t>
            </w:r>
          </w:p>
        </w:tc>
      </w:tr>
      <w:tr w:rsidR="002A3737" w:rsidRPr="002726A3" w14:paraId="3072A160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46C3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E8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B5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0FD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Policías certificados.</w:t>
            </w:r>
          </w:p>
        </w:tc>
      </w:tr>
      <w:tr w:rsidR="002A3737" w:rsidRPr="002726A3" w14:paraId="6EE9D9E4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59EA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C1D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607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BAF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Implementación de servicios de desarrollo social.</w:t>
            </w:r>
          </w:p>
        </w:tc>
      </w:tr>
      <w:tr w:rsidR="002A3737" w:rsidRPr="002726A3" w14:paraId="32C4A3B0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8EE3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E36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90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556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Programas de apoyo social.</w:t>
            </w:r>
          </w:p>
        </w:tc>
      </w:tr>
      <w:tr w:rsidR="002A3737" w:rsidRPr="002726A3" w14:paraId="365B2824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85FE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11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F2B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69D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Programas de emprendimiento.</w:t>
            </w:r>
          </w:p>
        </w:tc>
      </w:tr>
      <w:tr w:rsidR="002A3737" w:rsidRPr="002726A3" w14:paraId="10D0DDC2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FB34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74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23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0C2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Policía cercano a la gente.</w:t>
            </w:r>
          </w:p>
        </w:tc>
      </w:tr>
      <w:tr w:rsidR="002A3737" w:rsidRPr="002726A3" w14:paraId="5B4B151B" w14:textId="77777777" w:rsidTr="002A3737">
        <w:trPr>
          <w:trHeight w:val="29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807A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4D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4F0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C2B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deportes y educación.</w:t>
            </w:r>
          </w:p>
        </w:tc>
      </w:tr>
      <w:tr w:rsidR="002A3737" w:rsidRPr="002726A3" w14:paraId="54B207B3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5A2F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F1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DE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F97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Atención de asentamiento irregulares.</w:t>
            </w:r>
          </w:p>
        </w:tc>
      </w:tr>
      <w:tr w:rsidR="002A3737" w:rsidRPr="002726A3" w14:paraId="0795C8D8" w14:textId="77777777" w:rsidTr="002A373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4F5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Medioambientales</w:t>
            </w:r>
          </w:p>
        </w:tc>
      </w:tr>
      <w:tr w:rsidR="002A3737" w:rsidRPr="002726A3" w14:paraId="259FCD46" w14:textId="77777777" w:rsidTr="002A3737">
        <w:trPr>
          <w:trHeight w:val="290"/>
        </w:trPr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7F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Cambio climático.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D26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Aumento temperaturas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8F7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Sequías, inundaciones, ciclones, cambios bruscos de temperatura</w:t>
            </w:r>
          </w:p>
        </w:tc>
        <w:tc>
          <w:tcPr>
            <w:tcW w:w="19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833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la conservación y cuidado del medio  ambiente.</w:t>
            </w:r>
          </w:p>
        </w:tc>
      </w:tr>
      <w:tr w:rsidR="002A3737" w:rsidRPr="002726A3" w14:paraId="0D832CBF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2B18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DC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Sargazo Incremento en el nivel de mar.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CE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la llegada de turistas.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C1D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el uso eficiente de rellenos sanitarios.</w:t>
            </w:r>
          </w:p>
        </w:tc>
      </w:tr>
      <w:tr w:rsidR="002A3737" w:rsidRPr="002726A3" w14:paraId="2B6EED58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8493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FA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BAC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 ingresos.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CE9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el uso de energías limpias.</w:t>
            </w:r>
          </w:p>
        </w:tc>
      </w:tr>
      <w:tr w:rsidR="002A3737" w:rsidRPr="002726A3" w14:paraId="4EDC1A22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410D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FE9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EA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Reducción del nivel de empleo.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70F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el uso de transporte con energías limpias.</w:t>
            </w:r>
          </w:p>
        </w:tc>
      </w:tr>
      <w:tr w:rsidR="002A3737" w:rsidRPr="002726A3" w14:paraId="617CD369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3791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96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BE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C114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Gestionar de manera sustentable los residuos sólidos y de la construcción.</w:t>
            </w:r>
          </w:p>
        </w:tc>
      </w:tr>
      <w:tr w:rsidR="002A3737" w:rsidRPr="002726A3" w14:paraId="132E9E53" w14:textId="77777777" w:rsidTr="002A3737">
        <w:trPr>
          <w:trHeight w:val="48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7575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3B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144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93E5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Mejorar el sistema de suministro de agua, previsiones efectivas para manejar adecuadamente el retorno de flujos de agua residual.</w:t>
            </w:r>
          </w:p>
        </w:tc>
      </w:tr>
      <w:tr w:rsidR="002A3737" w:rsidRPr="002726A3" w14:paraId="708C2959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C905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B8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37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E5F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programas de limpieza de playas y control de sargazo.</w:t>
            </w:r>
          </w:p>
        </w:tc>
      </w:tr>
      <w:tr w:rsidR="002A3737" w:rsidRPr="002726A3" w14:paraId="79960313" w14:textId="77777777" w:rsidTr="002A3737">
        <w:trPr>
          <w:trHeight w:val="29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B20A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6DF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1B2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F47B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Promover el uso sustentable del agua en los hoteles.</w:t>
            </w:r>
          </w:p>
        </w:tc>
      </w:tr>
      <w:tr w:rsidR="002A3737" w:rsidRPr="002726A3" w14:paraId="7377502C" w14:textId="77777777" w:rsidTr="002A3737">
        <w:trPr>
          <w:trHeight w:val="300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0DB6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14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71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F60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Promover el uso de tecnologías en hoteles que mitiguen el calentamiento y daño de ecosistemas. </w:t>
            </w:r>
          </w:p>
        </w:tc>
      </w:tr>
      <w:tr w:rsidR="002A3737" w:rsidRPr="002726A3" w14:paraId="3C574F6D" w14:textId="77777777" w:rsidTr="002A3737">
        <w:trPr>
          <w:trHeight w:val="480"/>
        </w:trPr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A710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Desastres naturales.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D0D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Tormentas y Huracanes.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D633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Afectación a infraestructura pública.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4517E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Presupuesto de Egresos de las Entidades Federativas recursos para atender a la población afectada y los daños causados a la infraestructura pública estatal ocasionados por la ocurrencia de desastres naturales.</w:t>
            </w:r>
          </w:p>
        </w:tc>
      </w:tr>
      <w:tr w:rsidR="002A3737" w:rsidRPr="002726A3" w14:paraId="39221342" w14:textId="77777777" w:rsidTr="002A3737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EDDCA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C61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Incendios.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198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Pérdida de vidas humanas.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BB36" w14:textId="77777777" w:rsidR="002A3737" w:rsidRPr="002726A3" w:rsidRDefault="002A3737" w:rsidP="002A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726A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 </w:t>
            </w:r>
          </w:p>
        </w:tc>
      </w:tr>
    </w:tbl>
    <w:p w14:paraId="274F3D8C" w14:textId="77777777" w:rsidR="002A3737" w:rsidRPr="002726A3" w:rsidRDefault="002A3737" w:rsidP="00742B59">
      <w:pPr>
        <w:rPr>
          <w:rFonts w:ascii="Calibri" w:hAnsi="Calibri" w:cs="Calibri"/>
          <w:sz w:val="18"/>
          <w:szCs w:val="18"/>
        </w:rPr>
      </w:pPr>
    </w:p>
    <w:sectPr w:rsidR="002A3737" w:rsidRPr="002726A3" w:rsidSect="004C0F9E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EE"/>
    <w:rsid w:val="00011C1C"/>
    <w:rsid w:val="00045179"/>
    <w:rsid w:val="000552AE"/>
    <w:rsid w:val="0007393B"/>
    <w:rsid w:val="00090D4A"/>
    <w:rsid w:val="0009135B"/>
    <w:rsid w:val="00092D3C"/>
    <w:rsid w:val="000B13E3"/>
    <w:rsid w:val="000B744D"/>
    <w:rsid w:val="000C637B"/>
    <w:rsid w:val="000E5FDC"/>
    <w:rsid w:val="00120491"/>
    <w:rsid w:val="00125C6C"/>
    <w:rsid w:val="00157E8E"/>
    <w:rsid w:val="002502C8"/>
    <w:rsid w:val="00266932"/>
    <w:rsid w:val="002726A3"/>
    <w:rsid w:val="002A3737"/>
    <w:rsid w:val="002A7E42"/>
    <w:rsid w:val="002C353A"/>
    <w:rsid w:val="002C5B89"/>
    <w:rsid w:val="002E4535"/>
    <w:rsid w:val="002F247F"/>
    <w:rsid w:val="00325D45"/>
    <w:rsid w:val="003B5BEF"/>
    <w:rsid w:val="003D2231"/>
    <w:rsid w:val="00444B3F"/>
    <w:rsid w:val="00471BFD"/>
    <w:rsid w:val="00476CBA"/>
    <w:rsid w:val="00484FAE"/>
    <w:rsid w:val="00486840"/>
    <w:rsid w:val="004B7C45"/>
    <w:rsid w:val="004C0F9E"/>
    <w:rsid w:val="00526316"/>
    <w:rsid w:val="00560F9D"/>
    <w:rsid w:val="005857BE"/>
    <w:rsid w:val="00585B86"/>
    <w:rsid w:val="005A5153"/>
    <w:rsid w:val="005E18C2"/>
    <w:rsid w:val="005E34EE"/>
    <w:rsid w:val="00655ABB"/>
    <w:rsid w:val="0067395B"/>
    <w:rsid w:val="00676D33"/>
    <w:rsid w:val="0068689E"/>
    <w:rsid w:val="006E0B17"/>
    <w:rsid w:val="00716B63"/>
    <w:rsid w:val="007372A6"/>
    <w:rsid w:val="00742B59"/>
    <w:rsid w:val="007553C5"/>
    <w:rsid w:val="00792B05"/>
    <w:rsid w:val="007A4156"/>
    <w:rsid w:val="007A4E44"/>
    <w:rsid w:val="008049B5"/>
    <w:rsid w:val="008339F7"/>
    <w:rsid w:val="0089551A"/>
    <w:rsid w:val="008F2952"/>
    <w:rsid w:val="00913B0F"/>
    <w:rsid w:val="009153DB"/>
    <w:rsid w:val="00981729"/>
    <w:rsid w:val="00A06E7B"/>
    <w:rsid w:val="00A61AEE"/>
    <w:rsid w:val="00A73C91"/>
    <w:rsid w:val="00B12E00"/>
    <w:rsid w:val="00B34EBF"/>
    <w:rsid w:val="00BD7184"/>
    <w:rsid w:val="00C12CF0"/>
    <w:rsid w:val="00D315B0"/>
    <w:rsid w:val="00D568A4"/>
    <w:rsid w:val="00D60A30"/>
    <w:rsid w:val="00D76270"/>
    <w:rsid w:val="00DE6897"/>
    <w:rsid w:val="00E216A7"/>
    <w:rsid w:val="00E2781E"/>
    <w:rsid w:val="00ED5FF7"/>
    <w:rsid w:val="00F55665"/>
    <w:rsid w:val="00F96027"/>
    <w:rsid w:val="00FA77AD"/>
    <w:rsid w:val="00FB2F6B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51AB"/>
  <w15:chartTrackingRefBased/>
  <w15:docId w15:val="{6751F62C-90E4-4274-9FD1-2241FCD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4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4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4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4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4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4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4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E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22</Pages>
  <Words>6470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Depto. Integración y Seguimiento Programático</dc:creator>
  <cp:keywords/>
  <dc:description/>
  <cp:lastModifiedBy>Impactos Presupuestales</cp:lastModifiedBy>
  <cp:revision>71</cp:revision>
  <dcterms:created xsi:type="dcterms:W3CDTF">2024-12-02T22:09:00Z</dcterms:created>
  <dcterms:modified xsi:type="dcterms:W3CDTF">2025-01-02T16:29:00Z</dcterms:modified>
</cp:coreProperties>
</file>