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3CB39" w14:textId="77777777" w:rsidR="000E1CB9" w:rsidRDefault="000E1CB9" w:rsidP="002A1FAF">
      <w:pPr>
        <w:pStyle w:val="Ttulo1"/>
        <w:rPr>
          <w:noProof/>
        </w:rPr>
      </w:pPr>
    </w:p>
    <w:p w14:paraId="004C79F8" w14:textId="2CAA805C" w:rsidR="00D02EE1" w:rsidRPr="009A1B0D" w:rsidRDefault="00D02EE1" w:rsidP="009A1B0D">
      <w:pPr>
        <w:pStyle w:val="ANOTACION"/>
        <w:spacing w:before="0" w:after="240" w:line="276" w:lineRule="auto"/>
        <w:jc w:val="both"/>
        <w:rPr>
          <w:rFonts w:ascii="Montserrat" w:hAnsi="Montserrat" w:cs="Arial"/>
          <w:noProof/>
          <w:sz w:val="22"/>
          <w:szCs w:val="22"/>
          <w:lang w:val="es-MX" w:eastAsia="es-MX"/>
        </w:rPr>
      </w:pPr>
      <w:r w:rsidRPr="005D5EE1">
        <w:rPr>
          <w:rFonts w:ascii="Montserrat" w:hAnsi="Montserrat" w:cs="Arial"/>
          <w:noProof/>
          <w:sz w:val="22"/>
          <w:szCs w:val="22"/>
          <w:lang w:val="es-MX" w:eastAsia="es-MX"/>
        </w:rPr>
        <w:t xml:space="preserve">LA SECRETARÍA DE FINANZAS Y PLANEACIÓN DEL GOBIERNO DEL ESTADO DE QUINTANA ROO, CON FUNDAMENTO EN </w:t>
      </w:r>
      <w:r w:rsidRPr="00B04659">
        <w:rPr>
          <w:rFonts w:ascii="Montserrat" w:hAnsi="Montserrat" w:cs="Arial"/>
          <w:noProof/>
          <w:color w:val="000000" w:themeColor="text1"/>
          <w:sz w:val="22"/>
          <w:szCs w:val="22"/>
          <w:lang w:val="es-MX" w:eastAsia="es-MX"/>
        </w:rPr>
        <w:t xml:space="preserve">LOS </w:t>
      </w:r>
      <w:r w:rsidRPr="00A956CF">
        <w:rPr>
          <w:rFonts w:ascii="Montserrat" w:hAnsi="Montserrat" w:cs="Arial"/>
          <w:noProof/>
          <w:color w:val="000000" w:themeColor="text1"/>
          <w:sz w:val="22"/>
          <w:szCs w:val="22"/>
          <w:lang w:val="es-MX" w:eastAsia="es-MX"/>
        </w:rPr>
        <w:t xml:space="preserve">ARTÍCULOS, 46 </w:t>
      </w:r>
      <w:r w:rsidRPr="005D5EE1">
        <w:rPr>
          <w:rFonts w:ascii="Montserrat" w:hAnsi="Montserrat" w:cs="Arial"/>
          <w:noProof/>
          <w:sz w:val="22"/>
          <w:szCs w:val="22"/>
          <w:lang w:val="es-MX" w:eastAsia="es-MX"/>
        </w:rPr>
        <w:t>FRACCIÓN II, INCISO B, NUMERAL 1, 47; 61 FRACCIÓN II, INCISO C</w:t>
      </w:r>
      <w:r w:rsidR="00FA2D1B">
        <w:rPr>
          <w:rFonts w:ascii="Montserrat" w:hAnsi="Montserrat" w:cs="Arial"/>
          <w:noProof/>
          <w:sz w:val="22"/>
          <w:szCs w:val="22"/>
          <w:lang w:val="es-MX" w:eastAsia="es-MX"/>
        </w:rPr>
        <w:t xml:space="preserve"> Y 62</w:t>
      </w:r>
      <w:r w:rsidRPr="005D5EE1">
        <w:rPr>
          <w:rFonts w:ascii="Montserrat" w:hAnsi="Montserrat" w:cs="Arial"/>
          <w:noProof/>
          <w:color w:val="0B769F" w:themeColor="accent4" w:themeShade="BF"/>
          <w:sz w:val="22"/>
          <w:szCs w:val="22"/>
          <w:lang w:val="es-MX" w:eastAsia="es-MX"/>
        </w:rPr>
        <w:t xml:space="preserve"> </w:t>
      </w:r>
      <w:r w:rsidRPr="005D5EE1">
        <w:rPr>
          <w:rFonts w:ascii="Montserrat" w:hAnsi="Montserrat" w:cs="Arial"/>
          <w:noProof/>
          <w:sz w:val="22"/>
          <w:szCs w:val="22"/>
          <w:lang w:val="es-MX" w:eastAsia="es-MX"/>
        </w:rPr>
        <w:t xml:space="preserve">DE LA LEY GENERAL DE CONTABILIDAD GUBERNAMENTAL; </w:t>
      </w:r>
      <w:r w:rsidR="009913F0">
        <w:rPr>
          <w:rFonts w:ascii="Montserrat" w:hAnsi="Montserrat" w:cs="Arial"/>
          <w:noProof/>
          <w:sz w:val="22"/>
          <w:szCs w:val="22"/>
          <w:lang w:val="es-MX" w:eastAsia="es-MX"/>
        </w:rPr>
        <w:t>E</w:t>
      </w:r>
      <w:r w:rsidR="009913F0" w:rsidRPr="009913F0">
        <w:rPr>
          <w:rFonts w:ascii="Montserrat" w:hAnsi="Montserrat" w:cs="Arial"/>
          <w:noProof/>
          <w:sz w:val="22"/>
          <w:szCs w:val="22"/>
          <w:lang w:val="es-MX" w:eastAsia="es-MX"/>
        </w:rPr>
        <w:t>N EL ACUERDO POR EL QUE SE EMITE LA CLASIFICACIÓN ADMINISTRATIVA DEL CONSEJO NACIONAL DE ARMONIZACIÓN CONTABLE</w:t>
      </w:r>
      <w:r w:rsidR="009913F0">
        <w:rPr>
          <w:rFonts w:ascii="Montserrat" w:hAnsi="Montserrat" w:cs="Arial"/>
          <w:noProof/>
          <w:sz w:val="22"/>
          <w:szCs w:val="22"/>
          <w:lang w:val="es-MX" w:eastAsia="es-MX"/>
        </w:rPr>
        <w:t xml:space="preserve">; EL </w:t>
      </w:r>
      <w:r w:rsidRPr="005D5EE1">
        <w:rPr>
          <w:rFonts w:ascii="Montserrat" w:hAnsi="Montserrat" w:cs="Arial"/>
          <w:noProof/>
          <w:sz w:val="22"/>
          <w:szCs w:val="22"/>
          <w:lang w:val="es-MX" w:eastAsia="es-MX"/>
        </w:rPr>
        <w:t>ARTÍCULO 33 FRACCI</w:t>
      </w:r>
      <w:r w:rsidR="009913F0">
        <w:rPr>
          <w:rFonts w:ascii="Montserrat" w:hAnsi="Montserrat" w:cs="Arial"/>
          <w:noProof/>
          <w:sz w:val="22"/>
          <w:szCs w:val="22"/>
          <w:lang w:val="es-MX" w:eastAsia="es-MX"/>
        </w:rPr>
        <w:t>ÓN</w:t>
      </w:r>
      <w:r w:rsidRPr="005D5EE1">
        <w:rPr>
          <w:rFonts w:ascii="Montserrat" w:hAnsi="Montserrat" w:cs="Arial"/>
          <w:noProof/>
          <w:sz w:val="22"/>
          <w:szCs w:val="22"/>
          <w:lang w:val="es-MX" w:eastAsia="es-MX"/>
        </w:rPr>
        <w:t xml:space="preserve"> II DE LA LEY ORGÁNICA DE LA ADMINISTRACIÓN PÚBLICA DEL ESTADO DE QUINTANA ROO; ARTÍCULO 22 DE LA LEY DE PRESUPUESTO Y GASTO PÚBLICO DEL ESTADO DE QUINTANA ROO; Y ARTÍCUL</w:t>
      </w:r>
      <w:r w:rsidRPr="00F52172">
        <w:rPr>
          <w:rFonts w:ascii="Montserrat" w:hAnsi="Montserrat" w:cs="Arial"/>
          <w:noProof/>
          <w:color w:val="000000" w:themeColor="text1"/>
          <w:sz w:val="22"/>
          <w:szCs w:val="22"/>
          <w:lang w:val="es-MX" w:eastAsia="es-MX"/>
        </w:rPr>
        <w:t>O</w:t>
      </w:r>
      <w:r w:rsidR="009913F0" w:rsidRPr="00F52172">
        <w:rPr>
          <w:rFonts w:ascii="Montserrat" w:hAnsi="Montserrat" w:cs="Arial"/>
          <w:noProof/>
          <w:color w:val="000000" w:themeColor="text1"/>
          <w:sz w:val="22"/>
          <w:szCs w:val="22"/>
          <w:lang w:val="es-MX" w:eastAsia="es-MX"/>
        </w:rPr>
        <w:t>S</w:t>
      </w:r>
      <w:r w:rsidRPr="005D5EE1">
        <w:rPr>
          <w:rFonts w:ascii="Montserrat" w:hAnsi="Montserrat" w:cs="Arial"/>
          <w:noProof/>
          <w:sz w:val="22"/>
          <w:szCs w:val="22"/>
          <w:lang w:val="es-MX" w:eastAsia="es-MX"/>
        </w:rPr>
        <w:t xml:space="preserve"> 10</w:t>
      </w:r>
      <w:r w:rsidR="00850AF8" w:rsidRPr="005D5EE1">
        <w:rPr>
          <w:rFonts w:ascii="Montserrat" w:hAnsi="Montserrat" w:cs="Arial"/>
          <w:noProof/>
          <w:sz w:val="22"/>
          <w:szCs w:val="22"/>
          <w:lang w:val="es-MX" w:eastAsia="es-MX"/>
        </w:rPr>
        <w:t xml:space="preserve"> APARTADO A</w:t>
      </w:r>
      <w:r w:rsidR="00C678E7" w:rsidRPr="005D5EE1">
        <w:rPr>
          <w:rFonts w:ascii="Montserrat" w:hAnsi="Montserrat" w:cs="Arial"/>
          <w:noProof/>
          <w:sz w:val="22"/>
          <w:szCs w:val="22"/>
          <w:lang w:val="es-MX" w:eastAsia="es-MX"/>
        </w:rPr>
        <w:t>,</w:t>
      </w:r>
      <w:r w:rsidRPr="005D5EE1">
        <w:rPr>
          <w:rFonts w:ascii="Montserrat" w:hAnsi="Montserrat" w:cs="Arial"/>
          <w:noProof/>
          <w:sz w:val="22"/>
          <w:szCs w:val="22"/>
          <w:lang w:val="es-MX" w:eastAsia="es-MX"/>
        </w:rPr>
        <w:t xml:space="preserve"> FRACCIONES I</w:t>
      </w:r>
      <w:r w:rsidR="00850AF8" w:rsidRPr="005D5EE1">
        <w:rPr>
          <w:rFonts w:ascii="Montserrat" w:hAnsi="Montserrat" w:cs="Arial"/>
          <w:noProof/>
          <w:sz w:val="22"/>
          <w:szCs w:val="22"/>
          <w:lang w:val="es-MX" w:eastAsia="es-MX"/>
        </w:rPr>
        <w:t xml:space="preserve"> Y</w:t>
      </w:r>
      <w:r w:rsidRPr="005D5EE1">
        <w:rPr>
          <w:rFonts w:ascii="Montserrat" w:hAnsi="Montserrat" w:cs="Arial"/>
          <w:noProof/>
          <w:sz w:val="22"/>
          <w:szCs w:val="22"/>
          <w:lang w:val="es-MX" w:eastAsia="es-MX"/>
        </w:rPr>
        <w:t xml:space="preserve"> II; </w:t>
      </w:r>
      <w:r w:rsidR="00762CF2" w:rsidRPr="005D5EE1">
        <w:rPr>
          <w:rFonts w:ascii="Montserrat" w:hAnsi="Montserrat" w:cs="Arial"/>
          <w:noProof/>
          <w:sz w:val="22"/>
          <w:szCs w:val="22"/>
          <w:lang w:val="es-MX" w:eastAsia="es-MX"/>
        </w:rPr>
        <w:t>42</w:t>
      </w:r>
      <w:r w:rsidRPr="005D5EE1">
        <w:rPr>
          <w:rFonts w:ascii="Montserrat" w:hAnsi="Montserrat" w:cs="Arial"/>
          <w:noProof/>
          <w:sz w:val="22"/>
          <w:szCs w:val="22"/>
          <w:lang w:val="es-MX" w:eastAsia="es-MX"/>
        </w:rPr>
        <w:t xml:space="preserve"> FRACCION VII Y </w:t>
      </w:r>
      <w:r w:rsidR="007637EE" w:rsidRPr="005D5EE1">
        <w:rPr>
          <w:rFonts w:ascii="Montserrat" w:hAnsi="Montserrat" w:cs="Arial"/>
          <w:noProof/>
          <w:sz w:val="22"/>
          <w:szCs w:val="22"/>
          <w:lang w:val="es-MX" w:eastAsia="es-MX"/>
        </w:rPr>
        <w:t>45</w:t>
      </w:r>
      <w:r w:rsidRPr="005D5EE1">
        <w:rPr>
          <w:rFonts w:ascii="Montserrat" w:hAnsi="Montserrat" w:cs="Arial"/>
          <w:noProof/>
          <w:sz w:val="22"/>
          <w:szCs w:val="22"/>
          <w:lang w:val="es-MX" w:eastAsia="es-MX"/>
        </w:rPr>
        <w:t xml:space="preserve"> FRACCIÓN I DEL REGLAMENTO INTERIOR DE LA SECRETARÍA DE FINANZAS Y PLANEACIÓN, A CONTINUACIÓN SE PRESENTA EL CATÁLOGO ADMINISTRATIVO </w:t>
      </w:r>
      <w:r w:rsidR="00D76CBF" w:rsidRPr="005D5EE1">
        <w:rPr>
          <w:rFonts w:ascii="Montserrat" w:hAnsi="Montserrat" w:cs="Arial"/>
          <w:noProof/>
          <w:sz w:val="22"/>
          <w:szCs w:val="22"/>
          <w:lang w:val="es-MX" w:eastAsia="es-MX"/>
        </w:rPr>
        <w:t>PARA EL EJERCICIO FISCAL 202</w:t>
      </w:r>
      <w:r w:rsidR="556B9B39" w:rsidRPr="005D5EE1">
        <w:rPr>
          <w:rFonts w:ascii="Montserrat" w:hAnsi="Montserrat" w:cs="Arial"/>
          <w:noProof/>
          <w:sz w:val="22"/>
          <w:szCs w:val="22"/>
          <w:lang w:val="es-MX" w:eastAsia="es-MX"/>
        </w:rPr>
        <w:t>7</w:t>
      </w:r>
      <w:r w:rsidR="00D76CBF" w:rsidRPr="005D5EE1">
        <w:rPr>
          <w:rFonts w:ascii="Montserrat" w:hAnsi="Montserrat" w:cs="Arial"/>
          <w:noProof/>
          <w:sz w:val="22"/>
          <w:szCs w:val="22"/>
          <w:lang w:val="es-MX" w:eastAsia="es-MX"/>
        </w:rPr>
        <w:t xml:space="preserve"> </w:t>
      </w:r>
      <w:r w:rsidRPr="005D5EE1">
        <w:rPr>
          <w:rFonts w:ascii="Montserrat" w:hAnsi="Montserrat" w:cs="Arial"/>
          <w:noProof/>
          <w:sz w:val="22"/>
          <w:szCs w:val="22"/>
          <w:lang w:val="es-MX" w:eastAsia="es-MX"/>
        </w:rPr>
        <w:t>CON BASE EN LOS SIGUIENTES:</w:t>
      </w:r>
      <w:r w:rsidRPr="009A1B0D">
        <w:rPr>
          <w:rFonts w:ascii="Montserrat" w:hAnsi="Montserrat" w:cs="Arial"/>
          <w:noProof/>
          <w:sz w:val="22"/>
          <w:szCs w:val="22"/>
          <w:lang w:val="es-MX" w:eastAsia="es-MX"/>
        </w:rPr>
        <w:t xml:space="preserve"> </w:t>
      </w:r>
    </w:p>
    <w:p w14:paraId="1BD9B35B" w14:textId="77777777" w:rsidR="00150E1A" w:rsidRPr="009A1B0D" w:rsidRDefault="00150E1A" w:rsidP="009A1B0D">
      <w:pPr>
        <w:pStyle w:val="ANOTACION"/>
        <w:spacing w:before="0" w:after="240" w:line="276" w:lineRule="auto"/>
        <w:jc w:val="both"/>
        <w:rPr>
          <w:rFonts w:ascii="Montserrat" w:hAnsi="Montserrat" w:cs="Arial"/>
          <w:noProof/>
          <w:sz w:val="22"/>
          <w:szCs w:val="22"/>
          <w:lang w:val="es-MX" w:eastAsia="es-MX"/>
        </w:rPr>
      </w:pPr>
    </w:p>
    <w:p w14:paraId="10EFD44C" w14:textId="28529E12" w:rsidR="001A7900" w:rsidRPr="009A1B0D" w:rsidRDefault="009B6902" w:rsidP="009A1B0D">
      <w:pPr>
        <w:tabs>
          <w:tab w:val="center" w:pos="4935"/>
          <w:tab w:val="left" w:pos="6315"/>
        </w:tabs>
        <w:spacing w:after="240"/>
        <w:jc w:val="center"/>
        <w:rPr>
          <w:rFonts w:ascii="Montserrat" w:hAnsi="Montserrat"/>
          <w:b/>
          <w:sz w:val="22"/>
          <w:szCs w:val="22"/>
        </w:rPr>
      </w:pPr>
      <w:r w:rsidRPr="009A1B0D">
        <w:rPr>
          <w:rFonts w:ascii="Montserrat" w:hAnsi="Montserrat"/>
          <w:b/>
          <w:sz w:val="22"/>
          <w:szCs w:val="22"/>
        </w:rPr>
        <w:t>ANTECEDENTE</w:t>
      </w:r>
      <w:r w:rsidR="00330B21" w:rsidRPr="009A1B0D">
        <w:rPr>
          <w:rFonts w:ascii="Montserrat" w:hAnsi="Montserrat"/>
          <w:b/>
          <w:sz w:val="22"/>
          <w:szCs w:val="22"/>
        </w:rPr>
        <w:t>S</w:t>
      </w:r>
    </w:p>
    <w:p w14:paraId="19D8DCCA" w14:textId="77777777" w:rsidR="009952FF" w:rsidRPr="006A1486" w:rsidRDefault="009952FF" w:rsidP="006A1486">
      <w:pPr>
        <w:tabs>
          <w:tab w:val="center" w:pos="4935"/>
          <w:tab w:val="left" w:pos="6315"/>
        </w:tabs>
        <w:spacing w:after="240"/>
        <w:jc w:val="both"/>
        <w:rPr>
          <w:rFonts w:ascii="Montserrat" w:hAnsi="Montserrat"/>
          <w:color w:val="auto"/>
          <w:sz w:val="22"/>
          <w:szCs w:val="22"/>
        </w:rPr>
      </w:pPr>
      <w:r w:rsidRPr="006A1486">
        <w:rPr>
          <w:rFonts w:ascii="Montserrat" w:hAnsi="Montserrat"/>
          <w:color w:val="auto"/>
          <w:sz w:val="22"/>
          <w:szCs w:val="22"/>
        </w:rPr>
        <w:t xml:space="preserve">La Ley General de Contabilidad Gubernamental establece los criterios que deben observar los entes públicos para armonizar los sistemas de contabilidad gubernamental y generar información presupuestaria, programática y financiera homogénea. </w:t>
      </w:r>
    </w:p>
    <w:p w14:paraId="67B47647" w14:textId="42FCCADE" w:rsidR="009952FF" w:rsidRPr="006A1486" w:rsidRDefault="009952FF" w:rsidP="006A1486">
      <w:pPr>
        <w:tabs>
          <w:tab w:val="center" w:pos="4935"/>
          <w:tab w:val="left" w:pos="6315"/>
        </w:tabs>
        <w:spacing w:after="240"/>
        <w:jc w:val="both"/>
        <w:rPr>
          <w:rFonts w:ascii="Montserrat" w:hAnsi="Montserrat"/>
          <w:color w:val="auto"/>
          <w:sz w:val="22"/>
          <w:szCs w:val="22"/>
        </w:rPr>
      </w:pPr>
      <w:r w:rsidRPr="006A1486">
        <w:rPr>
          <w:rFonts w:ascii="Montserrat" w:hAnsi="Montserrat"/>
          <w:color w:val="auto"/>
          <w:sz w:val="22"/>
          <w:szCs w:val="22"/>
        </w:rPr>
        <w:t>En cumplimiento de dicho ordenamiento, el Consejo Nacional de Armonización Contable emitió la Clasificación Administrativa como instrumento para identificar y ordenar institucionalmente a los ejecutores del gasto público.</w:t>
      </w:r>
    </w:p>
    <w:p w14:paraId="22F2D18A" w14:textId="3F50BFFF" w:rsidR="009952FF" w:rsidRPr="006A1486" w:rsidRDefault="009952FF" w:rsidP="006A1486">
      <w:pPr>
        <w:tabs>
          <w:tab w:val="center" w:pos="4935"/>
          <w:tab w:val="left" w:pos="6315"/>
        </w:tabs>
        <w:spacing w:after="240"/>
        <w:jc w:val="both"/>
        <w:rPr>
          <w:rFonts w:ascii="Montserrat" w:hAnsi="Montserrat"/>
          <w:color w:val="auto"/>
          <w:sz w:val="22"/>
          <w:szCs w:val="22"/>
        </w:rPr>
      </w:pPr>
      <w:r w:rsidRPr="006A1486">
        <w:rPr>
          <w:rFonts w:ascii="Montserrat" w:hAnsi="Montserrat"/>
          <w:color w:val="auto"/>
          <w:sz w:val="22"/>
          <w:szCs w:val="22"/>
        </w:rPr>
        <w:t>En observancia de estas disposiciones, la Secretaría de Finanzas y Planeación del Estado de Quintana Roo</w:t>
      </w:r>
      <w:r w:rsidR="003D5531" w:rsidRPr="006A1486">
        <w:rPr>
          <w:rFonts w:ascii="Montserrat" w:hAnsi="Montserrat"/>
          <w:color w:val="auto"/>
          <w:sz w:val="22"/>
          <w:szCs w:val="22"/>
        </w:rPr>
        <w:t xml:space="preserve"> emite y</w:t>
      </w:r>
      <w:r w:rsidRPr="006A1486">
        <w:rPr>
          <w:rFonts w:ascii="Montserrat" w:hAnsi="Montserrat"/>
          <w:color w:val="auto"/>
          <w:sz w:val="22"/>
          <w:szCs w:val="22"/>
        </w:rPr>
        <w:t xml:space="preserve"> actualiza anualmente el Catálogo Administrativo, con el propósito de mantener congruencia con la estructura orgánica vigente de la Administración Pública Estatal y proporcionar un instrumento homogéneo para la programación, presupuestación, ejercicio, seguimiento, evaluación y rendición de cuentas del gasto público.</w:t>
      </w:r>
    </w:p>
    <w:p w14:paraId="66767EB1" w14:textId="173FEC23" w:rsidR="009952FF" w:rsidRPr="006A1486" w:rsidRDefault="009952FF" w:rsidP="009952FF">
      <w:pPr>
        <w:spacing w:after="0"/>
        <w:jc w:val="both"/>
        <w:rPr>
          <w:rFonts w:ascii="Montserrat" w:hAnsi="Montserrat"/>
          <w:color w:val="auto"/>
          <w:sz w:val="22"/>
          <w:szCs w:val="22"/>
        </w:rPr>
      </w:pPr>
      <w:r w:rsidRPr="006A1486">
        <w:rPr>
          <w:rFonts w:ascii="Montserrat" w:hAnsi="Montserrat"/>
          <w:color w:val="auto"/>
          <w:sz w:val="22"/>
          <w:szCs w:val="22"/>
        </w:rPr>
        <w:t>La Clasificación Administrativa constituye la base para identificar las instituciones públicas y sus unidades responsables, facilitando la integración de la información presupuestaria y contable, así como la consolidación de las estadísticas fiscales en términos de la normatividad emitida por el Consejo Nacional de Armonización Contable.</w:t>
      </w:r>
    </w:p>
    <w:p w14:paraId="42F77A78" w14:textId="77777777" w:rsidR="009952FF" w:rsidRPr="006A1486" w:rsidRDefault="009952FF" w:rsidP="009952FF">
      <w:pPr>
        <w:spacing w:after="0"/>
        <w:jc w:val="both"/>
        <w:rPr>
          <w:rFonts w:ascii="Montserrat" w:hAnsi="Montserrat"/>
          <w:color w:val="auto"/>
          <w:sz w:val="22"/>
          <w:szCs w:val="22"/>
        </w:rPr>
      </w:pPr>
    </w:p>
    <w:p w14:paraId="51A8ADC5" w14:textId="0A52A940" w:rsidR="009952FF" w:rsidRPr="006A1486" w:rsidRDefault="009952FF" w:rsidP="006A1486">
      <w:pPr>
        <w:spacing w:after="0"/>
        <w:jc w:val="center"/>
        <w:rPr>
          <w:rFonts w:ascii="Montserrat" w:hAnsi="Montserrat"/>
          <w:b/>
          <w:bCs/>
          <w:color w:val="auto"/>
          <w:sz w:val="22"/>
          <w:szCs w:val="22"/>
        </w:rPr>
      </w:pPr>
      <w:r w:rsidRPr="006A1486">
        <w:rPr>
          <w:rFonts w:ascii="Montserrat" w:hAnsi="Montserrat"/>
          <w:b/>
          <w:bCs/>
          <w:color w:val="auto"/>
          <w:sz w:val="22"/>
          <w:szCs w:val="22"/>
        </w:rPr>
        <w:t>OBJETIVOS</w:t>
      </w:r>
    </w:p>
    <w:p w14:paraId="0B7BBCFF" w14:textId="77777777" w:rsidR="002A1FAF" w:rsidRPr="006A1486" w:rsidRDefault="002A1FAF" w:rsidP="006A1486">
      <w:pPr>
        <w:spacing w:after="0"/>
        <w:jc w:val="center"/>
        <w:rPr>
          <w:rFonts w:ascii="Montserrat" w:hAnsi="Montserrat"/>
          <w:color w:val="auto"/>
          <w:sz w:val="22"/>
          <w:szCs w:val="22"/>
        </w:rPr>
      </w:pPr>
    </w:p>
    <w:p w14:paraId="4D9B6298" w14:textId="669C479B" w:rsidR="003D5531" w:rsidRPr="009A1B0D" w:rsidRDefault="003D5531" w:rsidP="009A1B0D">
      <w:pPr>
        <w:spacing w:after="0"/>
        <w:jc w:val="both"/>
        <w:rPr>
          <w:rFonts w:ascii="Montserrat" w:hAnsi="Montserrat"/>
          <w:sz w:val="22"/>
          <w:szCs w:val="22"/>
        </w:rPr>
      </w:pPr>
      <w:r w:rsidRPr="006A1486">
        <w:rPr>
          <w:rFonts w:ascii="Montserrat" w:hAnsi="Montserrat"/>
          <w:color w:val="auto"/>
          <w:sz w:val="22"/>
          <w:szCs w:val="22"/>
        </w:rPr>
        <w:t>La Clasificación Administrativa tiene los siguientes objetivos</w:t>
      </w:r>
      <w:r>
        <w:rPr>
          <w:rFonts w:ascii="Montserrat" w:hAnsi="Montserrat"/>
          <w:sz w:val="22"/>
          <w:szCs w:val="22"/>
        </w:rPr>
        <w:t>:</w:t>
      </w:r>
    </w:p>
    <w:p w14:paraId="5DC8F790" w14:textId="77777777" w:rsidR="00215D17" w:rsidRPr="009A1B0D" w:rsidRDefault="00215D17" w:rsidP="009A1B0D">
      <w:pPr>
        <w:spacing w:after="0"/>
        <w:jc w:val="both"/>
        <w:rPr>
          <w:rFonts w:ascii="Montserrat" w:hAnsi="Montserrat"/>
          <w:sz w:val="22"/>
          <w:szCs w:val="22"/>
        </w:rPr>
      </w:pPr>
    </w:p>
    <w:p w14:paraId="01CE2E2D" w14:textId="77777777" w:rsidR="008D73B8" w:rsidRPr="009A1B0D" w:rsidRDefault="008D73B8" w:rsidP="009A1B0D">
      <w:pPr>
        <w:numPr>
          <w:ilvl w:val="0"/>
          <w:numId w:val="11"/>
        </w:numPr>
        <w:spacing w:after="0"/>
        <w:jc w:val="both"/>
        <w:rPr>
          <w:rFonts w:ascii="Montserrat" w:hAnsi="Montserrat"/>
          <w:sz w:val="22"/>
          <w:szCs w:val="22"/>
        </w:rPr>
      </w:pPr>
      <w:r w:rsidRPr="009A1B0D">
        <w:rPr>
          <w:rFonts w:ascii="Montserrat" w:hAnsi="Montserrat"/>
          <w:sz w:val="22"/>
          <w:szCs w:val="22"/>
        </w:rPr>
        <w:t>Delimitar con precisión el Sector Público de cada orden de gobierno, universo a través del cual se podrán aplicar políticas públicas.</w:t>
      </w:r>
      <w:r w:rsidR="00827A7E" w:rsidRPr="009A1B0D">
        <w:rPr>
          <w:rFonts w:ascii="Montserrat" w:hAnsi="Montserrat"/>
          <w:sz w:val="22"/>
          <w:szCs w:val="22"/>
        </w:rPr>
        <w:t xml:space="preserve"> </w:t>
      </w:r>
    </w:p>
    <w:p w14:paraId="5DCE262C" w14:textId="77777777" w:rsidR="008D73B8" w:rsidRPr="009A1B0D" w:rsidRDefault="008D73B8" w:rsidP="009A1B0D">
      <w:pPr>
        <w:numPr>
          <w:ilvl w:val="0"/>
          <w:numId w:val="11"/>
        </w:numPr>
        <w:spacing w:after="0"/>
        <w:jc w:val="both"/>
        <w:rPr>
          <w:rFonts w:ascii="Montserrat" w:hAnsi="Montserrat"/>
          <w:sz w:val="22"/>
          <w:szCs w:val="22"/>
        </w:rPr>
      </w:pPr>
      <w:r w:rsidRPr="009A1B0D">
        <w:rPr>
          <w:rFonts w:ascii="Montserrat" w:hAnsi="Montserrat"/>
          <w:sz w:val="22"/>
          <w:szCs w:val="22"/>
        </w:rPr>
        <w:t>Distinguir los diferentes sectores, subsectores y unidades institucionales a través de los cuales se realiza la provisión de bienes y servicios a la comunidad y la redistribución del ingreso, así como la inversión pública.</w:t>
      </w:r>
    </w:p>
    <w:p w14:paraId="489B5E2C" w14:textId="77777777" w:rsidR="008D73B8" w:rsidRPr="009A1B0D" w:rsidRDefault="008D73B8" w:rsidP="009A1B0D">
      <w:pPr>
        <w:numPr>
          <w:ilvl w:val="0"/>
          <w:numId w:val="11"/>
        </w:numPr>
        <w:spacing w:after="0"/>
        <w:jc w:val="both"/>
        <w:rPr>
          <w:rFonts w:ascii="Montserrat" w:hAnsi="Montserrat"/>
          <w:sz w:val="22"/>
          <w:szCs w:val="22"/>
        </w:rPr>
      </w:pPr>
      <w:r w:rsidRPr="009A1B0D">
        <w:rPr>
          <w:rFonts w:ascii="Montserrat" w:hAnsi="Montserrat"/>
          <w:sz w:val="22"/>
          <w:szCs w:val="22"/>
        </w:rPr>
        <w:t>Identificar los sectores, subsectores y unidades institucionales a las cuales se realiza la asignación de recursos financieros públicos, mediante el presupuesto.</w:t>
      </w:r>
    </w:p>
    <w:p w14:paraId="0B7895F4" w14:textId="77777777" w:rsidR="008D73B8" w:rsidRPr="009A1B0D" w:rsidRDefault="008D73B8" w:rsidP="009A1B0D">
      <w:pPr>
        <w:numPr>
          <w:ilvl w:val="0"/>
          <w:numId w:val="11"/>
        </w:numPr>
        <w:spacing w:after="0"/>
        <w:jc w:val="both"/>
        <w:rPr>
          <w:rFonts w:ascii="Montserrat" w:hAnsi="Montserrat"/>
          <w:sz w:val="22"/>
          <w:szCs w:val="22"/>
        </w:rPr>
      </w:pPr>
      <w:r w:rsidRPr="009A1B0D">
        <w:rPr>
          <w:rFonts w:ascii="Montserrat" w:hAnsi="Montserrat"/>
          <w:sz w:val="22"/>
          <w:szCs w:val="22"/>
        </w:rPr>
        <w:t>Coadyuvar a establecer la orientación del gasto público en función de la distribución institucional que se realiza de los recursos financieros.</w:t>
      </w:r>
    </w:p>
    <w:p w14:paraId="2C1D6E8F" w14:textId="77777777" w:rsidR="008D73B8" w:rsidRPr="009A1B0D" w:rsidRDefault="008D73B8" w:rsidP="009A1B0D">
      <w:pPr>
        <w:numPr>
          <w:ilvl w:val="0"/>
          <w:numId w:val="11"/>
        </w:numPr>
        <w:spacing w:after="0"/>
        <w:jc w:val="both"/>
        <w:rPr>
          <w:rFonts w:ascii="Montserrat" w:hAnsi="Montserrat"/>
          <w:sz w:val="22"/>
          <w:szCs w:val="22"/>
        </w:rPr>
      </w:pPr>
      <w:r w:rsidRPr="009A1B0D">
        <w:rPr>
          <w:rFonts w:ascii="Montserrat" w:hAnsi="Montserrat"/>
          <w:sz w:val="22"/>
          <w:szCs w:val="22"/>
        </w:rPr>
        <w:t>Realizar el seguimiento del ejercicio del Presupuesto de Egresos de cada ente público a partir de la realización de registros sistemáticos y normalizados de las respectivas transacciones.</w:t>
      </w:r>
    </w:p>
    <w:p w14:paraId="00273148" w14:textId="77777777" w:rsidR="008D73B8" w:rsidRPr="009A1B0D" w:rsidRDefault="008D73B8" w:rsidP="009A1B0D">
      <w:pPr>
        <w:numPr>
          <w:ilvl w:val="0"/>
          <w:numId w:val="11"/>
        </w:numPr>
        <w:spacing w:after="0"/>
        <w:jc w:val="both"/>
        <w:rPr>
          <w:rFonts w:ascii="Montserrat" w:hAnsi="Montserrat"/>
          <w:sz w:val="22"/>
          <w:szCs w:val="22"/>
        </w:rPr>
      </w:pPr>
      <w:r w:rsidRPr="009A1B0D">
        <w:rPr>
          <w:rFonts w:ascii="Montserrat" w:hAnsi="Montserrat"/>
          <w:sz w:val="22"/>
          <w:szCs w:val="22"/>
        </w:rPr>
        <w:t>Posibilitar la evaluación del desempeño institucional y la determinación de responsabilidades asociadas con la gestión del ente.</w:t>
      </w:r>
    </w:p>
    <w:p w14:paraId="7A9A35A6" w14:textId="77777777" w:rsidR="008D73B8" w:rsidRPr="009A1B0D" w:rsidRDefault="008D73B8" w:rsidP="009A1B0D">
      <w:pPr>
        <w:numPr>
          <w:ilvl w:val="0"/>
          <w:numId w:val="11"/>
        </w:numPr>
        <w:spacing w:after="0"/>
        <w:jc w:val="both"/>
        <w:rPr>
          <w:rFonts w:ascii="Montserrat" w:hAnsi="Montserrat"/>
          <w:sz w:val="22"/>
          <w:szCs w:val="22"/>
        </w:rPr>
      </w:pPr>
      <w:r w:rsidRPr="009A1B0D">
        <w:rPr>
          <w:rFonts w:ascii="Montserrat" w:hAnsi="Montserrat"/>
          <w:sz w:val="22"/>
          <w:szCs w:val="22"/>
        </w:rPr>
        <w:t>Determinar y analizar la interacción entre los sectores, subsectores y unidades que la integran.</w:t>
      </w:r>
    </w:p>
    <w:p w14:paraId="09091EBD" w14:textId="77777777" w:rsidR="008D73B8" w:rsidRPr="009A1B0D" w:rsidRDefault="008D73B8" w:rsidP="009A1B0D">
      <w:pPr>
        <w:numPr>
          <w:ilvl w:val="0"/>
          <w:numId w:val="11"/>
        </w:numPr>
        <w:spacing w:after="0"/>
        <w:jc w:val="both"/>
        <w:rPr>
          <w:rFonts w:ascii="Montserrat" w:hAnsi="Montserrat"/>
          <w:sz w:val="22"/>
          <w:szCs w:val="22"/>
        </w:rPr>
      </w:pPr>
      <w:r w:rsidRPr="009A1B0D">
        <w:rPr>
          <w:rFonts w:ascii="Montserrat" w:hAnsi="Montserrat"/>
          <w:sz w:val="22"/>
          <w:szCs w:val="22"/>
        </w:rPr>
        <w:t xml:space="preserve">Posibilitar la consolidación automática de las transacciones financieras intra e intergubernamentales y entre los sectores públicos de los distintos órdenes de gobierno. </w:t>
      </w:r>
    </w:p>
    <w:p w14:paraId="3DECFD12" w14:textId="77777777" w:rsidR="008D73B8" w:rsidRDefault="008D73B8" w:rsidP="009A1B0D">
      <w:pPr>
        <w:numPr>
          <w:ilvl w:val="0"/>
          <w:numId w:val="11"/>
        </w:numPr>
        <w:spacing w:after="0"/>
        <w:jc w:val="both"/>
        <w:rPr>
          <w:rFonts w:ascii="Montserrat" w:hAnsi="Montserrat"/>
          <w:sz w:val="22"/>
          <w:szCs w:val="22"/>
        </w:rPr>
      </w:pPr>
      <w:r w:rsidRPr="009A1B0D">
        <w:rPr>
          <w:rFonts w:ascii="Montserrat" w:hAnsi="Montserrat"/>
          <w:sz w:val="22"/>
          <w:szCs w:val="22"/>
        </w:rPr>
        <w:t>Establecer un sistema de estadísticas fiscales basado en las mejores prácticas sobre la materia, que genere resultados en tiempo real y facilite la toma de medidas correctivas con oportunidad.</w:t>
      </w:r>
    </w:p>
    <w:p w14:paraId="057BEE5D" w14:textId="77777777" w:rsidR="006A1486" w:rsidRDefault="006A1486" w:rsidP="006A1486">
      <w:pPr>
        <w:spacing w:after="0"/>
        <w:jc w:val="both"/>
        <w:rPr>
          <w:rFonts w:ascii="Montserrat" w:hAnsi="Montserrat"/>
          <w:sz w:val="22"/>
          <w:szCs w:val="22"/>
        </w:rPr>
      </w:pPr>
    </w:p>
    <w:p w14:paraId="648DE0C6" w14:textId="77777777" w:rsidR="006A1486" w:rsidRPr="009A1B0D" w:rsidRDefault="006A1486" w:rsidP="006A1486">
      <w:pPr>
        <w:spacing w:after="0"/>
        <w:jc w:val="both"/>
        <w:rPr>
          <w:rFonts w:ascii="Montserrat" w:hAnsi="Montserrat"/>
          <w:sz w:val="22"/>
          <w:szCs w:val="22"/>
        </w:rPr>
      </w:pPr>
    </w:p>
    <w:p w14:paraId="5280FE1C" w14:textId="495EBF25" w:rsidR="002D1459" w:rsidRPr="009A1B0D" w:rsidRDefault="002D1459" w:rsidP="009A1B0D">
      <w:pPr>
        <w:spacing w:after="0"/>
        <w:jc w:val="center"/>
        <w:rPr>
          <w:rFonts w:ascii="Montserrat" w:hAnsi="Montserrat"/>
          <w:b/>
          <w:sz w:val="22"/>
          <w:szCs w:val="22"/>
        </w:rPr>
      </w:pPr>
      <w:r w:rsidRPr="009A1B0D">
        <w:rPr>
          <w:rFonts w:ascii="Montserrat" w:hAnsi="Montserrat"/>
          <w:b/>
          <w:sz w:val="22"/>
          <w:szCs w:val="22"/>
        </w:rPr>
        <w:t>ESTRUCTURA Y CODIFICACIÓN DEL CATÁLOGO ADMINISTRATIVO</w:t>
      </w:r>
    </w:p>
    <w:p w14:paraId="39A14DAA" w14:textId="77777777" w:rsidR="00D31A86" w:rsidRPr="009A1B0D" w:rsidRDefault="00D31A86" w:rsidP="009A1B0D">
      <w:pPr>
        <w:spacing w:after="0"/>
        <w:jc w:val="both"/>
        <w:rPr>
          <w:rFonts w:ascii="Montserrat" w:hAnsi="Montserrat"/>
          <w:b/>
          <w:sz w:val="22"/>
          <w:szCs w:val="22"/>
        </w:rPr>
      </w:pPr>
    </w:p>
    <w:p w14:paraId="7C2D5642" w14:textId="77777777" w:rsidR="003B028D" w:rsidRDefault="002D1459" w:rsidP="009A1B0D">
      <w:pPr>
        <w:spacing w:after="0"/>
        <w:jc w:val="both"/>
        <w:rPr>
          <w:rFonts w:ascii="Montserrat" w:hAnsi="Montserrat"/>
          <w:sz w:val="22"/>
          <w:szCs w:val="22"/>
        </w:rPr>
      </w:pPr>
      <w:r w:rsidRPr="009A1B0D">
        <w:rPr>
          <w:rFonts w:ascii="Montserrat" w:hAnsi="Montserrat"/>
          <w:sz w:val="22"/>
          <w:szCs w:val="22"/>
        </w:rPr>
        <w:t xml:space="preserve">La presente estructura y codificación </w:t>
      </w:r>
      <w:r w:rsidR="00BE49E9" w:rsidRPr="009A1B0D">
        <w:rPr>
          <w:rFonts w:ascii="Montserrat" w:hAnsi="Montserrat"/>
          <w:sz w:val="22"/>
          <w:szCs w:val="22"/>
        </w:rPr>
        <w:t>es tomada</w:t>
      </w:r>
      <w:r w:rsidR="003B028D" w:rsidRPr="009A1B0D">
        <w:rPr>
          <w:rFonts w:ascii="Montserrat" w:hAnsi="Montserrat"/>
          <w:sz w:val="22"/>
          <w:szCs w:val="22"/>
        </w:rPr>
        <w:t xml:space="preserve"> de la clasificación administrativa emitida</w:t>
      </w:r>
      <w:r w:rsidRPr="009A1B0D">
        <w:rPr>
          <w:rFonts w:ascii="Montserrat" w:hAnsi="Montserrat"/>
          <w:sz w:val="22"/>
          <w:szCs w:val="22"/>
        </w:rPr>
        <w:t xml:space="preserve"> por el</w:t>
      </w:r>
      <w:r w:rsidR="00BE49E9" w:rsidRPr="009A1B0D">
        <w:rPr>
          <w:rFonts w:ascii="Montserrat" w:hAnsi="Montserrat"/>
          <w:sz w:val="22"/>
          <w:szCs w:val="22"/>
        </w:rPr>
        <w:t xml:space="preserve"> </w:t>
      </w:r>
      <w:r w:rsidRPr="009A1B0D">
        <w:rPr>
          <w:rFonts w:ascii="Montserrat" w:hAnsi="Montserrat"/>
          <w:sz w:val="22"/>
          <w:szCs w:val="22"/>
        </w:rPr>
        <w:t>CONAC</w:t>
      </w:r>
      <w:r w:rsidR="003B028D" w:rsidRPr="009A1B0D">
        <w:rPr>
          <w:rFonts w:ascii="Montserrat" w:hAnsi="Montserrat"/>
          <w:sz w:val="22"/>
          <w:szCs w:val="22"/>
        </w:rPr>
        <w:t xml:space="preserve"> y se utiliza</w:t>
      </w:r>
      <w:r w:rsidRPr="009A1B0D">
        <w:rPr>
          <w:rFonts w:ascii="Montserrat" w:hAnsi="Montserrat"/>
          <w:sz w:val="22"/>
          <w:szCs w:val="22"/>
        </w:rPr>
        <w:t xml:space="preserve"> para clasificar a las instituciones</w:t>
      </w:r>
      <w:r w:rsidR="003B028D" w:rsidRPr="009A1B0D">
        <w:rPr>
          <w:rFonts w:ascii="Montserrat" w:hAnsi="Montserrat"/>
          <w:sz w:val="22"/>
          <w:szCs w:val="22"/>
        </w:rPr>
        <w:t xml:space="preserve"> públicas </w:t>
      </w:r>
      <w:r w:rsidRPr="009A1B0D">
        <w:rPr>
          <w:rFonts w:ascii="Montserrat" w:hAnsi="Montserrat"/>
          <w:sz w:val="22"/>
          <w:szCs w:val="22"/>
        </w:rPr>
        <w:t>del Estado de Quintana Roo</w:t>
      </w:r>
      <w:r w:rsidR="003B028D" w:rsidRPr="009A1B0D">
        <w:rPr>
          <w:rFonts w:ascii="Montserrat" w:hAnsi="Montserrat"/>
          <w:sz w:val="22"/>
          <w:szCs w:val="22"/>
        </w:rPr>
        <w:t>.</w:t>
      </w:r>
    </w:p>
    <w:p w14:paraId="1C3AF5AF" w14:textId="77777777" w:rsidR="006A1486" w:rsidRDefault="006A1486" w:rsidP="009A1B0D">
      <w:pPr>
        <w:spacing w:after="0"/>
        <w:jc w:val="both"/>
        <w:rPr>
          <w:rFonts w:ascii="Montserrat" w:hAnsi="Montserrat"/>
          <w:sz w:val="22"/>
          <w:szCs w:val="22"/>
        </w:rPr>
      </w:pPr>
    </w:p>
    <w:p w14:paraId="7B61A703" w14:textId="77777777" w:rsidR="006A1486" w:rsidRPr="009A1B0D" w:rsidRDefault="006A1486" w:rsidP="009A1B0D">
      <w:pPr>
        <w:spacing w:after="0"/>
        <w:jc w:val="both"/>
        <w:rPr>
          <w:rFonts w:ascii="Montserrat" w:hAnsi="Montserrat"/>
          <w:sz w:val="22"/>
          <w:szCs w:val="22"/>
        </w:rPr>
      </w:pPr>
    </w:p>
    <w:p w14:paraId="72532A91" w14:textId="77777777" w:rsidR="00F82810" w:rsidRPr="009A1B0D" w:rsidRDefault="00F82810" w:rsidP="009A1B0D">
      <w:pPr>
        <w:spacing w:after="0"/>
        <w:jc w:val="both"/>
        <w:rPr>
          <w:rFonts w:ascii="Montserrat" w:hAnsi="Montserrat"/>
          <w:sz w:val="22"/>
          <w:szCs w:val="22"/>
        </w:rPr>
      </w:pPr>
    </w:p>
    <w:p w14:paraId="1E798CB1" w14:textId="77777777" w:rsidR="00BE49E9" w:rsidRPr="009A1B0D" w:rsidRDefault="00710746" w:rsidP="009A1B0D">
      <w:pPr>
        <w:spacing w:after="0"/>
        <w:jc w:val="center"/>
        <w:rPr>
          <w:rFonts w:ascii="Montserrat" w:hAnsi="Montserrat"/>
          <w:b/>
          <w:sz w:val="22"/>
          <w:szCs w:val="22"/>
        </w:rPr>
      </w:pPr>
      <w:r w:rsidRPr="009A1B0D">
        <w:rPr>
          <w:rFonts w:ascii="Montserrat" w:hAnsi="Montserrat"/>
          <w:b/>
          <w:sz w:val="22"/>
          <w:szCs w:val="22"/>
        </w:rPr>
        <w:lastRenderedPageBreak/>
        <w:t>ESTRUCTURA GENÉRICA</w:t>
      </w:r>
    </w:p>
    <w:p w14:paraId="3817370C" w14:textId="77777777" w:rsidR="001520A8" w:rsidRPr="009A1B0D" w:rsidRDefault="001520A8" w:rsidP="009A1B0D">
      <w:pPr>
        <w:spacing w:after="0"/>
        <w:jc w:val="both"/>
        <w:rPr>
          <w:rFonts w:ascii="Montserrat" w:hAnsi="Montserrat"/>
          <w:b/>
          <w:sz w:val="22"/>
          <w:szCs w:val="22"/>
        </w:rPr>
      </w:pPr>
    </w:p>
    <w:p w14:paraId="6DA78B8B" w14:textId="267FD820" w:rsidR="002D1459" w:rsidRPr="009A1B0D" w:rsidRDefault="002D1459" w:rsidP="009A1B0D">
      <w:pPr>
        <w:pStyle w:val="Texto"/>
        <w:spacing w:after="0" w:line="276" w:lineRule="auto"/>
        <w:ind w:left="1276" w:hanging="988"/>
        <w:rPr>
          <w:rFonts w:ascii="Montserrat" w:hAnsi="Montserrat"/>
          <w:b/>
          <w:sz w:val="22"/>
          <w:szCs w:val="22"/>
          <w:lang w:val="es-MX"/>
        </w:rPr>
      </w:pPr>
      <w:r w:rsidRPr="009A1B0D">
        <w:rPr>
          <w:rFonts w:ascii="Montserrat" w:hAnsi="Montserrat"/>
          <w:b/>
          <w:sz w:val="22"/>
          <w:szCs w:val="22"/>
          <w:lang w:val="es-MX"/>
        </w:rPr>
        <w:t>2.0.0.0.0</w:t>
      </w:r>
      <w:r w:rsidR="001053B9" w:rsidRPr="009A1B0D">
        <w:rPr>
          <w:rFonts w:ascii="Montserrat" w:hAnsi="Montserrat"/>
          <w:b/>
          <w:sz w:val="22"/>
          <w:szCs w:val="22"/>
          <w:lang w:val="es-MX"/>
        </w:rPr>
        <w:t xml:space="preserve"> </w:t>
      </w:r>
      <w:r w:rsidRPr="009A1B0D">
        <w:rPr>
          <w:rFonts w:ascii="Montserrat" w:hAnsi="Montserrat"/>
          <w:b/>
          <w:sz w:val="22"/>
          <w:szCs w:val="22"/>
          <w:lang w:val="es-MX"/>
        </w:rPr>
        <w:t>SECTOR PÚBLICO DE LAS ENTIDADES FEDERATIVAS</w:t>
      </w:r>
    </w:p>
    <w:p w14:paraId="4FA13893" w14:textId="0E1FEE5A" w:rsidR="002D1459" w:rsidRPr="009A1B0D" w:rsidRDefault="002D1459" w:rsidP="009A1B0D">
      <w:pPr>
        <w:pStyle w:val="Texto"/>
        <w:spacing w:after="0" w:line="276" w:lineRule="auto"/>
        <w:ind w:left="1224" w:hanging="936"/>
        <w:rPr>
          <w:rFonts w:ascii="Montserrat" w:hAnsi="Montserrat"/>
          <w:b/>
          <w:sz w:val="22"/>
          <w:szCs w:val="22"/>
          <w:lang w:val="es-MX"/>
        </w:rPr>
      </w:pPr>
      <w:r w:rsidRPr="009A1B0D">
        <w:rPr>
          <w:rFonts w:ascii="Montserrat" w:hAnsi="Montserrat"/>
          <w:b/>
          <w:sz w:val="22"/>
          <w:szCs w:val="22"/>
          <w:lang w:val="es-MX"/>
        </w:rPr>
        <w:t>2.1.0.0.0</w:t>
      </w:r>
      <w:r w:rsidR="001053B9" w:rsidRPr="009A1B0D">
        <w:rPr>
          <w:rFonts w:ascii="Montserrat" w:hAnsi="Montserrat"/>
          <w:b/>
          <w:sz w:val="22"/>
          <w:szCs w:val="22"/>
          <w:lang w:val="es-MX"/>
        </w:rPr>
        <w:t xml:space="preserve"> </w:t>
      </w:r>
      <w:r w:rsidRPr="009A1B0D">
        <w:rPr>
          <w:rFonts w:ascii="Montserrat" w:hAnsi="Montserrat"/>
          <w:b/>
          <w:sz w:val="22"/>
          <w:szCs w:val="22"/>
          <w:lang w:val="es-MX"/>
        </w:rPr>
        <w:t>SECTOR PÚBLICO NO FINANCIERO</w:t>
      </w:r>
    </w:p>
    <w:p w14:paraId="77043A96" w14:textId="167EE5E0" w:rsidR="002D1459" w:rsidRPr="009A1B0D" w:rsidRDefault="002D1459" w:rsidP="009A1B0D">
      <w:pPr>
        <w:pStyle w:val="Texto"/>
        <w:spacing w:after="0" w:line="276" w:lineRule="auto"/>
        <w:ind w:left="1224" w:hanging="936"/>
        <w:rPr>
          <w:rFonts w:ascii="Montserrat" w:hAnsi="Montserrat"/>
          <w:b/>
          <w:sz w:val="22"/>
          <w:szCs w:val="22"/>
          <w:lang w:val="es-MX"/>
        </w:rPr>
      </w:pPr>
      <w:proofErr w:type="gramStart"/>
      <w:r w:rsidRPr="009A1B0D">
        <w:rPr>
          <w:rFonts w:ascii="Montserrat" w:hAnsi="Montserrat"/>
          <w:b/>
          <w:sz w:val="22"/>
          <w:szCs w:val="22"/>
          <w:lang w:val="es-MX"/>
        </w:rPr>
        <w:t>2.1.1.0.0</w:t>
      </w:r>
      <w:r w:rsidR="009E71C0" w:rsidRPr="009A1B0D">
        <w:rPr>
          <w:rFonts w:ascii="Montserrat" w:hAnsi="Montserrat"/>
          <w:b/>
          <w:sz w:val="22"/>
          <w:szCs w:val="22"/>
          <w:lang w:val="es-MX"/>
        </w:rPr>
        <w:t xml:space="preserve"> </w:t>
      </w:r>
      <w:r w:rsidR="00396327" w:rsidRPr="009A1B0D">
        <w:rPr>
          <w:rFonts w:ascii="Montserrat" w:hAnsi="Montserrat"/>
          <w:b/>
          <w:sz w:val="22"/>
          <w:szCs w:val="22"/>
          <w:lang w:val="es-MX"/>
        </w:rPr>
        <w:t xml:space="preserve"> </w:t>
      </w:r>
      <w:r w:rsidRPr="009A1B0D">
        <w:rPr>
          <w:rFonts w:ascii="Montserrat" w:hAnsi="Montserrat"/>
          <w:b/>
          <w:sz w:val="22"/>
          <w:szCs w:val="22"/>
          <w:lang w:val="es-MX"/>
        </w:rPr>
        <w:t>GOBIERNO</w:t>
      </w:r>
      <w:proofErr w:type="gramEnd"/>
      <w:r w:rsidRPr="009A1B0D">
        <w:rPr>
          <w:rFonts w:ascii="Montserrat" w:hAnsi="Montserrat"/>
          <w:b/>
          <w:sz w:val="22"/>
          <w:szCs w:val="22"/>
          <w:lang w:val="es-MX"/>
        </w:rPr>
        <w:t xml:space="preserve"> GENERAL ESTATAL O DEL DISTRITO FEDERAL</w:t>
      </w:r>
    </w:p>
    <w:p w14:paraId="78488EDD" w14:textId="77777777" w:rsidR="002D1459" w:rsidRPr="009A1B0D" w:rsidRDefault="002D1459" w:rsidP="009A1B0D">
      <w:pPr>
        <w:pStyle w:val="Texto"/>
        <w:spacing w:after="0" w:line="276" w:lineRule="auto"/>
        <w:ind w:left="1224" w:hanging="936"/>
        <w:rPr>
          <w:rFonts w:ascii="Montserrat" w:hAnsi="Montserrat"/>
          <w:sz w:val="22"/>
          <w:szCs w:val="22"/>
          <w:lang w:val="es-MX"/>
        </w:rPr>
      </w:pPr>
      <w:r w:rsidRPr="009A1B0D">
        <w:rPr>
          <w:rFonts w:ascii="Montserrat" w:hAnsi="Montserrat"/>
          <w:sz w:val="22"/>
          <w:szCs w:val="22"/>
          <w:lang w:val="es-MX"/>
        </w:rPr>
        <w:t>2.1.1.1.0</w:t>
      </w:r>
      <w:r w:rsidRPr="009A1B0D">
        <w:rPr>
          <w:rFonts w:ascii="Montserrat" w:hAnsi="Montserrat"/>
          <w:sz w:val="22"/>
          <w:szCs w:val="22"/>
          <w:lang w:val="es-MX"/>
        </w:rPr>
        <w:tab/>
        <w:t>Gobierno Estatal o del Distrito Federal</w:t>
      </w:r>
    </w:p>
    <w:p w14:paraId="129DB697" w14:textId="77777777" w:rsidR="002D1459" w:rsidRPr="009A1B0D" w:rsidRDefault="002D1459" w:rsidP="009A1B0D">
      <w:pPr>
        <w:pStyle w:val="Texto"/>
        <w:spacing w:after="0" w:line="276" w:lineRule="auto"/>
        <w:ind w:left="1224" w:hanging="936"/>
        <w:rPr>
          <w:rFonts w:ascii="Montserrat" w:hAnsi="Montserrat"/>
          <w:sz w:val="22"/>
          <w:szCs w:val="22"/>
          <w:lang w:val="es-MX"/>
        </w:rPr>
      </w:pPr>
      <w:r w:rsidRPr="009A1B0D">
        <w:rPr>
          <w:rFonts w:ascii="Montserrat" w:hAnsi="Montserrat"/>
          <w:sz w:val="22"/>
          <w:szCs w:val="22"/>
          <w:lang w:val="es-MX"/>
        </w:rPr>
        <w:t>2.1.1.1.1</w:t>
      </w:r>
      <w:r w:rsidRPr="009A1B0D">
        <w:rPr>
          <w:rFonts w:ascii="Montserrat" w:hAnsi="Montserrat"/>
          <w:sz w:val="22"/>
          <w:szCs w:val="22"/>
          <w:lang w:val="es-MX"/>
        </w:rPr>
        <w:tab/>
        <w:t>Poder Ejecutivo</w:t>
      </w:r>
    </w:p>
    <w:p w14:paraId="47726D89" w14:textId="77777777" w:rsidR="002D1459" w:rsidRPr="009A1B0D" w:rsidRDefault="002D1459" w:rsidP="009A1B0D">
      <w:pPr>
        <w:pStyle w:val="Texto"/>
        <w:spacing w:after="0" w:line="276" w:lineRule="auto"/>
        <w:ind w:left="1224" w:hanging="936"/>
        <w:rPr>
          <w:rFonts w:ascii="Montserrat" w:hAnsi="Montserrat"/>
          <w:sz w:val="22"/>
          <w:szCs w:val="22"/>
          <w:lang w:val="es-MX"/>
        </w:rPr>
      </w:pPr>
      <w:r w:rsidRPr="009A1B0D">
        <w:rPr>
          <w:rFonts w:ascii="Montserrat" w:hAnsi="Montserrat"/>
          <w:sz w:val="22"/>
          <w:szCs w:val="22"/>
          <w:lang w:val="es-MX"/>
        </w:rPr>
        <w:t>2.1.1.1.2</w:t>
      </w:r>
      <w:r w:rsidRPr="009A1B0D">
        <w:rPr>
          <w:rFonts w:ascii="Montserrat" w:hAnsi="Montserrat"/>
          <w:sz w:val="22"/>
          <w:szCs w:val="22"/>
          <w:lang w:val="es-MX"/>
        </w:rPr>
        <w:tab/>
        <w:t>Poder Legislativo</w:t>
      </w:r>
    </w:p>
    <w:p w14:paraId="0BE100D5" w14:textId="77777777" w:rsidR="002D1459" w:rsidRPr="009A1B0D" w:rsidRDefault="002D1459" w:rsidP="009A1B0D">
      <w:pPr>
        <w:pStyle w:val="Texto"/>
        <w:spacing w:after="0" w:line="276" w:lineRule="auto"/>
        <w:ind w:left="1224" w:hanging="936"/>
        <w:rPr>
          <w:rFonts w:ascii="Montserrat" w:hAnsi="Montserrat"/>
          <w:sz w:val="22"/>
          <w:szCs w:val="22"/>
          <w:lang w:val="es-MX"/>
        </w:rPr>
      </w:pPr>
      <w:r w:rsidRPr="009A1B0D">
        <w:rPr>
          <w:rFonts w:ascii="Montserrat" w:hAnsi="Montserrat"/>
          <w:sz w:val="22"/>
          <w:szCs w:val="22"/>
          <w:lang w:val="es-MX"/>
        </w:rPr>
        <w:t>2.1.1.1.3</w:t>
      </w:r>
      <w:r w:rsidRPr="009A1B0D">
        <w:rPr>
          <w:rFonts w:ascii="Montserrat" w:hAnsi="Montserrat"/>
          <w:sz w:val="22"/>
          <w:szCs w:val="22"/>
          <w:lang w:val="es-MX"/>
        </w:rPr>
        <w:tab/>
        <w:t>Poder Judicial</w:t>
      </w:r>
    </w:p>
    <w:p w14:paraId="51E9999C" w14:textId="77777777" w:rsidR="002D1459" w:rsidRPr="009A1B0D" w:rsidRDefault="002D1459" w:rsidP="009A1B0D">
      <w:pPr>
        <w:pStyle w:val="Texto"/>
        <w:spacing w:after="0" w:line="276" w:lineRule="auto"/>
        <w:ind w:left="1224" w:hanging="936"/>
        <w:rPr>
          <w:rFonts w:ascii="Montserrat" w:hAnsi="Montserrat"/>
          <w:sz w:val="22"/>
          <w:szCs w:val="22"/>
          <w:lang w:val="es-MX"/>
        </w:rPr>
      </w:pPr>
      <w:r w:rsidRPr="009A1B0D">
        <w:rPr>
          <w:rFonts w:ascii="Montserrat" w:hAnsi="Montserrat"/>
          <w:sz w:val="22"/>
          <w:szCs w:val="22"/>
          <w:lang w:val="es-MX"/>
        </w:rPr>
        <w:t>2.1.1.1.4</w:t>
      </w:r>
      <w:r w:rsidRPr="009A1B0D">
        <w:rPr>
          <w:rFonts w:ascii="Montserrat" w:hAnsi="Montserrat"/>
          <w:sz w:val="22"/>
          <w:szCs w:val="22"/>
          <w:lang w:val="es-MX"/>
        </w:rPr>
        <w:tab/>
        <w:t>Órganos Autónomos*</w:t>
      </w:r>
    </w:p>
    <w:p w14:paraId="09B6D249" w14:textId="77777777" w:rsidR="007E6A86" w:rsidRPr="009A1B0D" w:rsidRDefault="007E6A86" w:rsidP="009A1B0D">
      <w:pPr>
        <w:pStyle w:val="Texto"/>
        <w:spacing w:after="0" w:line="276" w:lineRule="auto"/>
        <w:rPr>
          <w:rFonts w:ascii="Montserrat" w:hAnsi="Montserrat"/>
          <w:sz w:val="22"/>
          <w:szCs w:val="22"/>
          <w:lang w:val="es-MX"/>
        </w:rPr>
      </w:pPr>
    </w:p>
    <w:p w14:paraId="45AE017A" w14:textId="77777777" w:rsidR="002D1459" w:rsidRPr="009A1B0D" w:rsidRDefault="002D1459" w:rsidP="009A1B0D">
      <w:pPr>
        <w:pStyle w:val="Texto"/>
        <w:spacing w:after="0" w:line="276" w:lineRule="auto"/>
        <w:rPr>
          <w:rFonts w:ascii="Montserrat" w:hAnsi="Montserrat"/>
          <w:sz w:val="22"/>
          <w:szCs w:val="22"/>
          <w:lang w:val="es-MX"/>
        </w:rPr>
      </w:pPr>
      <w:r w:rsidRPr="009A1B0D">
        <w:rPr>
          <w:rFonts w:ascii="Montserrat" w:hAnsi="Montserrat"/>
          <w:sz w:val="22"/>
          <w:szCs w:val="22"/>
          <w:lang w:val="es-MX"/>
        </w:rPr>
        <w:t>*Se incluirán a nivel del quinto dígito en forma consecutiva, los órganos autónomos creados por la Constitución de cada entidad federativa, según corresponda.</w:t>
      </w:r>
    </w:p>
    <w:p w14:paraId="3F7B7FAF" w14:textId="77777777" w:rsidR="00C80D59" w:rsidRPr="009A1B0D" w:rsidRDefault="00C80D59" w:rsidP="009A1B0D">
      <w:pPr>
        <w:pStyle w:val="Texto"/>
        <w:spacing w:after="0" w:line="276" w:lineRule="auto"/>
        <w:rPr>
          <w:rFonts w:ascii="Montserrat" w:hAnsi="Montserrat"/>
          <w:sz w:val="22"/>
          <w:szCs w:val="22"/>
          <w:lang w:val="es-MX"/>
        </w:rPr>
      </w:pPr>
    </w:p>
    <w:p w14:paraId="7FDE38A8" w14:textId="77777777" w:rsidR="002D1459" w:rsidRPr="009A1B0D" w:rsidRDefault="002D1459" w:rsidP="009A1B0D">
      <w:pPr>
        <w:pStyle w:val="Texto"/>
        <w:spacing w:after="0" w:line="276" w:lineRule="auto"/>
        <w:ind w:left="1224" w:hanging="936"/>
        <w:rPr>
          <w:rFonts w:ascii="Montserrat" w:hAnsi="Montserrat"/>
          <w:sz w:val="22"/>
          <w:szCs w:val="22"/>
          <w:lang w:val="es-MX"/>
        </w:rPr>
      </w:pPr>
      <w:r w:rsidRPr="009A1B0D">
        <w:rPr>
          <w:rFonts w:ascii="Montserrat" w:hAnsi="Montserrat"/>
          <w:sz w:val="22"/>
          <w:szCs w:val="22"/>
          <w:lang w:val="es-MX"/>
        </w:rPr>
        <w:t>2.1.1.2.0</w:t>
      </w:r>
      <w:r w:rsidRPr="009A1B0D">
        <w:rPr>
          <w:rFonts w:ascii="Montserrat" w:hAnsi="Montserrat"/>
          <w:sz w:val="22"/>
          <w:szCs w:val="22"/>
          <w:lang w:val="es-MX"/>
        </w:rPr>
        <w:tab/>
        <w:t>Entidades Paraestatales y Fideicomisos No Empresariales y No Financieros</w:t>
      </w:r>
    </w:p>
    <w:p w14:paraId="0B308E4E" w14:textId="77777777" w:rsidR="002D1459" w:rsidRPr="009A1B0D" w:rsidRDefault="002D1459" w:rsidP="009A1B0D">
      <w:pPr>
        <w:pStyle w:val="Texto"/>
        <w:spacing w:after="0" w:line="276" w:lineRule="auto"/>
        <w:ind w:left="1224" w:hanging="936"/>
        <w:rPr>
          <w:rFonts w:ascii="Montserrat" w:hAnsi="Montserrat"/>
          <w:sz w:val="22"/>
          <w:szCs w:val="22"/>
          <w:lang w:val="es-MX"/>
        </w:rPr>
      </w:pPr>
      <w:r w:rsidRPr="009A1B0D">
        <w:rPr>
          <w:rFonts w:ascii="Montserrat" w:hAnsi="Montserrat"/>
          <w:sz w:val="22"/>
          <w:szCs w:val="22"/>
          <w:lang w:val="es-MX"/>
        </w:rPr>
        <w:t>2.1.1.3.0</w:t>
      </w:r>
      <w:r w:rsidRPr="009A1B0D">
        <w:rPr>
          <w:rFonts w:ascii="Montserrat" w:hAnsi="Montserrat"/>
          <w:sz w:val="22"/>
          <w:szCs w:val="22"/>
          <w:lang w:val="es-MX"/>
        </w:rPr>
        <w:tab/>
        <w:t>Instituciones Públicas de Seguridad Social</w:t>
      </w:r>
    </w:p>
    <w:p w14:paraId="60CFF0D2" w14:textId="77777777" w:rsidR="007E6A86" w:rsidRPr="009A1B0D" w:rsidRDefault="007E6A86" w:rsidP="009A1B0D">
      <w:pPr>
        <w:pStyle w:val="Texto"/>
        <w:spacing w:after="0" w:line="276" w:lineRule="auto"/>
        <w:ind w:left="1276" w:hanging="988"/>
        <w:rPr>
          <w:rFonts w:ascii="Montserrat" w:hAnsi="Montserrat"/>
          <w:b/>
          <w:sz w:val="22"/>
          <w:szCs w:val="22"/>
          <w:lang w:val="es-MX"/>
        </w:rPr>
      </w:pPr>
    </w:p>
    <w:p w14:paraId="245681C1" w14:textId="77777777" w:rsidR="002D1459" w:rsidRPr="009A1B0D" w:rsidRDefault="002D1459" w:rsidP="009A1B0D">
      <w:pPr>
        <w:pStyle w:val="Texto"/>
        <w:spacing w:after="0" w:line="276" w:lineRule="auto"/>
        <w:ind w:left="1276" w:hanging="988"/>
        <w:rPr>
          <w:rFonts w:ascii="Montserrat" w:hAnsi="Montserrat"/>
          <w:b/>
          <w:sz w:val="22"/>
          <w:szCs w:val="22"/>
          <w:lang w:val="es-MX"/>
        </w:rPr>
      </w:pPr>
      <w:r w:rsidRPr="009A1B0D">
        <w:rPr>
          <w:rFonts w:ascii="Montserrat" w:hAnsi="Montserrat"/>
          <w:b/>
          <w:sz w:val="22"/>
          <w:szCs w:val="22"/>
          <w:lang w:val="es-MX"/>
        </w:rPr>
        <w:t>2.1.2.0.0</w:t>
      </w:r>
      <w:r w:rsidRPr="009A1B0D">
        <w:rPr>
          <w:rFonts w:ascii="Montserrat" w:hAnsi="Montserrat"/>
          <w:b/>
          <w:sz w:val="22"/>
          <w:szCs w:val="22"/>
          <w:lang w:val="es-MX"/>
        </w:rPr>
        <w:tab/>
        <w:t>ENTIDADES PARAESTATALES EMPRESARIALES NO FINANCIERAS CON PARTICIPACION ESTATAL MAYORITARIA</w:t>
      </w:r>
    </w:p>
    <w:p w14:paraId="25BC9E4F" w14:textId="77777777" w:rsidR="002D1459" w:rsidRPr="009A1B0D" w:rsidRDefault="002D1459" w:rsidP="009A1B0D">
      <w:pPr>
        <w:pStyle w:val="Texto"/>
        <w:spacing w:after="0" w:line="276" w:lineRule="auto"/>
        <w:ind w:left="1224" w:hanging="936"/>
        <w:rPr>
          <w:rFonts w:ascii="Montserrat" w:hAnsi="Montserrat"/>
          <w:caps/>
          <w:sz w:val="22"/>
          <w:szCs w:val="22"/>
          <w:lang w:val="es-MX"/>
        </w:rPr>
      </w:pPr>
      <w:r w:rsidRPr="009A1B0D">
        <w:rPr>
          <w:rFonts w:ascii="Montserrat" w:hAnsi="Montserrat"/>
          <w:sz w:val="22"/>
          <w:szCs w:val="22"/>
          <w:lang w:val="es-MX"/>
        </w:rPr>
        <w:t>2.1.2.1.0</w:t>
      </w:r>
      <w:r w:rsidRPr="009A1B0D">
        <w:rPr>
          <w:rFonts w:ascii="Montserrat" w:hAnsi="Montserrat"/>
          <w:sz w:val="22"/>
          <w:szCs w:val="22"/>
          <w:lang w:val="es-MX"/>
        </w:rPr>
        <w:tab/>
        <w:t>Entidades Paraestatales Empresariales No Financieras con Participación Estatal Mayoritaria</w:t>
      </w:r>
    </w:p>
    <w:p w14:paraId="50120454" w14:textId="77777777" w:rsidR="002D1459" w:rsidRPr="009A1B0D" w:rsidRDefault="002D1459" w:rsidP="009A1B0D">
      <w:pPr>
        <w:pStyle w:val="Texto"/>
        <w:spacing w:after="0" w:line="276" w:lineRule="auto"/>
        <w:ind w:left="1224" w:hanging="936"/>
        <w:rPr>
          <w:rFonts w:ascii="Montserrat" w:hAnsi="Montserrat"/>
          <w:sz w:val="22"/>
          <w:szCs w:val="22"/>
          <w:lang w:val="es-MX"/>
        </w:rPr>
      </w:pPr>
      <w:r w:rsidRPr="009A1B0D">
        <w:rPr>
          <w:rFonts w:ascii="Montserrat" w:hAnsi="Montserrat"/>
          <w:sz w:val="22"/>
          <w:szCs w:val="22"/>
          <w:lang w:val="es-MX"/>
        </w:rPr>
        <w:t>2.1.2.2.0</w:t>
      </w:r>
      <w:r w:rsidRPr="009A1B0D">
        <w:rPr>
          <w:rFonts w:ascii="Montserrat" w:hAnsi="Montserrat"/>
          <w:sz w:val="22"/>
          <w:szCs w:val="22"/>
          <w:lang w:val="es-MX"/>
        </w:rPr>
        <w:tab/>
        <w:t>Fideicomisos Empresariales No Financieros con Participación Estatal Mayoritaria</w:t>
      </w:r>
    </w:p>
    <w:p w14:paraId="5E3CFD3B" w14:textId="77777777" w:rsidR="007E6A86" w:rsidRPr="009A1B0D" w:rsidRDefault="007E6A86" w:rsidP="009A1B0D">
      <w:pPr>
        <w:pStyle w:val="Texto"/>
        <w:spacing w:after="0" w:line="276" w:lineRule="auto"/>
        <w:ind w:left="1224" w:hanging="936"/>
        <w:rPr>
          <w:rFonts w:ascii="Montserrat" w:hAnsi="Montserrat"/>
          <w:b/>
          <w:sz w:val="22"/>
          <w:szCs w:val="22"/>
          <w:lang w:val="es-MX"/>
        </w:rPr>
      </w:pPr>
    </w:p>
    <w:p w14:paraId="64CB9DCB" w14:textId="77777777" w:rsidR="002D1459" w:rsidRPr="009A1B0D" w:rsidRDefault="002D1459" w:rsidP="009A1B0D">
      <w:pPr>
        <w:pStyle w:val="Texto"/>
        <w:spacing w:after="0" w:line="276" w:lineRule="auto"/>
        <w:ind w:left="1224" w:hanging="936"/>
        <w:rPr>
          <w:rFonts w:ascii="Montserrat" w:hAnsi="Montserrat"/>
          <w:b/>
          <w:caps/>
          <w:sz w:val="22"/>
          <w:szCs w:val="22"/>
          <w:lang w:val="es-MX"/>
        </w:rPr>
      </w:pPr>
      <w:r w:rsidRPr="009A1B0D">
        <w:rPr>
          <w:rFonts w:ascii="Montserrat" w:hAnsi="Montserrat"/>
          <w:b/>
          <w:sz w:val="22"/>
          <w:szCs w:val="22"/>
          <w:lang w:val="es-MX"/>
        </w:rPr>
        <w:t>2.2.0.0.0</w:t>
      </w:r>
      <w:r w:rsidRPr="009A1B0D">
        <w:rPr>
          <w:rFonts w:ascii="Montserrat" w:hAnsi="Montserrat"/>
          <w:b/>
          <w:sz w:val="22"/>
          <w:szCs w:val="22"/>
          <w:lang w:val="es-MX"/>
        </w:rPr>
        <w:tab/>
      </w:r>
      <w:r w:rsidR="00A626B8" w:rsidRPr="009A1B0D">
        <w:rPr>
          <w:rFonts w:ascii="Montserrat" w:hAnsi="Montserrat"/>
          <w:b/>
          <w:sz w:val="22"/>
          <w:szCs w:val="22"/>
          <w:lang w:val="es-MX"/>
        </w:rPr>
        <w:t xml:space="preserve"> </w:t>
      </w:r>
      <w:r w:rsidRPr="009A1B0D">
        <w:rPr>
          <w:rFonts w:ascii="Montserrat" w:hAnsi="Montserrat"/>
          <w:b/>
          <w:caps/>
          <w:sz w:val="22"/>
          <w:szCs w:val="22"/>
          <w:lang w:val="es-MX"/>
        </w:rPr>
        <w:t>SECTOR PÚBLICO FINANCIERO</w:t>
      </w:r>
    </w:p>
    <w:p w14:paraId="72715B05" w14:textId="77777777" w:rsidR="002D1459" w:rsidRPr="009A1B0D" w:rsidRDefault="002D1459" w:rsidP="009A1B0D">
      <w:pPr>
        <w:pStyle w:val="Texto"/>
        <w:spacing w:after="0" w:line="276" w:lineRule="auto"/>
        <w:ind w:left="1224" w:hanging="936"/>
        <w:rPr>
          <w:rFonts w:ascii="Montserrat" w:hAnsi="Montserrat"/>
          <w:iCs/>
          <w:caps/>
          <w:sz w:val="22"/>
          <w:szCs w:val="22"/>
          <w:lang w:val="es-MX"/>
        </w:rPr>
      </w:pPr>
      <w:r w:rsidRPr="009A1B0D">
        <w:rPr>
          <w:rFonts w:ascii="Montserrat" w:hAnsi="Montserrat"/>
          <w:iCs/>
          <w:caps/>
          <w:sz w:val="22"/>
          <w:szCs w:val="22"/>
          <w:lang w:val="es-MX"/>
        </w:rPr>
        <w:t xml:space="preserve">(el 2.2.1. </w:t>
      </w:r>
      <w:r w:rsidRPr="009A1B0D">
        <w:rPr>
          <w:rFonts w:ascii="Montserrat" w:hAnsi="Montserrat"/>
          <w:iCs/>
          <w:sz w:val="22"/>
          <w:szCs w:val="22"/>
          <w:lang w:val="es-MX"/>
        </w:rPr>
        <w:t>Queda libre dado que no poseen ni pueden poseer Banco Central)</w:t>
      </w:r>
    </w:p>
    <w:p w14:paraId="01BDCCB3" w14:textId="77777777" w:rsidR="007E6A86" w:rsidRPr="009A1B0D" w:rsidRDefault="007E6A86" w:rsidP="009A1B0D">
      <w:pPr>
        <w:pStyle w:val="Texto"/>
        <w:spacing w:after="0" w:line="276" w:lineRule="auto"/>
        <w:ind w:left="1276" w:hanging="988"/>
        <w:rPr>
          <w:rFonts w:ascii="Montserrat" w:hAnsi="Montserrat"/>
          <w:b/>
          <w:sz w:val="22"/>
          <w:szCs w:val="22"/>
          <w:lang w:val="es-MX"/>
        </w:rPr>
      </w:pPr>
    </w:p>
    <w:p w14:paraId="6962A87F" w14:textId="3E0E7653" w:rsidR="002D1459" w:rsidRPr="009A1B0D" w:rsidRDefault="002D1459" w:rsidP="009A1B0D">
      <w:pPr>
        <w:pStyle w:val="Texto"/>
        <w:spacing w:after="0" w:line="276" w:lineRule="auto"/>
        <w:ind w:left="1276" w:hanging="988"/>
        <w:rPr>
          <w:rFonts w:ascii="Montserrat" w:hAnsi="Montserrat"/>
          <w:b/>
          <w:sz w:val="22"/>
          <w:szCs w:val="22"/>
          <w:lang w:val="es-MX"/>
        </w:rPr>
      </w:pPr>
      <w:r w:rsidRPr="009A1B0D">
        <w:rPr>
          <w:rFonts w:ascii="Montserrat" w:hAnsi="Montserrat"/>
          <w:b/>
          <w:sz w:val="22"/>
          <w:szCs w:val="22"/>
          <w:lang w:val="es-MX"/>
        </w:rPr>
        <w:t>2.2.3.0.0</w:t>
      </w:r>
      <w:r w:rsidR="001053B9" w:rsidRPr="009A1B0D">
        <w:rPr>
          <w:rFonts w:ascii="Montserrat" w:hAnsi="Montserrat"/>
          <w:b/>
          <w:sz w:val="22"/>
          <w:szCs w:val="22"/>
          <w:lang w:val="es-MX"/>
        </w:rPr>
        <w:t xml:space="preserve"> </w:t>
      </w:r>
      <w:r w:rsidRPr="009A1B0D">
        <w:rPr>
          <w:rFonts w:ascii="Montserrat" w:hAnsi="Montserrat"/>
          <w:b/>
          <w:sz w:val="22"/>
          <w:szCs w:val="22"/>
          <w:lang w:val="es-MX"/>
        </w:rPr>
        <w:t xml:space="preserve">ENTIDADES PARAESTATALES FINANCIERAS NO MONETARIAS CON </w:t>
      </w:r>
      <w:r w:rsidR="00AF6480" w:rsidRPr="009A1B0D">
        <w:rPr>
          <w:rFonts w:ascii="Montserrat" w:hAnsi="Montserrat"/>
          <w:b/>
          <w:sz w:val="22"/>
          <w:szCs w:val="22"/>
          <w:lang w:val="es-MX"/>
        </w:rPr>
        <w:t>PARTICIPACIÓN ESTATAL</w:t>
      </w:r>
      <w:r w:rsidRPr="009A1B0D">
        <w:rPr>
          <w:rFonts w:ascii="Montserrat" w:hAnsi="Montserrat"/>
          <w:b/>
          <w:sz w:val="22"/>
          <w:szCs w:val="22"/>
          <w:lang w:val="es-MX"/>
        </w:rPr>
        <w:t xml:space="preserve"> MAYORITARIA</w:t>
      </w:r>
      <w:r w:rsidR="00827A7E" w:rsidRPr="009A1B0D">
        <w:rPr>
          <w:rFonts w:ascii="Montserrat" w:hAnsi="Montserrat"/>
          <w:b/>
          <w:sz w:val="22"/>
          <w:szCs w:val="22"/>
          <w:lang w:val="es-MX"/>
        </w:rPr>
        <w:t xml:space="preserve"> </w:t>
      </w:r>
    </w:p>
    <w:p w14:paraId="08E6F632" w14:textId="77777777" w:rsidR="002D1459" w:rsidRPr="009A1B0D" w:rsidRDefault="002D1459" w:rsidP="009A1B0D">
      <w:pPr>
        <w:pStyle w:val="Texto"/>
        <w:spacing w:after="0" w:line="276" w:lineRule="auto"/>
        <w:ind w:left="1224" w:hanging="936"/>
        <w:rPr>
          <w:rFonts w:ascii="Montserrat" w:hAnsi="Montserrat"/>
          <w:sz w:val="22"/>
          <w:szCs w:val="22"/>
        </w:rPr>
      </w:pPr>
      <w:r w:rsidRPr="009A1B0D">
        <w:rPr>
          <w:rFonts w:ascii="Montserrat" w:hAnsi="Montserrat"/>
          <w:sz w:val="22"/>
          <w:szCs w:val="22"/>
          <w:lang w:val="es-MX"/>
        </w:rPr>
        <w:t>2.2.3.1.0</w:t>
      </w:r>
      <w:r w:rsidRPr="009A1B0D">
        <w:rPr>
          <w:rFonts w:ascii="Montserrat" w:hAnsi="Montserrat"/>
          <w:sz w:val="22"/>
          <w:szCs w:val="22"/>
          <w:lang w:val="es-MX"/>
        </w:rPr>
        <w:tab/>
      </w:r>
      <w:r w:rsidRPr="009A1B0D">
        <w:rPr>
          <w:rFonts w:ascii="Montserrat" w:hAnsi="Montserrat"/>
          <w:sz w:val="22"/>
          <w:szCs w:val="22"/>
        </w:rPr>
        <w:t>Fondos de Inversión Fuera del Mercado de Dinero</w:t>
      </w:r>
      <w:r w:rsidR="00827A7E" w:rsidRPr="009A1B0D">
        <w:rPr>
          <w:rFonts w:ascii="Montserrat" w:hAnsi="Montserrat"/>
          <w:sz w:val="22"/>
          <w:szCs w:val="22"/>
        </w:rPr>
        <w:t xml:space="preserve"> </w:t>
      </w:r>
    </w:p>
    <w:p w14:paraId="1F7F8F6B" w14:textId="77777777" w:rsidR="002D1459" w:rsidRPr="009A1B0D" w:rsidRDefault="002D1459" w:rsidP="009A1B0D">
      <w:pPr>
        <w:pStyle w:val="Texto"/>
        <w:spacing w:after="0" w:line="276" w:lineRule="auto"/>
        <w:ind w:left="1224" w:hanging="936"/>
        <w:rPr>
          <w:rFonts w:ascii="Montserrat" w:hAnsi="Montserrat"/>
          <w:sz w:val="22"/>
          <w:szCs w:val="22"/>
        </w:rPr>
      </w:pPr>
      <w:r w:rsidRPr="009A1B0D">
        <w:rPr>
          <w:rFonts w:ascii="Montserrat" w:hAnsi="Montserrat"/>
          <w:sz w:val="22"/>
          <w:szCs w:val="22"/>
          <w:lang w:val="es-MX"/>
        </w:rPr>
        <w:t>2.2.3.2.0</w:t>
      </w:r>
      <w:r w:rsidRPr="009A1B0D">
        <w:rPr>
          <w:rFonts w:ascii="Montserrat" w:hAnsi="Montserrat"/>
          <w:sz w:val="22"/>
          <w:szCs w:val="22"/>
          <w:lang w:val="es-MX"/>
        </w:rPr>
        <w:tab/>
      </w:r>
      <w:r w:rsidRPr="009A1B0D">
        <w:rPr>
          <w:rFonts w:ascii="Montserrat" w:hAnsi="Montserrat"/>
          <w:sz w:val="22"/>
          <w:szCs w:val="22"/>
        </w:rPr>
        <w:t>Otros Intermediarios Financieros, excepto Sociedades de Seguros y Fondos de Pensiones</w:t>
      </w:r>
    </w:p>
    <w:p w14:paraId="7BADB8A2" w14:textId="77777777" w:rsidR="002D1459" w:rsidRPr="009A1B0D" w:rsidRDefault="002D1459" w:rsidP="009A1B0D">
      <w:pPr>
        <w:pStyle w:val="Texto"/>
        <w:spacing w:after="0" w:line="276" w:lineRule="auto"/>
        <w:ind w:left="1224" w:hanging="936"/>
        <w:rPr>
          <w:rFonts w:ascii="Montserrat" w:hAnsi="Montserrat"/>
          <w:sz w:val="22"/>
          <w:szCs w:val="22"/>
          <w:lang w:val="es-MX"/>
        </w:rPr>
      </w:pPr>
      <w:r w:rsidRPr="009A1B0D">
        <w:rPr>
          <w:rFonts w:ascii="Montserrat" w:hAnsi="Montserrat"/>
          <w:sz w:val="22"/>
          <w:szCs w:val="22"/>
        </w:rPr>
        <w:t>2.2.3.3.0</w:t>
      </w:r>
      <w:r w:rsidRPr="009A1B0D">
        <w:rPr>
          <w:rFonts w:ascii="Montserrat" w:hAnsi="Montserrat"/>
          <w:sz w:val="22"/>
          <w:szCs w:val="22"/>
        </w:rPr>
        <w:tab/>
      </w:r>
      <w:r w:rsidRPr="009A1B0D">
        <w:rPr>
          <w:rFonts w:ascii="Montserrat" w:hAnsi="Montserrat"/>
          <w:sz w:val="22"/>
          <w:szCs w:val="22"/>
          <w:lang w:val="es-MX"/>
        </w:rPr>
        <w:t>Auxiliares Financieros</w:t>
      </w:r>
      <w:r w:rsidR="00AE758D" w:rsidRPr="009A1B0D">
        <w:rPr>
          <w:rFonts w:ascii="Montserrat" w:hAnsi="Montserrat"/>
          <w:sz w:val="22"/>
          <w:szCs w:val="22"/>
          <w:lang w:val="es-MX"/>
        </w:rPr>
        <w:t xml:space="preserve"> </w:t>
      </w:r>
    </w:p>
    <w:p w14:paraId="52912AF7" w14:textId="77777777" w:rsidR="002D1459" w:rsidRPr="009A1B0D" w:rsidRDefault="002D1459" w:rsidP="009A1B0D">
      <w:pPr>
        <w:pStyle w:val="Texto"/>
        <w:spacing w:after="0" w:line="276" w:lineRule="auto"/>
        <w:ind w:left="1224" w:hanging="936"/>
        <w:rPr>
          <w:rFonts w:ascii="Montserrat" w:hAnsi="Montserrat"/>
          <w:sz w:val="22"/>
          <w:szCs w:val="22"/>
        </w:rPr>
      </w:pPr>
      <w:r w:rsidRPr="009A1B0D">
        <w:rPr>
          <w:rFonts w:ascii="Montserrat" w:hAnsi="Montserrat"/>
          <w:sz w:val="22"/>
          <w:szCs w:val="22"/>
          <w:lang w:val="es-MX"/>
        </w:rPr>
        <w:t>2.2.3.</w:t>
      </w:r>
      <w:r w:rsidRPr="009A1B0D">
        <w:rPr>
          <w:rFonts w:ascii="Montserrat" w:hAnsi="Montserrat"/>
          <w:sz w:val="22"/>
          <w:szCs w:val="22"/>
        </w:rPr>
        <w:t>4</w:t>
      </w:r>
      <w:r w:rsidRPr="009A1B0D">
        <w:rPr>
          <w:rFonts w:ascii="Montserrat" w:hAnsi="Montserrat"/>
          <w:sz w:val="22"/>
          <w:szCs w:val="22"/>
          <w:lang w:val="es-MX"/>
        </w:rPr>
        <w:t>.0</w:t>
      </w:r>
      <w:r w:rsidRPr="009A1B0D">
        <w:rPr>
          <w:rFonts w:ascii="Montserrat" w:hAnsi="Montserrat"/>
          <w:sz w:val="22"/>
          <w:szCs w:val="22"/>
          <w:lang w:val="es-MX"/>
        </w:rPr>
        <w:tab/>
      </w:r>
      <w:r w:rsidRPr="009A1B0D">
        <w:rPr>
          <w:rFonts w:ascii="Montserrat" w:hAnsi="Montserrat"/>
          <w:sz w:val="22"/>
          <w:szCs w:val="22"/>
        </w:rPr>
        <w:t>Instituciones Financieras Cautivas y Prestamistas</w:t>
      </w:r>
      <w:r w:rsidRPr="009A1B0D">
        <w:rPr>
          <w:rFonts w:ascii="Montserrat" w:hAnsi="Montserrat"/>
          <w:sz w:val="22"/>
          <w:szCs w:val="22"/>
          <w:lang w:val="es-MX"/>
        </w:rPr>
        <w:t xml:space="preserve"> de </w:t>
      </w:r>
      <w:r w:rsidRPr="009A1B0D">
        <w:rPr>
          <w:rFonts w:ascii="Montserrat" w:hAnsi="Montserrat"/>
          <w:sz w:val="22"/>
          <w:szCs w:val="22"/>
        </w:rPr>
        <w:t>Dinero</w:t>
      </w:r>
    </w:p>
    <w:p w14:paraId="262A3959" w14:textId="77777777" w:rsidR="002D1459" w:rsidRDefault="002D1459" w:rsidP="009A1B0D">
      <w:pPr>
        <w:pStyle w:val="Texto"/>
        <w:spacing w:after="0" w:line="276" w:lineRule="auto"/>
        <w:ind w:left="1224" w:hanging="936"/>
        <w:rPr>
          <w:rFonts w:ascii="Montserrat" w:hAnsi="Montserrat"/>
          <w:sz w:val="22"/>
          <w:szCs w:val="22"/>
        </w:rPr>
      </w:pPr>
      <w:r w:rsidRPr="009A1B0D">
        <w:rPr>
          <w:rFonts w:ascii="Montserrat" w:hAnsi="Montserrat"/>
          <w:sz w:val="22"/>
          <w:szCs w:val="22"/>
        </w:rPr>
        <w:t>2.2.3.5.0</w:t>
      </w:r>
      <w:r w:rsidRPr="009A1B0D">
        <w:rPr>
          <w:rFonts w:ascii="Montserrat" w:hAnsi="Montserrat"/>
          <w:sz w:val="22"/>
          <w:szCs w:val="22"/>
        </w:rPr>
        <w:tab/>
        <w:t xml:space="preserve">Sociedades de Seguros (SS) y </w:t>
      </w:r>
      <w:r w:rsidRPr="009A1B0D">
        <w:rPr>
          <w:rFonts w:ascii="Montserrat" w:hAnsi="Montserrat"/>
          <w:sz w:val="22"/>
          <w:szCs w:val="22"/>
          <w:lang w:val="es-MX"/>
        </w:rPr>
        <w:t xml:space="preserve">Fondos de </w:t>
      </w:r>
      <w:r w:rsidRPr="009A1B0D">
        <w:rPr>
          <w:rFonts w:ascii="Montserrat" w:hAnsi="Montserrat"/>
          <w:sz w:val="22"/>
          <w:szCs w:val="22"/>
        </w:rPr>
        <w:t>Pensiones (FP)</w:t>
      </w:r>
    </w:p>
    <w:p w14:paraId="5B9EC9F4" w14:textId="77777777" w:rsidR="006A1486" w:rsidRPr="009A1B0D" w:rsidRDefault="006A1486" w:rsidP="009A1B0D">
      <w:pPr>
        <w:pStyle w:val="Texto"/>
        <w:spacing w:after="0" w:line="276" w:lineRule="auto"/>
        <w:ind w:left="1224" w:hanging="936"/>
        <w:rPr>
          <w:rFonts w:ascii="Montserrat" w:hAnsi="Montserrat"/>
          <w:sz w:val="22"/>
          <w:szCs w:val="22"/>
        </w:rPr>
      </w:pPr>
    </w:p>
    <w:p w14:paraId="7CC26AE4" w14:textId="0286C5D7" w:rsidR="002D1459" w:rsidRPr="009A1B0D" w:rsidRDefault="002D1459" w:rsidP="009A1B0D">
      <w:pPr>
        <w:pStyle w:val="Texto"/>
        <w:spacing w:after="0" w:line="276" w:lineRule="auto"/>
        <w:ind w:left="1224" w:hanging="936"/>
        <w:rPr>
          <w:rFonts w:ascii="Montserrat" w:hAnsi="Montserrat"/>
          <w:b/>
          <w:sz w:val="22"/>
          <w:szCs w:val="22"/>
          <w:lang w:val="es-MX"/>
        </w:rPr>
      </w:pPr>
      <w:r w:rsidRPr="009A1B0D">
        <w:rPr>
          <w:rFonts w:ascii="Montserrat" w:hAnsi="Montserrat"/>
          <w:b/>
          <w:sz w:val="22"/>
          <w:szCs w:val="22"/>
          <w:lang w:val="es-MX"/>
        </w:rPr>
        <w:lastRenderedPageBreak/>
        <w:t>3.0.0.0.0</w:t>
      </w:r>
      <w:r w:rsidR="00827A7E" w:rsidRPr="009A1B0D">
        <w:rPr>
          <w:rFonts w:ascii="Montserrat" w:hAnsi="Montserrat"/>
          <w:b/>
          <w:sz w:val="22"/>
          <w:szCs w:val="22"/>
          <w:lang w:val="es-MX"/>
        </w:rPr>
        <w:t xml:space="preserve"> </w:t>
      </w:r>
      <w:r w:rsidRPr="009A1B0D">
        <w:rPr>
          <w:rFonts w:ascii="Montserrat" w:hAnsi="Montserrat"/>
          <w:b/>
          <w:sz w:val="22"/>
          <w:szCs w:val="22"/>
          <w:lang w:val="es-MX"/>
        </w:rPr>
        <w:t>SECTOR PÚBLICO MUNICIPAL</w:t>
      </w:r>
    </w:p>
    <w:p w14:paraId="498BAF34" w14:textId="1AD4D199" w:rsidR="002D1459" w:rsidRPr="009A1B0D" w:rsidRDefault="002D1459" w:rsidP="009A1B0D">
      <w:pPr>
        <w:pStyle w:val="Texto"/>
        <w:spacing w:after="0" w:line="276" w:lineRule="auto"/>
        <w:ind w:left="1276" w:hanging="988"/>
        <w:rPr>
          <w:rFonts w:ascii="Montserrat" w:hAnsi="Montserrat"/>
          <w:b/>
          <w:sz w:val="22"/>
          <w:szCs w:val="22"/>
          <w:lang w:val="es-MX"/>
        </w:rPr>
      </w:pPr>
      <w:proofErr w:type="gramStart"/>
      <w:r w:rsidRPr="009A1B0D">
        <w:rPr>
          <w:rFonts w:ascii="Montserrat" w:hAnsi="Montserrat"/>
          <w:b/>
          <w:sz w:val="22"/>
          <w:szCs w:val="22"/>
          <w:lang w:val="es-MX"/>
        </w:rPr>
        <w:t>3.1.0.0.0</w:t>
      </w:r>
      <w:r w:rsidR="00440240" w:rsidRPr="009A1B0D">
        <w:rPr>
          <w:rFonts w:ascii="Montserrat" w:hAnsi="Montserrat"/>
          <w:b/>
          <w:sz w:val="22"/>
          <w:szCs w:val="22"/>
          <w:lang w:val="es-MX"/>
        </w:rPr>
        <w:t xml:space="preserve"> </w:t>
      </w:r>
      <w:r w:rsidR="00827A7E" w:rsidRPr="009A1B0D">
        <w:rPr>
          <w:rFonts w:ascii="Montserrat" w:hAnsi="Montserrat"/>
          <w:b/>
          <w:sz w:val="22"/>
          <w:szCs w:val="22"/>
          <w:lang w:val="es-MX"/>
        </w:rPr>
        <w:t xml:space="preserve"> </w:t>
      </w:r>
      <w:r w:rsidRPr="009A1B0D">
        <w:rPr>
          <w:rFonts w:ascii="Montserrat" w:hAnsi="Montserrat"/>
          <w:b/>
          <w:sz w:val="22"/>
          <w:szCs w:val="22"/>
          <w:lang w:val="es-MX"/>
        </w:rPr>
        <w:t>SECTOR</w:t>
      </w:r>
      <w:proofErr w:type="gramEnd"/>
      <w:r w:rsidRPr="009A1B0D">
        <w:rPr>
          <w:rFonts w:ascii="Montserrat" w:hAnsi="Montserrat"/>
          <w:b/>
          <w:sz w:val="22"/>
          <w:szCs w:val="22"/>
          <w:lang w:val="es-MX"/>
        </w:rPr>
        <w:t xml:space="preserve"> PÚBLICO NO FINANCIERO</w:t>
      </w:r>
    </w:p>
    <w:p w14:paraId="0ECD39D5" w14:textId="0760777E" w:rsidR="002D1459" w:rsidRPr="009A1B0D" w:rsidRDefault="002D1459" w:rsidP="009A1B0D">
      <w:pPr>
        <w:pStyle w:val="Texto"/>
        <w:spacing w:after="0" w:line="276" w:lineRule="auto"/>
        <w:ind w:left="1276" w:hanging="988"/>
        <w:rPr>
          <w:rFonts w:ascii="Montserrat" w:hAnsi="Montserrat"/>
          <w:b/>
          <w:sz w:val="22"/>
          <w:szCs w:val="22"/>
          <w:lang w:val="es-MX"/>
        </w:rPr>
      </w:pPr>
      <w:proofErr w:type="gramStart"/>
      <w:r w:rsidRPr="009A1B0D">
        <w:rPr>
          <w:rFonts w:ascii="Montserrat" w:hAnsi="Montserrat"/>
          <w:b/>
          <w:sz w:val="22"/>
          <w:szCs w:val="22"/>
          <w:lang w:val="es-MX"/>
        </w:rPr>
        <w:t>3.1.1.0.0</w:t>
      </w:r>
      <w:r w:rsidR="00440240" w:rsidRPr="009A1B0D">
        <w:rPr>
          <w:rFonts w:ascii="Montserrat" w:hAnsi="Montserrat"/>
          <w:b/>
          <w:sz w:val="22"/>
          <w:szCs w:val="22"/>
          <w:lang w:val="es-MX"/>
        </w:rPr>
        <w:t xml:space="preserve"> </w:t>
      </w:r>
      <w:r w:rsidR="00827A7E" w:rsidRPr="009A1B0D">
        <w:rPr>
          <w:rFonts w:ascii="Montserrat" w:hAnsi="Montserrat"/>
          <w:b/>
          <w:sz w:val="22"/>
          <w:szCs w:val="22"/>
          <w:lang w:val="es-MX"/>
        </w:rPr>
        <w:t xml:space="preserve"> </w:t>
      </w:r>
      <w:r w:rsidRPr="009A1B0D">
        <w:rPr>
          <w:rFonts w:ascii="Montserrat" w:hAnsi="Montserrat"/>
          <w:b/>
          <w:sz w:val="22"/>
          <w:szCs w:val="22"/>
          <w:lang w:val="es-MX"/>
        </w:rPr>
        <w:t>GOBIERNO</w:t>
      </w:r>
      <w:proofErr w:type="gramEnd"/>
      <w:r w:rsidRPr="009A1B0D">
        <w:rPr>
          <w:rFonts w:ascii="Montserrat" w:hAnsi="Montserrat"/>
          <w:b/>
          <w:sz w:val="22"/>
          <w:szCs w:val="22"/>
          <w:lang w:val="es-MX"/>
        </w:rPr>
        <w:t xml:space="preserve"> GENERAL MUNICIPAL</w:t>
      </w:r>
    </w:p>
    <w:p w14:paraId="72304EFB" w14:textId="77777777" w:rsidR="002D1459" w:rsidRPr="009A1B0D" w:rsidRDefault="002D1459" w:rsidP="009A1B0D">
      <w:pPr>
        <w:pStyle w:val="Texto"/>
        <w:spacing w:after="0" w:line="276" w:lineRule="auto"/>
        <w:ind w:left="1224" w:hanging="936"/>
        <w:rPr>
          <w:rFonts w:ascii="Montserrat" w:hAnsi="Montserrat"/>
          <w:sz w:val="22"/>
          <w:szCs w:val="22"/>
          <w:lang w:val="es-MX"/>
        </w:rPr>
      </w:pPr>
      <w:r w:rsidRPr="009A1B0D">
        <w:rPr>
          <w:rFonts w:ascii="Montserrat" w:hAnsi="Montserrat"/>
          <w:sz w:val="22"/>
          <w:szCs w:val="22"/>
          <w:lang w:val="es-MX"/>
        </w:rPr>
        <w:t>3.1.1.1.0</w:t>
      </w:r>
      <w:r w:rsidRPr="009A1B0D">
        <w:rPr>
          <w:rFonts w:ascii="Montserrat" w:hAnsi="Montserrat"/>
          <w:sz w:val="22"/>
          <w:szCs w:val="22"/>
          <w:lang w:val="es-MX"/>
        </w:rPr>
        <w:tab/>
        <w:t>Gobierno Municipal</w:t>
      </w:r>
    </w:p>
    <w:p w14:paraId="4252F2A3" w14:textId="77777777" w:rsidR="002D1459" w:rsidRPr="009A1B0D" w:rsidRDefault="002D1459" w:rsidP="009A1B0D">
      <w:pPr>
        <w:pStyle w:val="Texto"/>
        <w:spacing w:after="0" w:line="276" w:lineRule="auto"/>
        <w:ind w:left="1224" w:hanging="936"/>
        <w:rPr>
          <w:rFonts w:ascii="Montserrat" w:hAnsi="Montserrat"/>
          <w:sz w:val="22"/>
          <w:szCs w:val="22"/>
          <w:lang w:val="es-MX"/>
        </w:rPr>
      </w:pPr>
      <w:r w:rsidRPr="009A1B0D">
        <w:rPr>
          <w:rFonts w:ascii="Montserrat" w:hAnsi="Montserrat"/>
          <w:sz w:val="22"/>
          <w:szCs w:val="22"/>
          <w:lang w:val="es-MX"/>
        </w:rPr>
        <w:t>3.1.1.1.1</w:t>
      </w:r>
      <w:r w:rsidRPr="009A1B0D">
        <w:rPr>
          <w:rFonts w:ascii="Montserrat" w:hAnsi="Montserrat"/>
          <w:sz w:val="22"/>
          <w:szCs w:val="22"/>
          <w:lang w:val="es-MX"/>
        </w:rPr>
        <w:tab/>
        <w:t>Órgano Ejecutivo Municipal (Ayuntamiento)</w:t>
      </w:r>
    </w:p>
    <w:p w14:paraId="03333002" w14:textId="77777777" w:rsidR="00FA19B2" w:rsidRPr="009A1B0D" w:rsidRDefault="00FA19B2" w:rsidP="009A1B0D">
      <w:pPr>
        <w:spacing w:after="0"/>
        <w:ind w:left="778"/>
        <w:jc w:val="both"/>
        <w:rPr>
          <w:rFonts w:ascii="Montserrat" w:hAnsi="Montserrat"/>
          <w:b/>
          <w:sz w:val="22"/>
          <w:szCs w:val="22"/>
        </w:rPr>
      </w:pPr>
    </w:p>
    <w:p w14:paraId="72CF836A" w14:textId="77777777" w:rsidR="007618BD" w:rsidRPr="009A1B0D" w:rsidRDefault="007618BD" w:rsidP="009A1B0D">
      <w:pPr>
        <w:spacing w:after="0"/>
        <w:ind w:left="778"/>
        <w:jc w:val="both"/>
        <w:rPr>
          <w:rFonts w:ascii="Montserrat" w:hAnsi="Montserrat"/>
          <w:b/>
          <w:sz w:val="22"/>
          <w:szCs w:val="22"/>
        </w:rPr>
      </w:pPr>
    </w:p>
    <w:p w14:paraId="7BD59C65" w14:textId="07AF77A1" w:rsidR="00901EE3" w:rsidRPr="009A1B0D" w:rsidRDefault="00901EE3" w:rsidP="009A1B0D">
      <w:pPr>
        <w:spacing w:after="0"/>
        <w:jc w:val="center"/>
        <w:rPr>
          <w:rFonts w:ascii="Montserrat" w:hAnsi="Montserrat"/>
          <w:b/>
          <w:sz w:val="22"/>
          <w:szCs w:val="22"/>
        </w:rPr>
      </w:pPr>
      <w:r w:rsidRPr="009A1B0D">
        <w:rPr>
          <w:rFonts w:ascii="Montserrat" w:hAnsi="Montserrat"/>
          <w:b/>
          <w:sz w:val="22"/>
          <w:szCs w:val="22"/>
        </w:rPr>
        <w:t>DEFINICIONES DE LA ESTRUCTURA Y CODIFICACIÓN DEL CATÁLOGO</w:t>
      </w:r>
      <w:r w:rsidR="007563E5" w:rsidRPr="009A1B0D">
        <w:rPr>
          <w:rFonts w:ascii="Montserrat" w:hAnsi="Montserrat"/>
          <w:b/>
          <w:sz w:val="22"/>
          <w:szCs w:val="22"/>
        </w:rPr>
        <w:t xml:space="preserve"> A</w:t>
      </w:r>
      <w:r w:rsidRPr="009A1B0D">
        <w:rPr>
          <w:rFonts w:ascii="Montserrat" w:hAnsi="Montserrat"/>
          <w:b/>
          <w:sz w:val="22"/>
          <w:szCs w:val="22"/>
        </w:rPr>
        <w:t>DMINISTRATIVO</w:t>
      </w:r>
    </w:p>
    <w:p w14:paraId="4CDDD50A" w14:textId="77777777" w:rsidR="007E6A86" w:rsidRPr="009A1B0D" w:rsidRDefault="007E6A86" w:rsidP="009A1B0D">
      <w:pPr>
        <w:spacing w:after="0"/>
        <w:ind w:left="778"/>
        <w:jc w:val="both"/>
        <w:rPr>
          <w:rFonts w:ascii="Montserrat" w:hAnsi="Montserrat"/>
          <w:b/>
          <w:sz w:val="22"/>
          <w:szCs w:val="22"/>
        </w:rPr>
      </w:pPr>
    </w:p>
    <w:p w14:paraId="7542AE55" w14:textId="77777777" w:rsidR="00901EE3" w:rsidRPr="009A1B0D" w:rsidRDefault="00901EE3" w:rsidP="009A1B0D">
      <w:pPr>
        <w:pStyle w:val="Texto"/>
        <w:spacing w:after="0" w:line="276" w:lineRule="auto"/>
        <w:ind w:firstLine="0"/>
        <w:rPr>
          <w:rFonts w:ascii="Montserrat" w:hAnsi="Montserrat"/>
          <w:b/>
          <w:sz w:val="22"/>
          <w:szCs w:val="22"/>
          <w:lang w:val="es-MX"/>
        </w:rPr>
      </w:pPr>
      <w:r w:rsidRPr="009A1B0D">
        <w:rPr>
          <w:rFonts w:ascii="Montserrat" w:hAnsi="Montserrat"/>
          <w:b/>
          <w:sz w:val="22"/>
          <w:szCs w:val="22"/>
          <w:lang w:val="es-MX"/>
        </w:rPr>
        <w:t xml:space="preserve">Gobierno </w:t>
      </w:r>
      <w:r w:rsidR="00827A7E" w:rsidRPr="009A1B0D">
        <w:rPr>
          <w:rFonts w:ascii="Montserrat" w:hAnsi="Montserrat"/>
          <w:b/>
          <w:sz w:val="22"/>
          <w:szCs w:val="22"/>
          <w:lang w:val="es-MX"/>
        </w:rPr>
        <w:t>G</w:t>
      </w:r>
      <w:r w:rsidRPr="009A1B0D">
        <w:rPr>
          <w:rFonts w:ascii="Montserrat" w:hAnsi="Montserrat"/>
          <w:b/>
          <w:sz w:val="22"/>
          <w:szCs w:val="22"/>
          <w:lang w:val="es-MX"/>
        </w:rPr>
        <w:t>eneral</w:t>
      </w:r>
    </w:p>
    <w:p w14:paraId="1A26DA95" w14:textId="77777777" w:rsidR="007E6A86" w:rsidRPr="009A1B0D" w:rsidRDefault="007E6A86" w:rsidP="009A1B0D">
      <w:pPr>
        <w:pStyle w:val="Texto"/>
        <w:spacing w:after="0" w:line="276" w:lineRule="auto"/>
        <w:ind w:firstLine="0"/>
        <w:rPr>
          <w:rFonts w:ascii="Montserrat" w:hAnsi="Montserrat"/>
          <w:sz w:val="22"/>
          <w:szCs w:val="22"/>
          <w:lang w:val="es-MX"/>
        </w:rPr>
      </w:pPr>
    </w:p>
    <w:p w14:paraId="5F9C4897" w14:textId="77777777" w:rsidR="00901EE3" w:rsidRPr="009A1B0D" w:rsidRDefault="00901EE3" w:rsidP="009A1B0D">
      <w:pPr>
        <w:spacing w:after="240"/>
        <w:jc w:val="both"/>
        <w:rPr>
          <w:rFonts w:ascii="Montserrat" w:hAnsi="Montserrat"/>
          <w:sz w:val="22"/>
          <w:szCs w:val="22"/>
        </w:rPr>
      </w:pPr>
      <w:r w:rsidRPr="009A1B0D">
        <w:rPr>
          <w:rFonts w:ascii="Montserrat" w:hAnsi="Montserrat"/>
          <w:sz w:val="22"/>
          <w:szCs w:val="22"/>
        </w:rPr>
        <w:t xml:space="preserve">El sector del Gobierno </w:t>
      </w:r>
      <w:r w:rsidR="00A526A9" w:rsidRPr="009A1B0D">
        <w:rPr>
          <w:rFonts w:ascii="Montserrat" w:hAnsi="Montserrat"/>
          <w:sz w:val="22"/>
          <w:szCs w:val="22"/>
        </w:rPr>
        <w:t>General</w:t>
      </w:r>
      <w:r w:rsidRPr="009A1B0D">
        <w:rPr>
          <w:rFonts w:ascii="Montserrat" w:hAnsi="Montserrat"/>
          <w:sz w:val="22"/>
          <w:szCs w:val="22"/>
        </w:rPr>
        <w:t xml:space="preserve"> tiene como función principal el producir y suministrar bienes y servicios no de mercado tanto para los individuos como para el consumo colectivo de la comunidad, ocupándose también de la distribución y redistribución del ingreso y la riqueza. Sus actividades se financian principalmente con ingresos provenientes de los impuestos, derechos, productos, aprovechamientos, transferencias, créditos y está constituido por las siguientes unidades institucionales del Sector Público:</w:t>
      </w:r>
    </w:p>
    <w:p w14:paraId="0999A71E" w14:textId="77777777" w:rsidR="00901EE3" w:rsidRPr="009A1B0D" w:rsidRDefault="00F728BB" w:rsidP="009A1B0D">
      <w:pPr>
        <w:spacing w:after="240"/>
        <w:jc w:val="both"/>
        <w:rPr>
          <w:rFonts w:ascii="Montserrat" w:hAnsi="Montserrat"/>
          <w:sz w:val="22"/>
          <w:szCs w:val="22"/>
        </w:rPr>
      </w:pPr>
      <w:r w:rsidRPr="009A1B0D">
        <w:rPr>
          <w:rFonts w:ascii="Montserrat" w:hAnsi="Montserrat"/>
          <w:sz w:val="22"/>
          <w:szCs w:val="22"/>
        </w:rPr>
        <w:t xml:space="preserve">a) </w:t>
      </w:r>
      <w:r w:rsidR="00901EE3" w:rsidRPr="009A1B0D">
        <w:rPr>
          <w:rFonts w:ascii="Montserrat" w:hAnsi="Montserrat"/>
          <w:sz w:val="22"/>
          <w:szCs w:val="22"/>
        </w:rPr>
        <w:t>Todas las unidades gubernamentales</w:t>
      </w:r>
    </w:p>
    <w:p w14:paraId="66ACF0B4" w14:textId="77777777" w:rsidR="00901EE3" w:rsidRPr="009A1B0D" w:rsidRDefault="00F728BB" w:rsidP="009A1B0D">
      <w:pPr>
        <w:spacing w:after="240"/>
        <w:jc w:val="both"/>
        <w:rPr>
          <w:rFonts w:ascii="Montserrat" w:hAnsi="Montserrat"/>
          <w:sz w:val="22"/>
          <w:szCs w:val="22"/>
        </w:rPr>
      </w:pPr>
      <w:r w:rsidRPr="009A1B0D">
        <w:rPr>
          <w:rFonts w:ascii="Montserrat" w:hAnsi="Montserrat"/>
          <w:sz w:val="22"/>
          <w:szCs w:val="22"/>
        </w:rPr>
        <w:t xml:space="preserve">b) </w:t>
      </w:r>
      <w:r w:rsidR="00901EE3" w:rsidRPr="009A1B0D">
        <w:rPr>
          <w:rFonts w:ascii="Montserrat" w:hAnsi="Montserrat"/>
          <w:sz w:val="22"/>
          <w:szCs w:val="22"/>
        </w:rPr>
        <w:t>Todas las entidades paraestatales no empresariales (no de mercado) y no financieras (organismos descentralizados no empresariales y no financieros).</w:t>
      </w:r>
    </w:p>
    <w:p w14:paraId="139B1C2F" w14:textId="77777777" w:rsidR="00901EE3" w:rsidRPr="009A1B0D" w:rsidRDefault="00F728BB" w:rsidP="009A1B0D">
      <w:pPr>
        <w:spacing w:after="240"/>
        <w:jc w:val="both"/>
        <w:rPr>
          <w:rFonts w:ascii="Montserrat" w:hAnsi="Montserrat"/>
          <w:sz w:val="22"/>
          <w:szCs w:val="22"/>
        </w:rPr>
      </w:pPr>
      <w:r w:rsidRPr="009A1B0D">
        <w:rPr>
          <w:rFonts w:ascii="Montserrat" w:hAnsi="Montserrat"/>
          <w:sz w:val="22"/>
          <w:szCs w:val="22"/>
        </w:rPr>
        <w:t xml:space="preserve">c) </w:t>
      </w:r>
      <w:r w:rsidR="00901EE3" w:rsidRPr="009A1B0D">
        <w:rPr>
          <w:rFonts w:ascii="Montserrat" w:hAnsi="Montserrat"/>
          <w:sz w:val="22"/>
          <w:szCs w:val="22"/>
        </w:rPr>
        <w:t>Todas las instituciones públicas de Seguridad Social</w:t>
      </w:r>
    </w:p>
    <w:p w14:paraId="4094F50A" w14:textId="77777777" w:rsidR="00901EE3" w:rsidRPr="009A1B0D" w:rsidRDefault="00901EE3" w:rsidP="009A1B0D">
      <w:pPr>
        <w:spacing w:after="0"/>
        <w:jc w:val="both"/>
        <w:rPr>
          <w:rFonts w:ascii="Montserrat" w:hAnsi="Montserrat"/>
          <w:sz w:val="22"/>
          <w:szCs w:val="22"/>
        </w:rPr>
      </w:pPr>
      <w:r w:rsidRPr="009A1B0D">
        <w:rPr>
          <w:rFonts w:ascii="Montserrat" w:hAnsi="Montserrat"/>
          <w:sz w:val="22"/>
          <w:szCs w:val="22"/>
        </w:rPr>
        <w:t>En el sector Gobierno General no se incluyen las entidades paraestatales empresariales públicas, aunque todo su capital sea propiedad de unidades del gobierno. Tampoco se incluyen las cuasi</w:t>
      </w:r>
      <w:r w:rsidR="000C2263" w:rsidRPr="009A1B0D">
        <w:rPr>
          <w:rFonts w:ascii="Montserrat" w:hAnsi="Montserrat"/>
          <w:sz w:val="22"/>
          <w:szCs w:val="22"/>
        </w:rPr>
        <w:t xml:space="preserve"> </w:t>
      </w:r>
      <w:r w:rsidRPr="009A1B0D">
        <w:rPr>
          <w:rFonts w:ascii="Montserrat" w:hAnsi="Montserrat"/>
          <w:sz w:val="22"/>
          <w:szCs w:val="22"/>
        </w:rPr>
        <w:t>empresariales que son propiedad y están controladas por unidades gubernamentales. En cambio, se incluyen aquellas unidades propiedad del gobierno que fueron creadas jurídicamente como empresas pero que operan como no de mercado.</w:t>
      </w:r>
    </w:p>
    <w:p w14:paraId="2187EAEA" w14:textId="77777777" w:rsidR="00DF256E" w:rsidRPr="009A1B0D" w:rsidRDefault="00DF256E" w:rsidP="009A1B0D">
      <w:pPr>
        <w:spacing w:after="0"/>
        <w:jc w:val="both"/>
        <w:rPr>
          <w:rFonts w:ascii="Montserrat" w:hAnsi="Montserrat"/>
          <w:sz w:val="22"/>
          <w:szCs w:val="22"/>
        </w:rPr>
      </w:pPr>
    </w:p>
    <w:p w14:paraId="2D8962CA" w14:textId="77777777" w:rsidR="007E6A86" w:rsidRPr="009A1B0D" w:rsidRDefault="007E6A86" w:rsidP="009A1B0D">
      <w:pPr>
        <w:spacing w:after="0"/>
        <w:jc w:val="both"/>
        <w:rPr>
          <w:rFonts w:ascii="Montserrat" w:hAnsi="Montserrat"/>
          <w:sz w:val="22"/>
          <w:szCs w:val="22"/>
        </w:rPr>
      </w:pPr>
    </w:p>
    <w:p w14:paraId="0A9FB747" w14:textId="77777777" w:rsidR="00541AC8" w:rsidRPr="009A1B0D" w:rsidRDefault="00901EE3" w:rsidP="009A1B0D">
      <w:pPr>
        <w:spacing w:after="0" w:line="480" w:lineRule="auto"/>
        <w:jc w:val="both"/>
        <w:rPr>
          <w:rFonts w:ascii="Montserrat" w:hAnsi="Montserrat"/>
          <w:b/>
          <w:sz w:val="22"/>
          <w:szCs w:val="22"/>
        </w:rPr>
      </w:pPr>
      <w:r w:rsidRPr="009A1B0D">
        <w:rPr>
          <w:rFonts w:ascii="Montserrat" w:hAnsi="Montserrat"/>
          <w:b/>
          <w:sz w:val="22"/>
          <w:szCs w:val="22"/>
        </w:rPr>
        <w:t>Gobierno Estatal</w:t>
      </w:r>
    </w:p>
    <w:p w14:paraId="2C46D4BE" w14:textId="77777777" w:rsidR="00901EE3" w:rsidRPr="009A1B0D" w:rsidRDefault="00901EE3" w:rsidP="009A1B0D">
      <w:pPr>
        <w:spacing w:after="0"/>
        <w:jc w:val="both"/>
        <w:rPr>
          <w:rFonts w:ascii="Montserrat" w:hAnsi="Montserrat"/>
          <w:sz w:val="22"/>
          <w:szCs w:val="22"/>
        </w:rPr>
      </w:pPr>
      <w:r w:rsidRPr="009A1B0D">
        <w:rPr>
          <w:rFonts w:ascii="Montserrat" w:hAnsi="Montserrat"/>
          <w:sz w:val="22"/>
          <w:szCs w:val="22"/>
        </w:rPr>
        <w:t xml:space="preserve">Los Gobiernos Estatales se organizan de manera soberana e independiente bajo una forma de gobierno republicana, representativa, popular y teniendo como </w:t>
      </w:r>
      <w:r w:rsidRPr="009A1B0D">
        <w:rPr>
          <w:rFonts w:ascii="Montserrat" w:hAnsi="Montserrat"/>
          <w:sz w:val="22"/>
          <w:szCs w:val="22"/>
        </w:rPr>
        <w:lastRenderedPageBreak/>
        <w:t>base de su división territorial y organización política y administrativa, el Municipio Libre.</w:t>
      </w:r>
    </w:p>
    <w:p w14:paraId="345C4E79" w14:textId="77777777" w:rsidR="007E6A86" w:rsidRPr="009A1B0D" w:rsidRDefault="007E6A86" w:rsidP="009A1B0D">
      <w:pPr>
        <w:spacing w:after="0"/>
        <w:jc w:val="both"/>
        <w:rPr>
          <w:rFonts w:ascii="Montserrat" w:hAnsi="Montserrat"/>
          <w:b/>
          <w:sz w:val="22"/>
          <w:szCs w:val="22"/>
        </w:rPr>
      </w:pPr>
    </w:p>
    <w:p w14:paraId="543B3C71" w14:textId="77777777" w:rsidR="00901EE3" w:rsidRPr="009A1B0D" w:rsidRDefault="00901EE3" w:rsidP="009A1B0D">
      <w:pPr>
        <w:spacing w:after="0"/>
        <w:jc w:val="both"/>
        <w:rPr>
          <w:rFonts w:ascii="Montserrat" w:hAnsi="Montserrat"/>
          <w:sz w:val="22"/>
          <w:szCs w:val="22"/>
        </w:rPr>
      </w:pPr>
      <w:r w:rsidRPr="009A1B0D">
        <w:rPr>
          <w:rFonts w:ascii="Montserrat" w:hAnsi="Montserrat"/>
          <w:sz w:val="22"/>
          <w:szCs w:val="22"/>
        </w:rPr>
        <w:t xml:space="preserve">Este subsector incluye al gobierno de las entidades federativas, es decir al Poder Ejecutivo, al Poder Legislativo, Poder Judicial y a los </w:t>
      </w:r>
      <w:r w:rsidR="00C640FD" w:rsidRPr="009A1B0D">
        <w:rPr>
          <w:rFonts w:ascii="Montserrat" w:hAnsi="Montserrat"/>
          <w:sz w:val="22"/>
          <w:szCs w:val="22"/>
        </w:rPr>
        <w:t>Órganos</w:t>
      </w:r>
      <w:r w:rsidRPr="009A1B0D">
        <w:rPr>
          <w:rFonts w:ascii="Montserrat" w:hAnsi="Montserrat"/>
          <w:sz w:val="22"/>
          <w:szCs w:val="22"/>
        </w:rPr>
        <w:t xml:space="preserve"> Autónomos constitucionales de los mismos. En torno a dichos poderes y órganos se desarrolla una estructura administrativa </w:t>
      </w:r>
      <w:r w:rsidR="00827A7E" w:rsidRPr="009A1B0D">
        <w:rPr>
          <w:rFonts w:ascii="Montserrat" w:hAnsi="Montserrat"/>
          <w:sz w:val="22"/>
          <w:szCs w:val="22"/>
        </w:rPr>
        <w:t>que,</w:t>
      </w:r>
      <w:r w:rsidRPr="009A1B0D">
        <w:rPr>
          <w:rFonts w:ascii="Montserrat" w:hAnsi="Montserrat"/>
          <w:sz w:val="22"/>
          <w:szCs w:val="22"/>
        </w:rPr>
        <w:t xml:space="preserve"> en el caso del Poder Ejecutivo, comprende a dependencias tales como las Secretarías de Finanzas, Educación, Comunicaciones, Trabajo, Ecología, entre otras; en el del Poder Legislativo comprende a los Congresos Estatales; en tanto en el Poder Judicial contiene los Supremos Tribunales de Justicia, entre otras dependencias.</w:t>
      </w:r>
    </w:p>
    <w:p w14:paraId="7F8A95A3" w14:textId="77777777" w:rsidR="007E6A86" w:rsidRPr="009A1B0D" w:rsidRDefault="007E6A86" w:rsidP="009A1B0D">
      <w:pPr>
        <w:spacing w:after="0"/>
        <w:jc w:val="both"/>
        <w:rPr>
          <w:rFonts w:ascii="Montserrat" w:hAnsi="Montserrat"/>
          <w:sz w:val="22"/>
          <w:szCs w:val="22"/>
        </w:rPr>
      </w:pPr>
    </w:p>
    <w:p w14:paraId="029B7F36" w14:textId="77777777" w:rsidR="00901EE3" w:rsidRPr="009A1B0D" w:rsidRDefault="00901EE3" w:rsidP="009A1B0D">
      <w:pPr>
        <w:spacing w:after="0"/>
        <w:jc w:val="both"/>
        <w:rPr>
          <w:rFonts w:ascii="Montserrat" w:hAnsi="Montserrat"/>
          <w:b/>
          <w:sz w:val="22"/>
          <w:szCs w:val="22"/>
        </w:rPr>
      </w:pPr>
      <w:r w:rsidRPr="009A1B0D">
        <w:rPr>
          <w:rFonts w:ascii="Montserrat" w:hAnsi="Montserrat"/>
          <w:b/>
          <w:sz w:val="22"/>
          <w:szCs w:val="22"/>
        </w:rPr>
        <w:t>Gobierno Municipal</w:t>
      </w:r>
    </w:p>
    <w:p w14:paraId="226BEACC" w14:textId="77777777" w:rsidR="007E6A86" w:rsidRPr="009A1B0D" w:rsidRDefault="007E6A86" w:rsidP="009A1B0D">
      <w:pPr>
        <w:spacing w:after="0"/>
        <w:jc w:val="both"/>
        <w:rPr>
          <w:rFonts w:ascii="Montserrat" w:hAnsi="Montserrat"/>
          <w:b/>
          <w:sz w:val="22"/>
          <w:szCs w:val="22"/>
        </w:rPr>
      </w:pPr>
    </w:p>
    <w:p w14:paraId="211B6616" w14:textId="77777777" w:rsidR="00901EE3" w:rsidRPr="009A1B0D" w:rsidRDefault="00901EE3" w:rsidP="009A1B0D">
      <w:pPr>
        <w:spacing w:after="0"/>
        <w:jc w:val="both"/>
        <w:rPr>
          <w:rFonts w:ascii="Montserrat" w:hAnsi="Montserrat"/>
          <w:sz w:val="22"/>
          <w:szCs w:val="22"/>
        </w:rPr>
      </w:pPr>
      <w:r w:rsidRPr="009A1B0D">
        <w:rPr>
          <w:rFonts w:ascii="Montserrat" w:hAnsi="Montserrat"/>
          <w:sz w:val="22"/>
          <w:szCs w:val="22"/>
        </w:rPr>
        <w:t xml:space="preserve">Los Gobiernos Municipales (Locales) son la base o célula soberana de la división territorial y de la organización política y administrativa de los estados miembros de la Federación. El gobierno de cada uno de ellos incluye al </w:t>
      </w:r>
      <w:r w:rsidR="00C640FD" w:rsidRPr="009A1B0D">
        <w:rPr>
          <w:rFonts w:ascii="Montserrat" w:hAnsi="Montserrat"/>
          <w:sz w:val="22"/>
          <w:szCs w:val="22"/>
        </w:rPr>
        <w:t>Órgano</w:t>
      </w:r>
      <w:r w:rsidRPr="009A1B0D">
        <w:rPr>
          <w:rFonts w:ascii="Montserrat" w:hAnsi="Montserrat"/>
          <w:sz w:val="22"/>
          <w:szCs w:val="22"/>
        </w:rPr>
        <w:t xml:space="preserve"> Ejecutivo Municipal (Ayuntamiento) y a las dependencias. Se dedican a la producción de servicios sociales y comunales, dentro de los cuales se destacan aquellos que atienden las necesidades públicas básicas de la población, como son los servicios de alumbrado público, agua potable, drenaje y limpieza, entre otros.</w:t>
      </w:r>
    </w:p>
    <w:p w14:paraId="33281988" w14:textId="77777777" w:rsidR="007E6A86" w:rsidRPr="009A1B0D" w:rsidRDefault="007E6A86" w:rsidP="009A1B0D">
      <w:pPr>
        <w:spacing w:after="0"/>
        <w:jc w:val="both"/>
        <w:rPr>
          <w:rFonts w:ascii="Montserrat" w:hAnsi="Montserrat"/>
          <w:sz w:val="22"/>
          <w:szCs w:val="22"/>
        </w:rPr>
      </w:pPr>
    </w:p>
    <w:p w14:paraId="24685172" w14:textId="77777777" w:rsidR="00901EE3" w:rsidRPr="009A1B0D" w:rsidRDefault="00901EE3" w:rsidP="009A1B0D">
      <w:pPr>
        <w:spacing w:after="0"/>
        <w:jc w:val="both"/>
        <w:rPr>
          <w:rFonts w:ascii="Montserrat" w:hAnsi="Montserrat"/>
          <w:b/>
          <w:sz w:val="22"/>
          <w:szCs w:val="22"/>
        </w:rPr>
      </w:pPr>
      <w:r w:rsidRPr="009A1B0D">
        <w:rPr>
          <w:rFonts w:ascii="Montserrat" w:hAnsi="Montserrat"/>
          <w:b/>
          <w:sz w:val="22"/>
          <w:szCs w:val="22"/>
        </w:rPr>
        <w:t>Entidades Paraestatales Empresariales No Financieras con Participación Estatal Mayoritaria</w:t>
      </w:r>
    </w:p>
    <w:p w14:paraId="5109507D" w14:textId="77777777" w:rsidR="007E6A86" w:rsidRPr="009A1B0D" w:rsidRDefault="007E6A86" w:rsidP="009A1B0D">
      <w:pPr>
        <w:spacing w:after="0"/>
        <w:jc w:val="both"/>
        <w:rPr>
          <w:rFonts w:ascii="Montserrat" w:hAnsi="Montserrat"/>
          <w:b/>
          <w:sz w:val="22"/>
          <w:szCs w:val="22"/>
        </w:rPr>
      </w:pPr>
    </w:p>
    <w:p w14:paraId="25BC4F7E" w14:textId="77777777" w:rsidR="009C6463" w:rsidRDefault="00901EE3" w:rsidP="009A1B0D">
      <w:pPr>
        <w:spacing w:after="0"/>
        <w:jc w:val="both"/>
        <w:rPr>
          <w:rFonts w:ascii="Montserrat" w:hAnsi="Montserrat"/>
          <w:sz w:val="22"/>
          <w:szCs w:val="22"/>
        </w:rPr>
      </w:pPr>
      <w:r w:rsidRPr="009A1B0D">
        <w:rPr>
          <w:rFonts w:ascii="Montserrat" w:hAnsi="Montserrat"/>
          <w:sz w:val="22"/>
          <w:szCs w:val="22"/>
        </w:rPr>
        <w:t xml:space="preserve">El subsector de las entidades paraestatales empresariales no </w:t>
      </w:r>
      <w:r w:rsidR="00A526A9" w:rsidRPr="009A1B0D">
        <w:rPr>
          <w:rFonts w:ascii="Montserrat" w:hAnsi="Montserrat"/>
          <w:sz w:val="22"/>
          <w:szCs w:val="22"/>
        </w:rPr>
        <w:t>financieras</w:t>
      </w:r>
      <w:r w:rsidRPr="009A1B0D">
        <w:rPr>
          <w:rFonts w:ascii="Montserrat" w:hAnsi="Montserrat"/>
          <w:sz w:val="22"/>
          <w:szCs w:val="22"/>
        </w:rPr>
        <w:t xml:space="preserve"> está constituido por las empresa</w:t>
      </w:r>
      <w:r w:rsidR="00C367E8" w:rsidRPr="009A1B0D">
        <w:rPr>
          <w:rFonts w:ascii="Montserrat" w:hAnsi="Montserrat"/>
          <w:sz w:val="22"/>
          <w:szCs w:val="22"/>
        </w:rPr>
        <w:t>s públicas residentes en el Estado</w:t>
      </w:r>
      <w:r w:rsidRPr="009A1B0D">
        <w:rPr>
          <w:rFonts w:ascii="Montserrat" w:hAnsi="Montserrat"/>
          <w:sz w:val="22"/>
          <w:szCs w:val="22"/>
        </w:rPr>
        <w:t>, cuya función principal es la de producir bienes y servicios no financieros para su venta a precios económicamente significativos (de mercado) y que están controladas directa o indirectamente por unidades gubernamentales. También pertenecen a este sector las unidades cuasi</w:t>
      </w:r>
      <w:r w:rsidR="00C640FD" w:rsidRPr="009A1B0D">
        <w:rPr>
          <w:rFonts w:ascii="Montserrat" w:hAnsi="Montserrat"/>
          <w:sz w:val="22"/>
          <w:szCs w:val="22"/>
        </w:rPr>
        <w:t xml:space="preserve"> </w:t>
      </w:r>
      <w:r w:rsidRPr="009A1B0D">
        <w:rPr>
          <w:rFonts w:ascii="Montserrat" w:hAnsi="Montserrat"/>
          <w:sz w:val="22"/>
          <w:szCs w:val="22"/>
        </w:rPr>
        <w:t xml:space="preserve">empresariales que son unidades que no están constituidas como empresas pero que funcionan como tal, es decir, su operación se realiza en forma autónoma e independiente de sus unidades propietarias. Igualmente pertenecen al sector, las entidades creadas como no empresariales y no financieras (organismos descentralizados) pero que, al ser analizadas desde el punto de vista de su actividad productiva y relación con el mercado, cumplen con los criterios para clasificarlas como tales. En general, este subsector incluye a todas las empresas paraestatales no financieras, de cualquier naturaleza en las </w:t>
      </w:r>
    </w:p>
    <w:p w14:paraId="0194A358" w14:textId="77777777" w:rsidR="009C6463" w:rsidRDefault="009C6463" w:rsidP="009A1B0D">
      <w:pPr>
        <w:spacing w:after="0"/>
        <w:jc w:val="both"/>
        <w:rPr>
          <w:rFonts w:ascii="Montserrat" w:hAnsi="Montserrat"/>
          <w:sz w:val="22"/>
          <w:szCs w:val="22"/>
        </w:rPr>
      </w:pPr>
    </w:p>
    <w:p w14:paraId="58BB27CE" w14:textId="4123482C" w:rsidR="00897792" w:rsidRPr="009A1B0D" w:rsidRDefault="00901EE3" w:rsidP="009A1B0D">
      <w:pPr>
        <w:spacing w:after="0"/>
        <w:jc w:val="both"/>
        <w:rPr>
          <w:rFonts w:ascii="Montserrat" w:hAnsi="Montserrat"/>
          <w:sz w:val="22"/>
          <w:szCs w:val="22"/>
        </w:rPr>
      </w:pPr>
      <w:r w:rsidRPr="009A1B0D">
        <w:rPr>
          <w:rFonts w:ascii="Montserrat" w:hAnsi="Montserrat"/>
          <w:sz w:val="22"/>
          <w:szCs w:val="22"/>
        </w:rPr>
        <w:t xml:space="preserve">que unidades del Gobierno Federal, Estatal o Municipal o una o más de sus entidades paraestatales, conjunta o separadamente, aporten o sean propietarios de más de 50% del Capital Social, nombren </w:t>
      </w:r>
      <w:r w:rsidR="584B9E45" w:rsidRPr="009A1B0D">
        <w:rPr>
          <w:rFonts w:ascii="Montserrat" w:hAnsi="Montserrat"/>
          <w:sz w:val="22"/>
          <w:szCs w:val="22"/>
        </w:rPr>
        <w:t xml:space="preserve">a la mayoría de los miembros de su Consejo de Administración, Junta Directiva u Órgano de Gobierno, o bien designen al </w:t>
      </w:r>
      <w:proofErr w:type="gramStart"/>
      <w:r w:rsidR="584B9E45" w:rsidRPr="009A1B0D">
        <w:rPr>
          <w:rFonts w:ascii="Montserrat" w:hAnsi="Montserrat"/>
          <w:sz w:val="22"/>
          <w:szCs w:val="22"/>
        </w:rPr>
        <w:t>Presidente</w:t>
      </w:r>
      <w:proofErr w:type="gramEnd"/>
      <w:r w:rsidR="584B9E45" w:rsidRPr="009A1B0D">
        <w:rPr>
          <w:rFonts w:ascii="Montserrat" w:hAnsi="Montserrat"/>
          <w:sz w:val="22"/>
          <w:szCs w:val="22"/>
        </w:rPr>
        <w:t xml:space="preserve"> o </w:t>
      </w:r>
      <w:proofErr w:type="gramStart"/>
      <w:r w:rsidR="584B9E45" w:rsidRPr="009A1B0D">
        <w:rPr>
          <w:rFonts w:ascii="Montserrat" w:hAnsi="Montserrat"/>
          <w:sz w:val="22"/>
          <w:szCs w:val="22"/>
        </w:rPr>
        <w:t>Director General</w:t>
      </w:r>
      <w:proofErr w:type="gramEnd"/>
      <w:r w:rsidR="584B9E45" w:rsidRPr="009A1B0D">
        <w:rPr>
          <w:rFonts w:ascii="Montserrat" w:hAnsi="Montserrat"/>
          <w:sz w:val="22"/>
          <w:szCs w:val="22"/>
        </w:rPr>
        <w:t xml:space="preserve"> con facultades para vetar acuerdos del propio órgano directivo.</w:t>
      </w:r>
    </w:p>
    <w:p w14:paraId="62A6FDBC" w14:textId="77777777" w:rsidR="00897792" w:rsidRPr="009A1B0D" w:rsidRDefault="00897792" w:rsidP="009A1B0D">
      <w:pPr>
        <w:spacing w:after="0"/>
        <w:jc w:val="both"/>
        <w:rPr>
          <w:rFonts w:ascii="Montserrat" w:hAnsi="Montserrat"/>
          <w:sz w:val="22"/>
          <w:szCs w:val="22"/>
        </w:rPr>
      </w:pPr>
    </w:p>
    <w:p w14:paraId="20C1F81E" w14:textId="77777777" w:rsidR="00897792" w:rsidRPr="009A1B0D" w:rsidRDefault="584B9E45" w:rsidP="009A1B0D">
      <w:pPr>
        <w:spacing w:after="0"/>
        <w:jc w:val="both"/>
        <w:rPr>
          <w:rFonts w:ascii="Montserrat" w:hAnsi="Montserrat"/>
          <w:sz w:val="22"/>
          <w:szCs w:val="22"/>
        </w:rPr>
      </w:pPr>
      <w:r w:rsidRPr="009A1B0D">
        <w:rPr>
          <w:rFonts w:ascii="Montserrat" w:hAnsi="Montserrat"/>
          <w:sz w:val="22"/>
          <w:szCs w:val="22"/>
        </w:rPr>
        <w:t>Excepcionalmente, por razones de política económica este tipo de entidades paraestatales pueden recibir transferencias, aportaciones y/o subsidios del Gobierno General, cuando sus ingresos por precios o tarifas no alcanzan para cubrir sus costos de producción o bien, para realizar inversiones físicas o financieras. Estas características hacen que las empresas públicas, además de su carácter de unidades económicas, tengan la calidad de instrumentos de política económica.</w:t>
      </w:r>
    </w:p>
    <w:p w14:paraId="4E143521" w14:textId="5FF83008" w:rsidR="00897792" w:rsidRPr="009A1B0D" w:rsidRDefault="00897792" w:rsidP="009A1B0D">
      <w:pPr>
        <w:spacing w:after="0"/>
        <w:jc w:val="both"/>
        <w:rPr>
          <w:rFonts w:ascii="Montserrat" w:hAnsi="Montserrat"/>
          <w:sz w:val="22"/>
          <w:szCs w:val="22"/>
        </w:rPr>
      </w:pPr>
    </w:p>
    <w:p w14:paraId="5821BA75" w14:textId="067EA8FF" w:rsidR="00897792" w:rsidRPr="009A1B0D" w:rsidRDefault="584B9E45" w:rsidP="009A1B0D">
      <w:pPr>
        <w:spacing w:after="0"/>
        <w:jc w:val="both"/>
        <w:rPr>
          <w:rFonts w:ascii="Montserrat" w:hAnsi="Montserrat"/>
        </w:rPr>
      </w:pPr>
      <w:r w:rsidRPr="009A1B0D">
        <w:rPr>
          <w:rFonts w:ascii="Montserrat" w:hAnsi="Montserrat"/>
          <w:sz w:val="22"/>
          <w:szCs w:val="22"/>
        </w:rPr>
        <w:t>La presente Clasificación Administrativa emitida por el CONAC agrupa a los ejecutores del gasto público del Estado de Quintana Roo según su naturaleza, en el siguiente orden:</w:t>
      </w:r>
    </w:p>
    <w:p w14:paraId="655B3799" w14:textId="77777777" w:rsidR="00897792" w:rsidRPr="009A1B0D" w:rsidRDefault="584B9E45" w:rsidP="009A1B0D">
      <w:pPr>
        <w:spacing w:after="0"/>
        <w:jc w:val="both"/>
        <w:rPr>
          <w:rFonts w:ascii="Montserrat" w:hAnsi="Montserrat"/>
          <w:sz w:val="22"/>
          <w:szCs w:val="22"/>
        </w:rPr>
      </w:pPr>
      <w:r w:rsidRPr="009A1B0D">
        <w:rPr>
          <w:rFonts w:ascii="Montserrat" w:hAnsi="Montserrat"/>
          <w:sz w:val="22"/>
          <w:szCs w:val="22"/>
        </w:rPr>
        <w:t>Dependencias del Ejecutivo</w:t>
      </w:r>
    </w:p>
    <w:p w14:paraId="009D1E43" w14:textId="77777777" w:rsidR="00897792" w:rsidRPr="009A1B0D" w:rsidRDefault="584B9E45" w:rsidP="009A1B0D">
      <w:pPr>
        <w:numPr>
          <w:ilvl w:val="0"/>
          <w:numId w:val="11"/>
        </w:numPr>
        <w:spacing w:after="0"/>
        <w:jc w:val="both"/>
        <w:rPr>
          <w:rFonts w:ascii="Montserrat" w:hAnsi="Montserrat"/>
          <w:sz w:val="22"/>
          <w:szCs w:val="22"/>
        </w:rPr>
      </w:pPr>
      <w:r w:rsidRPr="009A1B0D">
        <w:rPr>
          <w:rFonts w:ascii="Montserrat" w:hAnsi="Montserrat"/>
          <w:sz w:val="22"/>
          <w:szCs w:val="22"/>
        </w:rPr>
        <w:t>Órganos Desconcentrados</w:t>
      </w:r>
    </w:p>
    <w:p w14:paraId="291BA600" w14:textId="77777777" w:rsidR="00897792" w:rsidRPr="009A1B0D" w:rsidRDefault="584B9E45" w:rsidP="009A1B0D">
      <w:pPr>
        <w:numPr>
          <w:ilvl w:val="0"/>
          <w:numId w:val="11"/>
        </w:numPr>
        <w:spacing w:after="0"/>
        <w:jc w:val="both"/>
        <w:rPr>
          <w:rFonts w:ascii="Montserrat" w:hAnsi="Montserrat"/>
          <w:sz w:val="22"/>
          <w:szCs w:val="22"/>
        </w:rPr>
      </w:pPr>
      <w:r w:rsidRPr="009A1B0D">
        <w:rPr>
          <w:rFonts w:ascii="Montserrat" w:hAnsi="Montserrat"/>
          <w:sz w:val="22"/>
          <w:szCs w:val="22"/>
        </w:rPr>
        <w:t>Organismos Descentralizados</w:t>
      </w:r>
    </w:p>
    <w:p w14:paraId="08A24C84" w14:textId="77777777" w:rsidR="00897792" w:rsidRPr="009A1B0D" w:rsidRDefault="584B9E45" w:rsidP="009A1B0D">
      <w:pPr>
        <w:numPr>
          <w:ilvl w:val="0"/>
          <w:numId w:val="11"/>
        </w:numPr>
        <w:spacing w:after="0"/>
        <w:jc w:val="both"/>
        <w:rPr>
          <w:rFonts w:ascii="Montserrat" w:hAnsi="Montserrat"/>
          <w:sz w:val="22"/>
          <w:szCs w:val="22"/>
        </w:rPr>
      </w:pPr>
      <w:r w:rsidRPr="009A1B0D">
        <w:rPr>
          <w:rFonts w:ascii="Montserrat" w:hAnsi="Montserrat"/>
          <w:sz w:val="22"/>
          <w:szCs w:val="22"/>
        </w:rPr>
        <w:t>Empresas de Participación Estatal Mayoritaria</w:t>
      </w:r>
    </w:p>
    <w:p w14:paraId="546446DC" w14:textId="77777777" w:rsidR="00897792" w:rsidRPr="009A1B0D" w:rsidRDefault="584B9E45" w:rsidP="009A1B0D">
      <w:pPr>
        <w:numPr>
          <w:ilvl w:val="0"/>
          <w:numId w:val="11"/>
        </w:numPr>
        <w:spacing w:after="0"/>
        <w:jc w:val="both"/>
        <w:rPr>
          <w:rFonts w:ascii="Montserrat" w:hAnsi="Montserrat"/>
          <w:sz w:val="22"/>
          <w:szCs w:val="22"/>
        </w:rPr>
      </w:pPr>
      <w:r w:rsidRPr="009A1B0D">
        <w:rPr>
          <w:rFonts w:ascii="Montserrat" w:hAnsi="Montserrat"/>
          <w:sz w:val="22"/>
          <w:szCs w:val="22"/>
        </w:rPr>
        <w:t>Órganos Autónomos</w:t>
      </w:r>
    </w:p>
    <w:p w14:paraId="1DDAB310" w14:textId="77777777" w:rsidR="00897792" w:rsidRPr="009A1B0D" w:rsidRDefault="584B9E45" w:rsidP="009A1B0D">
      <w:pPr>
        <w:numPr>
          <w:ilvl w:val="0"/>
          <w:numId w:val="11"/>
        </w:numPr>
        <w:spacing w:after="0"/>
        <w:jc w:val="both"/>
        <w:rPr>
          <w:rFonts w:ascii="Montserrat" w:hAnsi="Montserrat"/>
          <w:sz w:val="22"/>
          <w:szCs w:val="22"/>
        </w:rPr>
      </w:pPr>
      <w:r w:rsidRPr="009A1B0D">
        <w:rPr>
          <w:rFonts w:ascii="Montserrat" w:hAnsi="Montserrat"/>
          <w:sz w:val="22"/>
          <w:szCs w:val="22"/>
        </w:rPr>
        <w:t>Dependencias del Legislativo</w:t>
      </w:r>
    </w:p>
    <w:p w14:paraId="59750A24" w14:textId="77777777" w:rsidR="00897792" w:rsidRPr="009A1B0D" w:rsidRDefault="584B9E45" w:rsidP="009A1B0D">
      <w:pPr>
        <w:numPr>
          <w:ilvl w:val="0"/>
          <w:numId w:val="11"/>
        </w:numPr>
        <w:spacing w:after="0"/>
        <w:jc w:val="both"/>
        <w:rPr>
          <w:rFonts w:ascii="Montserrat" w:hAnsi="Montserrat"/>
          <w:sz w:val="22"/>
          <w:szCs w:val="22"/>
        </w:rPr>
      </w:pPr>
      <w:r w:rsidRPr="009A1B0D">
        <w:rPr>
          <w:rFonts w:ascii="Montserrat" w:hAnsi="Montserrat"/>
          <w:sz w:val="22"/>
          <w:szCs w:val="22"/>
        </w:rPr>
        <w:t>Dependencias del Poder Judicial</w:t>
      </w:r>
    </w:p>
    <w:p w14:paraId="28902F85" w14:textId="2A625204" w:rsidR="00897792" w:rsidRPr="002B5FA6" w:rsidRDefault="00897792" w:rsidP="007E6A86">
      <w:pPr>
        <w:spacing w:after="0"/>
        <w:jc w:val="both"/>
        <w:rPr>
          <w:rFonts w:ascii="Montserrat" w:hAnsi="Montserrat"/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9"/>
        <w:gridCol w:w="5275"/>
        <w:gridCol w:w="1504"/>
      </w:tblGrid>
      <w:tr w:rsidR="00451148" w:rsidRPr="00451148" w14:paraId="0086B184" w14:textId="77777777" w:rsidTr="00363A42">
        <w:trPr>
          <w:trHeight w:val="1350"/>
          <w:tblHeader/>
        </w:trPr>
        <w:tc>
          <w:tcPr>
            <w:tcW w:w="11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5C48A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auto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auto"/>
                <w:sz w:val="22"/>
                <w:szCs w:val="22"/>
                <w:lang w:eastAsia="es-MX" w:bidi="ar-SA"/>
              </w:rPr>
              <w:t>Clave de Institución y Unidad Responsable</w:t>
            </w:r>
          </w:p>
        </w:tc>
        <w:tc>
          <w:tcPr>
            <w:tcW w:w="29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5BF64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auto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auto"/>
                <w:sz w:val="22"/>
                <w:szCs w:val="22"/>
                <w:lang w:eastAsia="es-MX" w:bidi="ar-SA"/>
              </w:rPr>
              <w:t>Nombre</w:t>
            </w:r>
          </w:p>
        </w:tc>
        <w:tc>
          <w:tcPr>
            <w:tcW w:w="8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04B45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auto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auto"/>
                <w:sz w:val="22"/>
                <w:szCs w:val="22"/>
                <w:lang w:eastAsia="es-MX" w:bidi="ar-SA"/>
              </w:rPr>
              <w:t>Clave corta de Institución</w:t>
            </w:r>
          </w:p>
        </w:tc>
      </w:tr>
      <w:tr w:rsidR="00451148" w:rsidRPr="00451148" w14:paraId="0648E3A0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54D4D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77202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Poder Ejecutivo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19D68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652FE8D" w14:textId="77777777" w:rsidTr="00E31942">
        <w:trPr>
          <w:trHeight w:val="720"/>
        </w:trPr>
        <w:tc>
          <w:tcPr>
            <w:tcW w:w="11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551231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21111.01.1.01</w:t>
            </w:r>
          </w:p>
        </w:tc>
        <w:tc>
          <w:tcPr>
            <w:tcW w:w="299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4BC7C3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Despacho de la Gubernatura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DF5B5F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</w:tr>
      <w:tr w:rsidR="00451148" w:rsidRPr="00451148" w14:paraId="5DAA3193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FC530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0AB57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Gubernatura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DFB83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5679144" w14:textId="77777777" w:rsidTr="002B3D67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3CC55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6AAA5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Oficina de la Gubernatura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1687E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BFCA33D" w14:textId="77777777" w:rsidTr="002B3D67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3C9EF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2204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AB629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Particular de la Gubernatura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F2142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368D53A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0F516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B281C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del Gabinete de Seguridad y Justicia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2AAE2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0E90892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C90CF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02C24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del Gabinete de Políticas Públicas y Proyectos Emblemáticos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E4359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1B9519B" w14:textId="77777777" w:rsidTr="002B3D67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FAA8A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24B97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Administrativa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EB661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1F9FBF2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7C96C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B21B1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del Gabinete de Vinculación y Desarrollo Económico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C68C1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6B3B64E" w14:textId="77777777" w:rsidTr="002B3D67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432A5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BCF52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del Gabinete Consultivo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15719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E89FC88" w14:textId="77777777" w:rsidTr="002B3D67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6578E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DBC9A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Técnica de Proyectos Emblemáticos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D2D03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D9C5BB6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A9DCA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83A8A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Particular de la Oficina de la Gubernatura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E9ACF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10780B3" w14:textId="77777777" w:rsidTr="002B3D67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773DF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9024E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Jurídica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E3E65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46EBE3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E1339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85C6A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Tecnologías de la Información y Comunicaciones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23E75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CC428B3" w14:textId="77777777" w:rsidTr="002B3D67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82F92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9D0C1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Vinculación Institucional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E657D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2CDFFFE" w14:textId="77777777" w:rsidTr="002B3D67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5A15D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04EFD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Relaciones Públicas Zona Sur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2B67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D4D5F73" w14:textId="77777777" w:rsidTr="002B3D67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E27F2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35BB4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Relaciones Públicas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5DD1F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F2E1016" w14:textId="77777777" w:rsidTr="002B3D67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53B3B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23484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Agenda de la Gubernatura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97C35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855646D" w14:textId="77777777" w:rsidTr="002B3D67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2C054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D2E37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Asuntos Interinstitucionales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6DE77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3E64978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FA52E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4A852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 y Control Presupuestal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E366A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1FFA6CA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9D65E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5AF23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Proveeduría, Servicios y Recursos Materiales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0ACA4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7EB82F2" w14:textId="77777777" w:rsidTr="00E31942">
        <w:trPr>
          <w:trHeight w:val="145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AE83D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2417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050E5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Transparencia, Acceso a la Información Pública y Protección de Datos Personales, de Mejora Regulatoria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034E9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8F1B8DC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0B7AA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6DDC8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Análisis y Sistematización de Información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B1B17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BFBB56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4DA43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A1B91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Discurso Institucional e Imagen Gubernamental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46321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BF0B4FC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6B1A9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2420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E7FB8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Oficialía de Partes y Control Documental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A960B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E50643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5BF33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2421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8EBD1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Control y Seguimiento de Acuerdos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F88D4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3D72D1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2144C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2422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588C5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Transformación de Políticas Públicas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0CBDB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95936E7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E883F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1BB40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Técnica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D6892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9B9CD67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9BEE3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0DC96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Giras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F575E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0C1044A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9CD2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0EFCE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Sector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08C6D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C906CAB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CE711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D5298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Sector Seguridad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A7771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5D8DFBE4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A5C89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0E2FD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Sector de Educación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4E07C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74EE366F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05516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11257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Sector Gubernamental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D693B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1C2139C7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AB47C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EE202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Sector de Atención Transversal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55015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21BCEA01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B2529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17801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Sector Ambiental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9AABC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714B6F7B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69F3B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21111.01.2.03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B88F8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Coordinación General de Comunicación del Gobierno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66D6C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1203</w:t>
            </w:r>
          </w:p>
        </w:tc>
      </w:tr>
      <w:tr w:rsidR="00451148" w:rsidRPr="00451148" w14:paraId="400EBD2A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00A8E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5DBE5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Coordinación General de Comunicación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5C615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B80F5ED" w14:textId="77777777" w:rsidTr="008D53D4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7BD27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451F4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Difusión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CCD12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1AC2193" w14:textId="77777777" w:rsidTr="008D53D4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674B7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C6907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Diseño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A1BBB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93DDF63" w14:textId="77777777" w:rsidTr="008D53D4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90A4B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0B258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Administración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AB3C8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A0301D3" w14:textId="77777777" w:rsidTr="008D53D4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AF925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8EB28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62EBF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906CE79" w14:textId="77777777" w:rsidTr="008D53D4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69E41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609B3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Evaluación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2FDB8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DD78DBB" w14:textId="77777777" w:rsidTr="008D53D4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2BC36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F4699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Particular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84770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9285D26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65034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3B3AB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Jurídica y Unidad de Transparencia, Acceso a la Información Pública y Protección de Datos Personales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4877C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4B3B5A0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8A295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609A5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Redes Sociales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0EBEA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7839C63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4B892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D86DD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Técnica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FA831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AEEE4D1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13610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7EF67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Vinculación con Medios Nacionales e Internacionales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C1ABF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B248FEC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CD07B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AD862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 Vinculación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00EA2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52C3E54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B226D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21111.01.2.48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88618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Despacho de la Coordinación General de Gestión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12D2C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1248</w:t>
            </w:r>
          </w:p>
        </w:tc>
      </w:tr>
      <w:tr w:rsidR="00451148" w:rsidRPr="00451148" w14:paraId="5167AC33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60254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8241D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Coordinación General de Gestión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24F8C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7BF11E3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46013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A84E0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Vinculación de Programas Sociales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C72AB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883311E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1E160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21111.03.1.03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3F8E8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Secretaría de Obras Públicas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4B297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1103</w:t>
            </w:r>
          </w:p>
        </w:tc>
      </w:tr>
      <w:tr w:rsidR="00451148" w:rsidRPr="00451148" w14:paraId="5FF7D4C0" w14:textId="77777777" w:rsidTr="008D53D4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00393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9FF3B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Secretaría de Obras Públicas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5542F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1D0BEBB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A9B8B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20450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Asuntos Jurídicos y Unidad de Transparencia, Acceso a la Información Pública y Protección de Datos Personales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061E9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01AAE1C" w14:textId="77777777" w:rsidTr="008D53D4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31DC0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D2FF6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Particular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9D5D8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EFA50A5" w14:textId="77777777" w:rsidTr="008D53D4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96316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1409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F11B7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Técnica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B7C48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B8A8FCD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F4A43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4D408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Obra Pública y Enlace en la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B2484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08B39B8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BB691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BA707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Obras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7A57E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CBBD81F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322AE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A4A3E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Licitaciones y Control Documental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2FBEE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B41EF5F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5EF14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5A3C3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Planeación, Gestión y Programación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C47ED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FD59FE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88C20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87D74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Vinculación Institucional, Mejora Regulatoria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5A0DF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754C75C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645A8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F1BF5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Estudios y Proyectos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454AD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887AE9B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71098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87A30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Edificaciones e Infraestructura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85868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0990611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4252E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73B65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Vinculación, Participación Social, Mejora Regulatoria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2737E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36C0486" w14:textId="77777777" w:rsidTr="008D53D4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8A8FE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BF163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Caminos y Vialidades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4F80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B9D66F8" w14:textId="77777777" w:rsidTr="008D53D4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F67CA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198CD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Estudios y Proyectos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3D742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2B85BAF" w14:textId="77777777" w:rsidTr="008D53D4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83DC2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A0EC5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Comunicación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98170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ED76839" w14:textId="77777777" w:rsidTr="008D53D4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A210E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6E6C7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Administración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4309A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B87A618" w14:textId="77777777" w:rsidTr="008D53D4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C630E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4E810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Costos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B8E07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D7E366E" w14:textId="77777777" w:rsidTr="008D53D4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FBCC6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DD2B3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Licitaciones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CEAAE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22FD3FC" w14:textId="77777777" w:rsidTr="008D53D4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FAF8B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25889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Control Documental de Obra Pública y Auditorías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F69E9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64D0526" w14:textId="77777777" w:rsidTr="008D53D4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E45A6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6D759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Medio Ambiente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45F17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FDD8E66" w14:textId="77777777" w:rsidTr="008D53D4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CB4F2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A88EE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7EA71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A50F34D" w14:textId="77777777" w:rsidTr="008D53D4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ACC5D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2F447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Programación y Estadísticas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6358C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3CFDDE7" w14:textId="77777777" w:rsidTr="008D53D4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92AF4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3411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5C377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Subdirección de Administración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C90BA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4FBBF3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80CC8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32EFD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Subdirección de Proveeduría y Servicios Generales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28100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398E840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E3D00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21111.04.1.04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AFE8E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Secretaría de Gobierno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87537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1104</w:t>
            </w:r>
          </w:p>
        </w:tc>
      </w:tr>
      <w:tr w:rsidR="00451148" w:rsidRPr="00451148" w14:paraId="5321F412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129CB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120A0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Secretaría de Gobierno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18167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148B657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9D3C8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2775F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Administración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E5285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A2E81E8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881EA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0D51A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Particular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022AB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36BE9D8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3A74A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9AF10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Comunicación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1E889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99797EE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F6D22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E8A4A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Evaluación, Seguimiento y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01013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BDEF038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AC6B3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99EA1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Transparencia, Acceso a la Información Pública y Protección de Datos Personales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B5FE0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F1F8265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B2452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12999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Gobierno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9C16B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4571BB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DA422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285D0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Social e Interinstitucional en la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85E2B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F2851A5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CDF1E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C6D36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Enlace Interinstitucional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A9337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05F492F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D0F29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F882C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Asuntos Jurídicos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BDA49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3C32B38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87693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DD28D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Técnica y de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74BEA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C9A01F2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5DC44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40D0A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Derechos Humanos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92963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4DD169A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49505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2313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9C18F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y Oficialía Central del Registro Civil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774D4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6F6E5A7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B9026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2315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9E68B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 Notarías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23DD8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6F14AD3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D50E7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979F3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Asuntos Agrarios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C3506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DDBDD01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D069B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73EB5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Asuntos Sociales en la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18575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48C1B71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BA49E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2414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B1006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Gestión de Trámites en la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6923B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55C4EFA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05907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84444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Jurídica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3D2FB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9351FB8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4EC24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81235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Enlace con Organizaciones Sociales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35CE3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1EA40E5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0ECCD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D4CBF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Periódico Oficial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A097B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C28542B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C873B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2420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0C54A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 y de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18595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79A683D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31CF3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2422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E813E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Estudios Sociodemográficos y Programas de Población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5150E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273633F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9DEBA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2423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679EC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Atención a Migrantes y Asuntos Internacionales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42D1B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1CA6B3D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B3299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2429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4FB7E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Gobierno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4E602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4D7B2B3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80E52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2430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E46C9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 xml:space="preserve">Dirección de Asuntos </w:t>
            </w:r>
            <w:proofErr w:type="gramStart"/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Obrero Patronales</w:t>
            </w:r>
            <w:proofErr w:type="gramEnd"/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2627F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F64CEE5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EF6EE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2431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7F0AC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lo Contencioso Administrativo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CE6E2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26EE6D6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62034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2432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249DB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Derechos Humanos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C2ACE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36868A6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9A9B4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2433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44A0A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Proyectos y Análisis de Indicadores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D5068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546B90E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83689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2434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50633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Asuntos Económicos en la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FB004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8E83193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35FAF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2435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E9CE5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Medios en la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9EB08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0FA7B3B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C293C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2436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AC9FD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Información Sociopolítica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7D1E2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C9CFC6B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56880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AE8A9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la Estrategia Integral Para la Construcción de la Paz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07358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D68DB9F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8C6B3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3439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F8F3D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la Estrategia Integral Para la Construcción de la Paz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B066E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5BEACF2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BE60F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3440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99D2E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Proyectos, Capacitación y Prevención de las Violencias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3C70C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BF147BE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FDC46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21111.04.2.01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63E93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Secretaría Ejecutiva del Sistema Estatal de Protección de los Derechos de Niñas, Niños y Adolescentes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F61E3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1201</w:t>
            </w:r>
          </w:p>
        </w:tc>
      </w:tr>
      <w:tr w:rsidR="00451148" w:rsidRPr="00451148" w14:paraId="168A925B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5A2D3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85BE7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Secretaría Ejecutiva del Sistema Estatal de Protección de Niñas, Niños y Adolescentes.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E7F40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1FF8FAD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1D7BA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1DCAA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Técnica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F339D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7CDE5E1" w14:textId="77777777" w:rsidTr="00E31942">
        <w:trPr>
          <w:trHeight w:val="145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37C92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2B8BF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Operativa, Unidad de Transparencia, Acceso a la Información Pública y Protección de Datos Personales, Mejora Regulatoria y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A57D8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222FFA5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F8E54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21111.04.2.31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80690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Coordinación Estatal de Protección Civil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49E6A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1231</w:t>
            </w:r>
          </w:p>
        </w:tc>
      </w:tr>
      <w:tr w:rsidR="00451148" w:rsidRPr="00451148" w14:paraId="61246693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B6286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38812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Coordinación Estatal de Protección Civil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BFCCE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308B294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7FF92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855E1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Operativa y de Emergencias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78C41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C581957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B79F0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5C790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Meteorología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9CD9B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D210F30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D107B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2264B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 xml:space="preserve">Dirección del Registro Estatal de Protección Civil, Tecnologías de la </w:t>
            </w:r>
            <w:proofErr w:type="gramStart"/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Información  y</w:t>
            </w:r>
            <w:proofErr w:type="gramEnd"/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 xml:space="preserve"> Comunicaciones y Mejora Regulatoria.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7E2A1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CC2F9C3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50AF6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66E6B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para la Gestión Integral de Riesgo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AD55D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DA892D9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F493D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D79AE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Administrativa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5F8CC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EC96E4C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165F8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21111.04.2.34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5BAFE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Representación del Gobierno del Estado en la Ciudad de México, Distrito Federal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79414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1234</w:t>
            </w:r>
          </w:p>
        </w:tc>
      </w:tr>
      <w:tr w:rsidR="00451148" w:rsidRPr="00451148" w14:paraId="6C3C51C4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9933F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6BB38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Representación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D3BE6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FE3F564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19B45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275D1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Administración y Finanzas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2A469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C7CBF3C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49B69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EDF68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Inversión Económica y Turística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184E3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942438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C1504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320B8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Información, Cultura y Relaciones Públicas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F0784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CA27F7E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25A43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21111.04.2.36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1A2D8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Archivo General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51291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1236</w:t>
            </w:r>
          </w:p>
        </w:tc>
      </w:tr>
      <w:tr w:rsidR="00451148" w:rsidRPr="00451148" w14:paraId="0058BB1F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01F5B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3B56E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 del Archivo General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80A57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74DD6C6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0F558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50D78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Archivos del Ejecutivo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69938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73EB71A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3521E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21111.04.2.42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627FB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Registro Público de la Propiedad y del Comercio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C9B55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1242</w:t>
            </w:r>
          </w:p>
        </w:tc>
      </w:tr>
      <w:tr w:rsidR="00451148" w:rsidRPr="00451148" w14:paraId="4853E8A6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033AE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F6D32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 del Registro Público de la Propiedad y del Comercio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0F845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32DE3C8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10FE3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F69DD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Innovación, Informática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120A9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94FA57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8832B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0E862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del Registro Público de la Propiedad y del Comercio en Othón P. Blanco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3C45D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1AF0D48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8AA83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63D00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del Registro Público de la Propiedad y del Comercio en Solidaridad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3036B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D4EAEEC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9D22A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46390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del Registro Público de la Propiedad y del Comercio en Cozumel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07B24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5FA888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9973D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FEE73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del Registro Público de la Propiedad y del Comercio en Benito Juárez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F8DB1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3108E46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5393B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21111.04.2.43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5659B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Comisión de Búsqueda de Personas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BC04C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1243</w:t>
            </w:r>
          </w:p>
        </w:tc>
      </w:tr>
      <w:tr w:rsidR="00451148" w:rsidRPr="00451148" w14:paraId="5240E8E1" w14:textId="77777777" w:rsidTr="008D53D4">
        <w:trPr>
          <w:trHeight w:val="1017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2F0BE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E8ECD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 de la Comisión de Búsqueda de Personas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D2F65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58D34C5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32DCF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auto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auto"/>
                <w:sz w:val="22"/>
                <w:szCs w:val="22"/>
                <w:lang w:eastAsia="es-MX" w:bidi="ar-SA"/>
              </w:rPr>
              <w:t>21111.04.2.44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532E9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auto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auto"/>
                <w:sz w:val="22"/>
                <w:szCs w:val="22"/>
                <w:lang w:eastAsia="es-MX" w:bidi="ar-SA"/>
              </w:rPr>
              <w:t>Centro Estatal de Evaluación y Control de Confianza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30432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1244</w:t>
            </w:r>
          </w:p>
        </w:tc>
      </w:tr>
      <w:tr w:rsidR="00451148" w:rsidRPr="00451148" w14:paraId="5A90170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2E17F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59897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 del Centro Estatal de Evaluación y Control de Confianza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FB58F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A05058A" w14:textId="77777777" w:rsidTr="008D53D4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D03C9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B1268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Poligrafía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20C3D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2478D5F" w14:textId="77777777" w:rsidTr="008D53D4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B2461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37BAB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Medicina y Toxicología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0300E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08A9081" w14:textId="77777777" w:rsidTr="008D53D4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07200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63531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Investigación Socioeconómica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77F8A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047DA9B" w14:textId="77777777" w:rsidTr="008D53D4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D6987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A4649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Psicología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B336B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517A1F0" w14:textId="77777777" w:rsidTr="008D53D4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9A668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5BB99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Certificación, Enlace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EC5F7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0B1774F" w14:textId="77777777" w:rsidTr="008D53D4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AC4D2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17B5C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Integración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A504A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1A3DE2A" w14:textId="77777777" w:rsidTr="008D53D4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3ABAF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24329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Evaluación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B6609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F09C0C0" w14:textId="77777777" w:rsidTr="00363A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8EC74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21111.05.1.05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E7FB65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Consejería Jurídica del Poder Ejecutivo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3601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1105</w:t>
            </w:r>
          </w:p>
        </w:tc>
      </w:tr>
      <w:tr w:rsidR="00451148" w:rsidRPr="00451148" w14:paraId="2DB41A61" w14:textId="77777777" w:rsidTr="00363A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34454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5302E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Consejería Jurídica del Poder Ejecutivo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A3E5C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BC065A7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64CF7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779BA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Particular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9A97D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C0BD79D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08A13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1E9ED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Administración y Finanzas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F82D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B7BD514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5B638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05DC1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Viceconsejería Consultiva, de Legislación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D8C14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2C7CEA4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AA25A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7332C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Viceconsejería de Control Constitucional y Jurídico Contencioso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702F0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5042185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4F59E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388AB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Procedimientos Constitucionales y Derechos Humanos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2F921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31D5F1E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86C8C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2403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D05AF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Estudios Jurídicos y Atención Ciudadana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3FBC0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CC61DFF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D6BE1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46668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Asuntos Civiles, Mercantiles Laborales y Penales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D8D09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8A0095C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7998E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EAB00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Procedimientos Administrativos y Agrarios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6FD08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BC9031B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93F65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5E8BB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Técnica de Control y Seguimiento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2223E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362BCD1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88EBA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C4BB5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Técnica de Análisis y Programación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53940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23DCB7A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F2637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DE6EE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Asesoría y Consultoría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52316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57DBE8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B3F4C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C2D1A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Estudios Legislativos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F2FA6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5B846A0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030AD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C3FD7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Técnica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DEFDB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7629266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7A263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21111.06.1.06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19E24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Secretaría de Finanzas y Planeación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09A74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1106</w:t>
            </w:r>
          </w:p>
        </w:tc>
      </w:tr>
      <w:tr w:rsidR="00451148" w:rsidRPr="00451148" w14:paraId="092AE233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9743D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11B74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Secretaría de Finanzas y Planeación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B1703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30F1109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34677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71144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Particular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237A1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7DB63E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0D297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FD791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Comunicación e Imagen Institucional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1C6F0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F78C383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94C6B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98825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Transparencia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CC58D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5CEFC6A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F1542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3634A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Técnica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8EFEB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57946BA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635F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420FB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Análisis Económico y Finanzas Públicas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60B88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0B9F56B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F310F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DE435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Ingresos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C9832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8E88363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08D9D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991FD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Tesorería General del Estado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681B3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2E09B3B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05639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C9ECD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Política y Control Presupuestario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9010C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2FDCEC1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AFE05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3EC63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Crédito y Finanzas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46537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5688B2B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F1B4F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2211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B8C61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Planeación y Evaluación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954AF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0F6B81B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AFAA0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1A3A8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Oficialía Mayor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4486D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DDF8B29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1CC4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05E1E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Procuraduría Fiscal del Estado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B86AA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3B52E5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EA9A9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2301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39152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 Crédito y Finanzas Públicas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EE516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58C9138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BF7E3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2302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5B0B0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 Planeación y Evaluación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C30B1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DC7BEAC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AC0FD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2314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E7DC8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Egresos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032C5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10F5FBE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EA9C8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2315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8300C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 Capital Humano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C13B5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738DC28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D8A04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2316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8A0D6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 Contrataciones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31EC0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28EF033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62979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2317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5D4F8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 Administración de Bienes y Servicios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C083D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7833768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A1D0F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DA6A2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Evaluación del Desempeño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2611B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3B4174F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F1700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631E1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Coordinación Fiscal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876ED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B8D9FEA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EEE61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FD3F7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Control Documental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78ACE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C83B7FD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3C9BD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344E8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Control de Obligaciones Fiscales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B5FBA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DCBA6D7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3656F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B293A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Análisis de Finanzas Públicas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D72C4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1149519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CC85A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2F77B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Caja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0F5AA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148DED5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A8CC4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B1A4B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Contabilidad Gubernamental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091A7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12EDA33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99738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F226A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Control Presupuestal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C1FDB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0B48BBE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75C17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8B3A5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Política y Programación Presupuestal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49BBB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6E7D127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61CD8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16247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Fondos y Fideicomisos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817EB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0AC6A00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4FC3B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14620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Crédito y Desarrollo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018DD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1457EF9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6B282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EFB20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Entidades Paraestatales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8D06A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0DFF96F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2500C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9BC8D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Administración de las Zonas Federal Marítimo Terrestre, Riberas y Lagunas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7454A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164788A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70F9B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2440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285B3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Control y Seguimiento de Inversión Pública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3F106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253FB43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71000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2441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1BDC3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Vinculación para la Planeación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DC527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65CDFD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DB325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2442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27679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 para la Inversión Pública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BDA48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752B1EF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0472C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2443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B337A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 para el Desarrollo Estatal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6B882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532CCCD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80E40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2447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B8E85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Control Presupuestal de los Servicios Personales.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B5240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FE6FA80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E77BD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2451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859BE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Técnica de Ingresos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BAAF6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C76E3DF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24C74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2455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FEEE2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Información Estadística y Análisis Económico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0225F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7770839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10C0D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2456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C4035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Enlace Institucional de Auditorías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C1737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11E588A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835FE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2457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02073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Comercio Exterior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DC9A7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58388F13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377E6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2458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F8E7D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Archivos y Entrega Recepción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E32CB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0098976F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D5B72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DF1DB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Administrativa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82EBA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478F1CF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F61E5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F7D9F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 Licencias de Bebidas Alcohólicas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71814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72585BB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E15F7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17A30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 Tecnologías de la Información y Comunicaciones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D6451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F7BA538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8832D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3316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1469F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 Ingresos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329B4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A8108DD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7E388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3317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4C3F9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Subprocuraduría Fiscal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30001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300FCA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3DE63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B4D2D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Recursos Materiales y Servicios Generales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08A72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62326CE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E94DB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571E0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Recursos Financieros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28B7E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CB3E2E1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946E3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3403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5656A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Programación y Desarrollo Organizacional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482B5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23867BD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139AA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207BA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Licencias de Bebidas Alcohólicas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350CC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6D9CEF3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F0AD0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29D63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Licencias de Bebidas Alcohólicas Zona Sur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0B76D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98FBB0E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E4FB6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8D379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Operativa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9A9D4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1AFA165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07C5E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40032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Infraestructura y Servicios Tecnológicos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C535D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DE7379B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CF782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426A6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Asuntos Contenciosos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F8EE9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9F49559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4D1A3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3457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F4635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Servicio Público de Carrera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93B78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7FF1E25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12795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3458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C5915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Administración de Recursos Humanos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6579D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04F78CD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34356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3459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F1809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 de Contrataciones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DF085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49454C5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DA14B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3460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5A35F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Procedimientos de Contrataciones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D5B52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441CC1D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84BFB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3461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BC9C0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Administración de Bienes y Servicios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B9FD9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EDE658B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405AF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3462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E74D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Atención a Centros de Gobierno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0473E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0AFB65E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EA411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3463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CEEC2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Servicios y Apoyo Logístico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46C99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0D8A487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F3DCD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3464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6BC96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Sistema de Información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1AF93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49B5F9A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CA33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3465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7D419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Jurídica Hacendaria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4A90A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C88252E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AF497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3466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A2F48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Jurídica de Asuntos Administrativos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8B8C0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B033ACA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0700C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3467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B4E6A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 Institucional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01AAD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23C31F0B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F344E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3468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A8275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Procesos de Nómina y Control Interno para Auditorias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FB10D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50FAC50F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8AAF5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lastRenderedPageBreak/>
              <w:t>21111.06.2.04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75FF0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Instituto Geográfico y Catastral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C5F95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1204</w:t>
            </w:r>
          </w:p>
        </w:tc>
      </w:tr>
      <w:tr w:rsidR="00451148" w:rsidRPr="00451148" w14:paraId="678692F4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66BD7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7F897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 del Instituto Geográfico y Catastral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C8C6F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A95E7CA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C0799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04DB8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Tecnologías de la Información y Comunicaciones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67F10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E5B5F16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EA193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D5E48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Planeación, Valuación y de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AC62E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E7710E3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5B8BA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0A975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Jurídica y Unidad de Transparencia, Acceso a la Información Pública y Protección de Datos Personales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5D75A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D3CFECB" w14:textId="77777777" w:rsidTr="001F008B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CF950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96039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Administrativa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1498F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26D38ED" w14:textId="77777777" w:rsidTr="001F008B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077B1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0A679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Técnica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35E3B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E1FF63F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2D9FF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21111.06.2.41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5F4FC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Servicio de Administración Tributaria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837B5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1241</w:t>
            </w:r>
          </w:p>
        </w:tc>
      </w:tr>
      <w:tr w:rsidR="00451148" w:rsidRPr="00451148" w14:paraId="71BA0D83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36C4E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2C88B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 del Servicio de Administración Tributaria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4BFA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E66A86D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A5473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AAB15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Tecnologías de la Información y Comunicaciones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617F8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3337871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58288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178F1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Administración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D9739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ED7A664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A036C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62652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Transparencia, Acceso a la Información Pública, Protección de Datos Personales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D0945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D37199A" w14:textId="77777777" w:rsidTr="001F008B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1753E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FA64E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Particular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FE2DF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A164BEA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DE08E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2201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09602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Estatal de Asistencia al Contribuyente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BAECA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C02D5A6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6B2A2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3CBAF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Estatal de Recaudación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DE44D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0A9B0CB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CB255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641A9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Estatal de Auditoría Fiscal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5D4EE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1E27023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F0154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6DA4E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Estatal Jurídica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5C16C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7C9BADA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F4D02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E1143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Inteligencia Financiera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D0A15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B63FC7D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1224F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212DE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Recaudación de Othón P. Blanco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EA379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2B4C59B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DA36A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70810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Recaudación de Bacalar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214C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415DACC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0D899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63A41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Recaudación de José María Morelos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9A0DF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96A0764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77B4E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62DD6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Recaudación de Felipe Carrillo Puerto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D38A3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3BAD1CF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AA760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7D9C5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Recaudación de Tulum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E3943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66C33A2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0FD06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BA25C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Recaudación de Playa del Carmen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49206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763E502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05942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10C4B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Recaudación de Lázaro Cárdenas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57EE7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C1743A5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5543C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16497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Recaudación de Benito Juárez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0E27B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7184D69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8ADD7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5E235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Recaudación de Isla Mujeres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7EEB5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47B8BE8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5EB47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3D6A8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Recaudación de Cozumel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2DAE1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66F69A0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B312E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EA118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Recaudación de Puerto Morelos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AF0C1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D10AE4C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3423D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4F238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Auditoría Fiscal Zona Centro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11DB2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BA2F2D7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FB789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3313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4F2B8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Auditoría Fiscal Zona Sur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45A3A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5EABE8A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4AE10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3314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A8530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Auditoría Fiscal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85892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4DB06DE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9C57C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3315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E118A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Normatividad Fiscal y Asesoría Fiscal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7ACB6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3D24A6E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A3263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3316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FD4B2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lo Contencioso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3985E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3722B28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7E264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3317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8EE36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Análisis Patrimonial, Económico y Fiscal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B6EB6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647949F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EE7BD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3318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12C16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Procesos Legales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933AE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C1EBF9B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1D81D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3319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0BB68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Procesos de la Información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67330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A455372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A9929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3320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68CF3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Procedimientos Legales y Cobro Coactivo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E26B9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1219A789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9F17F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3321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67AA5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Análisis Estratégicos y Programación fiscal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FD866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06C678D8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3CFA3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3322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594E0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Sistema de Validación de Avalúos Inmobiliarios para Fines Fiscales del SATQ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13483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333C1EF3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16AA8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3323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99798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Comercio Exterior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D8F50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00BB33A5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7C263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21111.07.1.07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D3194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Secretaría de Desarrollo Territorial Urbano Sustentable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7E421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1107</w:t>
            </w:r>
          </w:p>
        </w:tc>
      </w:tr>
      <w:tr w:rsidR="00451148" w:rsidRPr="00451148" w14:paraId="48A9000D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B9040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DB63A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Secretaría de Desarrollo Territorial Urbano Sustentable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8A88A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6674917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73D1F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4A78A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Administrativa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04421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899DF0C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6BB2B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B3517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Jurídica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495DA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C6DB8AC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0ECF5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34F95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Particular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4F975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4B24A3E" w14:textId="77777777" w:rsidTr="001F008B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52970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7964E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Enlace de Vivienda en Cozumel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1FC41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F3FA20A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D72CF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E463E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Gestión de la Movilidad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DA92D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5F0B7E9" w14:textId="77777777" w:rsidTr="001F008B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38170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D72BC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Comunicación y Enlace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B71D6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BAA0E8D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CC534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A3279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Atención y Seguimiento de Asuntos Internos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32245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A72FA5B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FD205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1418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CECA1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Transparencia, Acceso a Información Pública y Protección de Datos Personales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2C242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F152766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FB2BE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1431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D03BA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Tecnologías de la Información y Comunicaciones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8C228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A4E2D2F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95612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BCDAA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Administración Territorial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1C149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3C225B6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283F8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1B48D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Gestión Territorial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C6053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89E7B7B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2D62C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34285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Vivienda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FC719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93093E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F3FE6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74157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Desarrollo Metropolitano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67E10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3FDBA11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A5B30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D28F7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Ordenamiento Territorial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D622B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ED58B2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D7E90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139CF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del Espacio Público y Movilidad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7A81E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5F1A91D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47242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433B6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Administración Territorial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4B61B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748307A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F1975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490F8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Planificación Urbana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E6474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578384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78841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6F98E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Procuración del Ordenamiento Territorial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48D09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1EBD43A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13F7C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163E8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 y Programación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6A813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16F765F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39863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DEE15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Proyectos y Programas de Vivienda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76CBA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FF4F841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1CF6E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38ADF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Estudios Urbanos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76E9D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D659695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E49CD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62E6E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Enlace de Administración Territorial Benito Juárez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405E1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4A7D8FF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4E94E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B2C29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Gestión de Vivienda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E0444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D99C46F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3C5E8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02CA6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Asuntos Inmobiliarios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1C23E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FBAC08E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11B1A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2420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D98A5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Metropolitana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9D25A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E9AF0AE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79BA3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2421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EA87E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Regularización del Suelo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6CAFA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4FA0791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1035B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2422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E902D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Planificación del Territorio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1F0B1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3E1AE1E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0109B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2423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DE624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Sustentabilidad Ambiental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6C616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483DCD2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E19ED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2424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97BEA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Gestión del Espacio Público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7AD68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7929F6C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BB227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2425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26996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Enlace de Vivienda en Benito Juárez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D7102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E63146F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FADF7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2426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5C451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Desarrollo Administrativo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D2F08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DDFD552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3BD8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2427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5B417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Proyectos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EAF5A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1B7428A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07A51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2428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548E2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Enlace de Administración Territorial Solidaridad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DEA6F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67F3950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80A3E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2429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1D248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Gestión Metropolitana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0FCED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2D3AC00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C6B42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2430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F9892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Atención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0F0F8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2CA8BEE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A3C6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21111.08.1.08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6D769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Secretaría de Turismo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6C74D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1108</w:t>
            </w:r>
          </w:p>
        </w:tc>
      </w:tr>
      <w:tr w:rsidR="00451148" w:rsidRPr="00451148" w14:paraId="229AD718" w14:textId="77777777" w:rsidTr="001F008B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671C0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AB07F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Secretaría de Turismo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5D7D4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BBDF5B8" w14:textId="77777777" w:rsidTr="001F008B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3A7B3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95384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Técnica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9DEDF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5EC6CFA" w14:textId="77777777" w:rsidTr="001F008B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884C0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D9FE5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Particular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FE255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F4DF33C" w14:textId="77777777" w:rsidTr="001F008B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1D86F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CF8AE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Administrativa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10530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A6A0DEE" w14:textId="77777777" w:rsidTr="001F008B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79076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1E0CF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Innovación y Tecnologías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E4B7B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7D897B0" w14:textId="77777777" w:rsidTr="001F008B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A51A6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F200E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Comunicación Social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19C64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A0108ED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402B7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1424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D0E0C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Jurídica, Unidad de Transparencia, Acceso a la Información Pública y Protección de Datos Personales y de Archivo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4C1CF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519F2DE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C03EF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1426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3C9CE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Atención al Turista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5BA6C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07B97AA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86E89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1427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94EC2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Privada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354A9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70CB16A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76248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65469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Planeación, Desarrollo Turístico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51AAA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F4EB343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FF2D2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746F3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Promoción y Operación Turística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DA507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38349F4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3FE1B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C3E5A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Gestión Turística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4F0BC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90A8DE0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B8D0C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2D886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 y Política Turística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D5CC4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C49D68D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F178D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B4F28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Fomento a la Inversión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CA271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E9555AB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B8A03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E6176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Proyectos de Infraestructura Turística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1D56B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382C07C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04661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CEADC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Ordenamiento Turístico Sustentable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ED37C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C7C1670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F4F8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3BD3C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Promoción Turística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374C6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F72DF42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75B7E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1D047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Capacitación, Cultura Turística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402FB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117AEB7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EBE34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2421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7B282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Mercadotecnia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C1639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6ED3951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96882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2423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F2530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Programas Especiales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680DF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FF33F5A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BC97D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2426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18FA0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Desarrollo de Productos Turísticos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3CB4D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2D05721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D23AF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2427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2CABF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Relaciones Públicas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CEBA5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79A022F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AB628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2428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F0CC0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Diseño e Imagen Turística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D1398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588F981F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5299D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E3D17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Concurrencia Turística Sustentable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E7F43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716403A4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CBD06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3302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07C66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Gestión de Destinos Turísticos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53515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5C853E82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ECA72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D522B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Manejo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A18C0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1986D538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BBDEF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65662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Operación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0B9CB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496F0A9D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AE918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21111.09.1.09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12774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Secretaría de Educación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76F3A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1109</w:t>
            </w:r>
          </w:p>
        </w:tc>
      </w:tr>
      <w:tr w:rsidR="00451148" w:rsidRPr="00451148" w14:paraId="40BDCD55" w14:textId="77777777" w:rsidTr="001F008B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F70FE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2A468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Secretaría de Educación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E127B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25EE9C6" w14:textId="77777777" w:rsidTr="001F008B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7B09A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2E01F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Asuntos Jurídicos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0F3B3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15F0107" w14:textId="77777777" w:rsidTr="001F008B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3B070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8976E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Órgano Interno de Control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A45BB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38322EE" w14:textId="77777777" w:rsidTr="001F008B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B72E1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707D0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Técnica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7855D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8601C4A" w14:textId="77777777" w:rsidTr="001F008B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DFD2E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AB154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Administración y Finanzas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5D10F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4188069" w14:textId="77777777" w:rsidTr="001F008B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29E67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7B948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Planeación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FD364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36C9341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03199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F9300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Educación Media Superior y Superior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B3B67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05B27D3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5A072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D101D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Atención a la Educación en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3F6D9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4D4A36C" w14:textId="77777777" w:rsidTr="001F008B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137C7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9A4DD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Educación Básica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A86FC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C65DC02" w14:textId="77777777" w:rsidTr="001F008B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8E2B6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238E4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15B8F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F009CED" w14:textId="77777777" w:rsidTr="001F008B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B6115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C5186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Programación e Infraestructura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468F9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BEC2957" w14:textId="77777777" w:rsidTr="001F008B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912BF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50132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Servicios Escolares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FB54A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4FA2312" w14:textId="77777777" w:rsidTr="001F008B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FAED2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690FC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Educación Superior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8FA6A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7064354" w14:textId="77777777" w:rsidTr="001F008B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205CD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97060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Educación Media Superior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CE93B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DC70D60" w14:textId="77777777" w:rsidTr="001F008B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51B18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15455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Recursos Humanos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12E42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8D90C65" w14:textId="77777777" w:rsidTr="001F008B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58DC9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144A7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Finanzas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7A032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B4E33EB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BD753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2418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47198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Organización, Métodos y Sistema de Control Interno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ABE3C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D3E1E1C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2A840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18E41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Recursos Materiales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F2A8A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DEE9F86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15FE8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2425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D2392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Programa de Educación Inicial y Básica para la Población Rural e Indígena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E7DBF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425C2D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6A96C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2426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26DB2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Servicios, Mantenimiento a Escuelas y Archivo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B2745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01CA2C5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AF688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2427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4AAB8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Presupuesto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A3771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8796450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9D2B3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21111.10.1.10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90D4E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Secretaría de Desarrollo Económico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443A3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1110</w:t>
            </w:r>
          </w:p>
        </w:tc>
      </w:tr>
      <w:tr w:rsidR="00451148" w:rsidRPr="00451148" w14:paraId="45FA5078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0A03D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4314F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Secretaría de Desarrollo Económico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88463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19C0E6A" w14:textId="77777777" w:rsidTr="001F008B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EDF70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2B269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Particular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74D85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FB1D138" w14:textId="77777777" w:rsidTr="001F008B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E1FB0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684BE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Administrativa y de Archivo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35C42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8492F6A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B44A2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8CA65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Jurídica y Unidad de Transparencia, Acceso a la Información Pública y Protección de Datos Personales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D5FCA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519C11D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ACAC3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5737A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Fomento Artesanal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FF101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0481CAD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123F3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0F037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Industria y Atracción de Inversiones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0566D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2FBD2C8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81045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917D2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Comercio Exterior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7B872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1F08FD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D21BA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7C673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Desarrollo Económico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9122C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3CB46D2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CB6A5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BABA9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Planeación Económica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95BEF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338DEF4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68B84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71B13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Articulación Productiva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A9554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DE4322F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CE1AE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EA9E6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Vinculación Comercial y Abasto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CACB3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A3CB103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66307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2411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5EBEB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Capacitación y de Desarrollo Empresarial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C8539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9583A26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5F870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CCB1B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CAE24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B207132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BBBB0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0261F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Emprendedor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76297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18F90F3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A37E4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2F5D7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Fomento y Desarrollo Empresarial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20FCD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AA56892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B8AED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19466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Proyectos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AEA96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2F20B9E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A9A3F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2420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054A4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Información Económica y de Mercado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FE403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7CBE8F4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B4887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E4DFF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del Fondo para el Desarrollo Económico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70647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6231E79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B48E7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C9489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Financiamiento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F1890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7E2DE7B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54D9A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21111.13.1.13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2DCEE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Secretaría Anticorrupción y Buen Gobierno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665BF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1113</w:t>
            </w:r>
          </w:p>
        </w:tc>
      </w:tr>
      <w:tr w:rsidR="00451148" w:rsidRPr="00451148" w14:paraId="5774DA4D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7E070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0523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Secretaría Anticorrupción y Buen Gobierno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BEC41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A0F7A90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E7AE2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11543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Particular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D82BA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F112F79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DDB86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F9572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en Benito Juárez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919BC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F9E6686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57388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2091C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Comunicación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842C2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4A0CE696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D00FD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FCEA9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Tecnologías de la Información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C1BA1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37DCECCB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F6E75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163FE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Prevención y Control Gubernamental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9DB95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0AA55A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74F09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3E268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Vigilancia y Responsabilidades Administrativas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58A47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361F1E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A4BB2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AC14E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Fiscalización y Seguimiento de Obra Pública, Adquisiciones y Servicios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AA4D3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AF9A07A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8A157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665B5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Buen Gobierno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C9C0E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35C85414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8E444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2401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DD6CF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Vinculación Jurídica para el Buen Gobierno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A9590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1EAE280D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4E5F8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B2B95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Normatividad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7D4AD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60713294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4348C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4C9E4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Gestión Jurídica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61511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1B43903D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AE336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F6D5E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Revisión y Seguimiento de Operaciones Financieras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77DC1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294DD017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012FE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969BA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Registro de Sanciones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DE82D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34800852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34CA5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441A9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los Órganos Internos de Control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BDE82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43F8836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CBF7D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F0134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 xml:space="preserve">Coordinación General de Comisarios 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21582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99F3CA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597AB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3318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C5F5C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Prevención y Control Gubernamental 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71D25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5F4AF15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E6C5F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3319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461CE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Fiscalización de Obra Pública, Adquisiciones y Servicios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D09BC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BEA1BED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ED7C4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3322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C5FD8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Jurídica y de Transparencia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9CB57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58607C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3E257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3323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2F51C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Procedimientos y Resoluciones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61A86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094E699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E4418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3326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B24CF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Administrativa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3F0AF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E08F742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5F43E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3327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BC402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Control y Seguimiento de Fiscalizaciones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F6904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810DD2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02A38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3328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4831F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Innovación de la Gestión Pública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B15B8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47E85BE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00E0D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3329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BF1A8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Participación Social y Vinculación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69BF9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781BA46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196D8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3330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8C978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Prevención y Control Gubernamental B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9D358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0A71D8B3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7F093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3331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9252E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General de Investigación de Faltas Administrativas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828D4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77070431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92F5A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3332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E73BC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Investigación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EDCE1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3D1591F4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38B77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3333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E3778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Situación Patrimonial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6E007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525DC395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8D0F9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9CC8E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los Órganos Internos de Control 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D55D0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A402538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250B4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2DE4E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Comisarios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B34A9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973611B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E0A3F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3422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FE432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Despachos Externos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62C02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2BEBACB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610BB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3423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0B738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Auditoría y Revisiones de Obra Pública, Adquisiciones y Servicios</w:t>
            </w:r>
            <w:r w:rsidRPr="00451148">
              <w:rPr>
                <w:rFonts w:ascii="Montserrat" w:eastAsia="Times New Roman" w:hAnsi="Montserrat"/>
                <w:sz w:val="22"/>
                <w:szCs w:val="22"/>
                <w:lang w:eastAsia="es-MX" w:bidi="ar-SA"/>
              </w:rPr>
              <w:t xml:space="preserve"> 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5CBCA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C22F671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10F35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3425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52F76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Transparencia y Acceso a la Información Pública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E97B1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5522A832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5540E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3430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A73DC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Gestión de Actos de Entrega Recepción en la Administración Pública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F9B1B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76559EBB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9B584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3431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96C55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los Órganos Internos de Control B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1E0FE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080C96A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B76F8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3434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3DA69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Substanciación e Instrucción 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2BE87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4540B08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BB87E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3435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58883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Resoluciones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6DDA1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24105C8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37FCC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3437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E889E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Gestión Jurídica de Comisarios en Entidades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000EB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F69FC8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877CD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3440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CCD38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Supervisión y Verificación de Obra Pública y Servicios Relacionados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DC3F0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10D2087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09A7D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3442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7923C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Control Gubernamental 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5D302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8D8CF2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A5B31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3444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D416E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Control de Auditorías de Gasto Federalizado 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7E7EF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365BA0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8FCF5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3445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1294C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Seguimiento de Fiscalizaciones Federales y Estatales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E24B0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0443193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9EF1B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3447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AAE80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Control de Auditorías de Gasto Federalizado B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94D88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7B626641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2EAF8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3448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10300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Cultura de Innovación Organizacional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0E29B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6D941655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F9CE9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3449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773DC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Simplificación y Digitalización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8B2EE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50E5E539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29ABB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3450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ADA0F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Planeación y Seguimiento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04E58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49340833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97A79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3451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05AE5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Mecanismos de Participación y Vinculación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FF037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7F4A503A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2B79E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3452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F1341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Contraloría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67483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1F572F40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F4B0C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3453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2F08A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Control Gubernamental B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6ADAC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2B91176D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BC7DF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3454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3882A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Investigación e Inconformidades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F852E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4BA4B899" w14:textId="77777777" w:rsidTr="001F008B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3C6A3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3455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C3B3F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Investigación 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DC11D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794BA3A8" w14:textId="77777777" w:rsidTr="001F008B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4AA37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3456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6DFCE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Quejas y Denuncias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8CCAC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69D67900" w14:textId="77777777" w:rsidTr="001F008B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D257C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3457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7EF90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Investigación B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23C20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2A0B8940" w14:textId="77777777" w:rsidTr="001F008B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ECF0A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3458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D8457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Situación Patrimonial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ED3B5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3A9B7291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9D18B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3459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CA14B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Substanciación e Instrucción B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89DAC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10A4BB68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86FB4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3460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63452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Notificaciones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620D4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7EF2D8D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B6515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21111.13.2.49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5C025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Instituto Quintanarroense de Transparencia para el Pueblo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D2041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1249</w:t>
            </w:r>
          </w:p>
        </w:tc>
      </w:tr>
      <w:tr w:rsidR="00451148" w:rsidRPr="00451148" w14:paraId="0F4F45D8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749F3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0C0FE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del Instituto Quintanarroense de Transparencia Para el Pueblo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CB5A2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47B445A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372C9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B73EE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Transparencia, Acceso a la Información Pública y Protección de Datos Personales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F502D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38B1F3F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FA24C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610E2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Técnica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69BD2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425EAFB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3A91B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F4436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Recursos de Revisiones e Inconformidades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CA121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8B90096" w14:textId="77777777" w:rsidTr="005E7E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B4701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3D9C3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Jurídica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9FC79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FCD9332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5869A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DB4DB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Capacitación y Gobierno Abierto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40677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0F758FC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94DF0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3BC3F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Obligaciones de Transparencia, Simplificación y Digitalización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D9A0B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F30662B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1D808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D9AC9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Administrativa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BEF10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2F132E8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CC38F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B14DA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Tecnologías de la Información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FD63F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75465F0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3AB40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21111.14.1.14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19C19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Secretaría de Salud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24B58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1114</w:t>
            </w:r>
          </w:p>
        </w:tc>
      </w:tr>
      <w:tr w:rsidR="00451148" w:rsidRPr="00451148" w14:paraId="40884934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7920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0B3C8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Secretaría de Salud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1E53F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BF965E5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6D304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E0D15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Salud Zona Sur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CC5C3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899130E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C6CE7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EBA7F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Diseño e Imagen Institucional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9858F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F116EFB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CE37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2E3A5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Desarrollo e Inclusión de Personas con Discapacidad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81291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2B4FA15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DB6C0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CCF28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Salud Mental y Adicciones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81340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6115811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EACAD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75C5A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Promoción de la Salud Mental y Prevención Contra las Adicciones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2C35B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2973F305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06913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FD015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Atención Integral a la Salud Mental y Adicciones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28EF5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3A258DC7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3EC2A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lastRenderedPageBreak/>
              <w:t>21111.14.2.19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BF926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Administración del Patrimonio de la Beneficencia Pública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61848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1219</w:t>
            </w:r>
          </w:p>
        </w:tc>
      </w:tr>
      <w:tr w:rsidR="00451148" w:rsidRPr="00451148" w14:paraId="19EE41F3" w14:textId="77777777" w:rsidTr="00E31942">
        <w:trPr>
          <w:trHeight w:val="145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BCCC4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F4C5F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 de la Administración del Patrimonio de la Beneficencia Pública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5B3AD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FD034BA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64BEF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FE488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Desarrollo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31D54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0C2E1EE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8389E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4F387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Administración, Finanzas, de Archivos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351DB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0E3DE03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62547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21111.14.2.20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4FD78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Junta de Asistencia Social Privada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0C8F5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1220</w:t>
            </w:r>
          </w:p>
        </w:tc>
      </w:tr>
      <w:tr w:rsidR="00451148" w:rsidRPr="00451148" w14:paraId="1A534381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C8F80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DFDD5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Junta de Asistencia Social Privada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3B204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BFA835B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51666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D1921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Administrativa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DF84E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F29619D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8E3A9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21111.15.1.15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696D9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Secretaría de Desarrollo Agropecuario, Rural y Pesca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9D49E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1115</w:t>
            </w:r>
          </w:p>
        </w:tc>
      </w:tr>
      <w:tr w:rsidR="00451148" w:rsidRPr="00451148" w14:paraId="216915C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92821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94FC0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Secretaría de Desarrollo Agropecuario, Rural y Pesca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956C5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1F7A650" w14:textId="77777777" w:rsidTr="00E31942">
        <w:trPr>
          <w:trHeight w:val="145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7434A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15A71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Jurídica y Unidad de Transparencia, Acceso a la información Pública y Protección de Datos Personales, Mejora Regulatoria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B7F9D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577FC4C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B4076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8BF68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Técnica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7E185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71B3106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16C8C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21339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Comunicación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C5E62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7EC1C89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34784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F68E4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Administrativa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BE631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D9A7E53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0F69A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54A96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Informática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F45CD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C8B73ED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ECDDF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1426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0B2B5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Desarrollo Agropecuario de la Zona Centro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8A527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B64D792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EB483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1427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3EC01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Desarrollo Agropecuario de la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5C4F8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1A0EC2F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AEE5D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1428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B42ED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Pesca y Acuacultura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76B23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7D5E86F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91A3F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1429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4CDD6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 y Estadística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D59C3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660B301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429BB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1430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5C16C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Particular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E236E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E834FE5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BFEF9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1431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57B04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Enlace Institucional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134D2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8E1B8A2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9CDAA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7D506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Agricultura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822C1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F917686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74EFA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199FA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Ganadería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0D701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15E773A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7CC28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408D3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Desarrollo Rural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754ED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631FC52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10E63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5C35B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Agronegocios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85FC6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5068CBA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A9D96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077D1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Fomento Agrícola y Comunitario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55FE3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2D50A22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51820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F5304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Técnica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4B3FA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563C2CF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F2A3D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84B27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Administración de Riesgos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BE879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6DC84AB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353FD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DFD1C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Fomento Bovino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7EDC7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A379B10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DA59E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B6EAB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Organización y Fomento Tecnológico Pecuario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56A65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466D4F0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4497A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2420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7A5ED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Especies Menores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947C0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43AFEB1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03BE1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2421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A0A6C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Sanidad Animal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2B67D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159BDEA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499BA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2424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E516D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Proyectos Productivos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AAAA7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1AD591F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D7A66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2425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189D6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Desarrollo Rural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5C6C2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7353407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40F55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1201C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Infraestructura Rural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DACE9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BFA438E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19C5F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3304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CC4AE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Financiamiento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62664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2E52AFB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FE53F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E6DE4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Construcción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E922B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8AA9BAA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AEC5F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EE367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Programas Federalizados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ACCFB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8A2BD65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22BB5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792EA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Evaluación Financiera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FF8BC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BBE63BD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488C9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45EF2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Operación Financiera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F42F1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2196CA2C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0504D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21111.17.1.17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980C1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Secretaría de Ecología y Medio Ambiente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13BF1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1117</w:t>
            </w:r>
          </w:p>
        </w:tc>
      </w:tr>
      <w:tr w:rsidR="00451148" w:rsidRPr="00451148" w14:paraId="2E45515C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D6B44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CEEDC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Secretaría de Ecología y Medio Ambiente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84809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AA64A16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4EF49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0AFBB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Relaciones Públicas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6826D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558EF47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751B3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A2C68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Particular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A815C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49CD02B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E04B3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B331D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Comunicación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8BADF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6D0264F" w14:textId="77777777" w:rsidTr="0012389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EABE6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96C1B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Administrativa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927CF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418A97F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5A68D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73AB5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Jurídica y Unidad de Transparencia, Acceso a la Información Pública y Protección de Datos Personales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7FD4F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7A74107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2B2A5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04A7E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Técnica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A9D6E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3001D4A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7677D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E06C3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Protección y Conservación Ambiental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A35BA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65ECCB1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70710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AD0EE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Cultura Ambiental, Planeación, Mejora Regulatoria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20B8D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11FE581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DF86E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48302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Gestión y Políticas Ambientales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6B296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365BD4A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B4493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69F4D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Residuos de Manejo Especial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E37E0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4E5EE3E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1B79F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2256B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Prevención de la Contaminación Ambiental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65727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12D7942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F1894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2412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2C50F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Educación Ambiental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2A19D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B8F5F1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91CF5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CCFC5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Planeación, Mejora Regulatoria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F8D85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92861FE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3FA9A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5C63A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Tecnologías de la Información y Comunicaciones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66E9E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36F3009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4418A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728E2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Protección y Fomento Forestal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C4D6B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547F7A0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928A2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CB05E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Impacto y Riesgo Ambiental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AE8C4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3E94350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F396A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2421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87E1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Ordenamiento Ecológico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39C28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8DA93B1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C80E5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2422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DB9F0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Cambio Climático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70FE5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F45F401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60D4B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2423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CCCA5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Manejo y Productividad Forestal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7B5A5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7EB632A4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AEA4F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2424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FAEF4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Desarrollo Energético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BA009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74D2DCCA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C1B2D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21111.17.2.12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F6C64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Procuraduría de Protección al Ambiente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21B2B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1212</w:t>
            </w:r>
          </w:p>
        </w:tc>
      </w:tr>
      <w:tr w:rsidR="00451148" w:rsidRPr="00451148" w14:paraId="6E166C1F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6D334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56365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Procuraduría de Protección al Ambiente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6F7CE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C95F4A4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3EDDC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CF8A6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Inspección y Vigilancia Ambiental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FCE97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954AF8E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D7133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09047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Procedimiento Administrativo Ambiental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FC264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6F29613" w14:textId="77777777" w:rsidTr="001F335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DFC4E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91EED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Administrativa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83AF8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1032822" w14:textId="77777777" w:rsidTr="001F335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745FA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8629D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Jurídica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FEE77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1EC7479" w14:textId="77777777" w:rsidTr="001F335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27810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8D0FB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Técnica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A04E6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71581E3" w14:textId="77777777" w:rsidTr="001F335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3D227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61222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Auditoría Ambiental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67041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EF80E60" w14:textId="77777777" w:rsidTr="001F335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24A18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559D7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Transparencia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87E8B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5B5FF12" w14:textId="77777777" w:rsidTr="001F335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4C347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84BC6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Protección y Bienestar Animal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3C7DE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876BB72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0749A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lastRenderedPageBreak/>
              <w:t>21111.17.2.40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A260A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Instituto de Biodiversidad y Áreas Naturales Protegidas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634C6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1240</w:t>
            </w:r>
          </w:p>
        </w:tc>
      </w:tr>
      <w:tr w:rsidR="00451148" w:rsidRPr="00451148" w14:paraId="364D97AF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01EED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3378B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 del Instituto de Biodiversidad y Áreas Naturales Protegidas del Estado de Quintana Roo.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AA74B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9B5BFBE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C0D55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C4358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Biodiversidad y Bienestar Animal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456EB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5D328DD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89C49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48F77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Áreas Naturales Protegidas, Mejora Regulatoria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4AFCD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A37B90E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D36EE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21111.18.1.18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51FB0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Secretaría de Bienestar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18A32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1118</w:t>
            </w:r>
          </w:p>
        </w:tc>
      </w:tr>
      <w:tr w:rsidR="00451148" w:rsidRPr="00451148" w14:paraId="65DEEB2C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C3162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363F6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Secretaría de Bienestar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2BD6D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F418013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F0DFB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C4069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Tecnologías de la Información y Comunicaciones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3D99C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AD1D769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DB1A6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903EB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Jurídica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C33B9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53A44EB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41C2E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1436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DE867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Transparencia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D92A5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0FF15BF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72A1C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1437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B4D77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Comunicación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BA9BF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23F8435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F21C4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1438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32914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Relaciones Interinstitucionales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FB217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CD7C74A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BFC51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1439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F8C30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Técnica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5F65F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B894C38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0546D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1440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7A66B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Faro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C43DF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9A28D17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3E025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1442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ECC98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 Faro Chetumal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FB240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4C0AB367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0B962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8B439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Subsecretaria de Desarrollo Humano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AD866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A6BD188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914C0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1FCCE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Infraestructura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0420D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878B705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5245E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2235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51176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Gestión Comunitaria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FC55E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1ED2947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11F97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2236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9BD1A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Planeación y Administración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C6A67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E918419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5560E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73957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Servicios Comunitarios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3B149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8F8B977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85A97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2422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C33A2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Infraestructura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9A068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EB5EC77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FD6F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2425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164ED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Seguimiento de Programas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DB862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B948B8B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3D85E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2431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4674E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Vinculación Estratégica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FFFCD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088F6D6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BA24A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2432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1C9CE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Desarrollo Comunitario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BCA81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1063BF3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72350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2438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6A0E3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Enlace y Control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B0FDD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C048697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36D13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2439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05E3A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Organización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FB7D5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9656C1C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AC1EB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auto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auto"/>
                <w:sz w:val="22"/>
                <w:szCs w:val="22"/>
                <w:lang w:eastAsia="es-MX" w:bidi="ar-SA"/>
              </w:rPr>
              <w:t>3301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23B78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los Programas del Bienestar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44E72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78799B3B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F141F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auto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auto"/>
                <w:sz w:val="22"/>
                <w:szCs w:val="22"/>
                <w:lang w:eastAsia="es-MX" w:bidi="ar-SA"/>
              </w:rPr>
              <w:t>3302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7B973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 Desarrollo Institucional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65CD1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460DFF88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45294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auto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auto"/>
                <w:sz w:val="22"/>
                <w:szCs w:val="22"/>
                <w:lang w:eastAsia="es-MX" w:bidi="ar-SA"/>
              </w:rPr>
              <w:t>3435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4CA88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auto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auto"/>
                <w:sz w:val="22"/>
                <w:szCs w:val="22"/>
                <w:lang w:eastAsia="es-MX" w:bidi="ar-SA"/>
              </w:rPr>
              <w:t>Dirección de Planeación, Evaluación y Seguimiento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E973D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auto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auto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755ADC9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10EB2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3436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19525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Padrón de Beneficiarios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77B48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593BFAB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F8AC7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3437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FD572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Administrativa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04573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C95521A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2CA3F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3438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9A1D7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Servicios Institucionales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68E13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5DC4859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7B75B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3439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605FF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 xml:space="preserve">Dirección de Organización y Métodos 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4D630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29492AA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D06B8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3440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B9005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del Municipio de Othón P Blanco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4FDB1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F1E0354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CB5C0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3441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962AF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del Municipio Cozumel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FB4F4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6479639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729CD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3442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F87AC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del Municipio de Felipe Carrillo Puerto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8A78C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1BCFD04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5AEA3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3443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D7195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del Municipio de Isla Mujeres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F3F9A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68CDD0D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4366A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3444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C5291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del Municipio de José María Morelos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C577A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9E51BF3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08EDD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3445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998B8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del Municipio de Lázaro Cárdenas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8A90E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2E2610C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6DF7B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3446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C426E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del Municipio de Playa del Carmen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15517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3A55208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B1F30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3447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C4720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del Municipio de Tulum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589DA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39FD794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48DD7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3448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65E36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del Municipio de Bacalar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D2660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A77F10B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1E30D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3449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448D7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del Municipio de Puerto Morelos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F49EA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84DF0AB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67148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3450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8C521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del Municipio de Benito Juárez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3639A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1A8D80B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168A6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21111.18.2.46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C8EA7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Instituto de Economía Social y Solidaria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D8790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1246</w:t>
            </w:r>
          </w:p>
        </w:tc>
      </w:tr>
      <w:tr w:rsidR="00451148" w:rsidRPr="00451148" w14:paraId="4F77A7F5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74DC3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2FEE2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 del Instituto de Economía Social y Solidaria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CF803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46B4B56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734F4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B41DA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Técnica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E2232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3B7B135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35F69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42ACB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Vinculación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E9C85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97C5705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1624F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958C2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Proyectos Productivos y Organización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2E54E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35B7564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2335A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CD410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Capacitación y Alineación Estratégica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444D7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8456217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B33D8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21111.18.2.47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4CCA8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Agencia de Seguridad Alimentaria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02460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1247</w:t>
            </w:r>
          </w:p>
        </w:tc>
      </w:tr>
      <w:tr w:rsidR="00451148" w:rsidRPr="00451148" w14:paraId="56B435A3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D10DC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09998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 de la Agencia de Seguridad Alimentaria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549A6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57124E8" w14:textId="77777777" w:rsidTr="006B2A7F">
        <w:trPr>
          <w:trHeight w:val="567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7A8E5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B3C7E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Operación Territorial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0874A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C1E6617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A1AF1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C8261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Planeación, Mejora Regulatoria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6ABE9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77EBFEB" w14:textId="77777777" w:rsidTr="006B2A7F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3F8C3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F42B8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Atención Territorial Zona Sur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3676F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B404A80" w14:textId="77777777" w:rsidTr="006B2A7F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955A4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B57A0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Atención Territorial Zona Maya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178B1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D7848D9" w14:textId="77777777" w:rsidTr="006B2A7F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76D34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93851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Atención Territorial Zona Centro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665FD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DA63339" w14:textId="77777777" w:rsidTr="006B2A7F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8F831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A44C5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Atención Territorial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126B2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F9E2AF8" w14:textId="77777777" w:rsidTr="001F335D">
        <w:trPr>
          <w:trHeight w:val="397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08136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lastRenderedPageBreak/>
              <w:t>21111.22.1.22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DD66C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Secretaría del Trabajo y Previsión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BDC79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1122</w:t>
            </w:r>
          </w:p>
        </w:tc>
      </w:tr>
      <w:tr w:rsidR="00451148" w:rsidRPr="00451148" w14:paraId="1A55120B" w14:textId="77777777" w:rsidTr="006B2A7F">
        <w:trPr>
          <w:trHeight w:val="737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E33A6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44076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Secretaría del Trabajo y Previsión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DD355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B3BA4EF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A200F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0CF7A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Jurídica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8674C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2AB2867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330AB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2FCB0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Administrativa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8D9C1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E0BABA4" w14:textId="77777777" w:rsidTr="001F335D">
        <w:trPr>
          <w:trHeight w:val="397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39DAC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8AB23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Relaciones Públicas, Comunicación y Prensa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E41BC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D088A8D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C48B7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26583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Particular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136B4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1BD0E5C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B84B7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33109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del Trabajo de la Zona Sur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0FF87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B54CE2A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DC9A5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18E66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del Trabajo de la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4CA4A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5FCC764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76100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50BBD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Junta Local de Conciliación y Arbitraje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424FD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7E08D96" w14:textId="77777777" w:rsidTr="006B2A7F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79FF3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411AE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Procuraduría de la Defensa del Trabajo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B0F62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AF42CC5" w14:textId="77777777" w:rsidTr="006B2A7F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A495A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0DD93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Trabajo y Previsión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522F7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1A54B0D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66462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9D1B3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Transparencia, Acceso a la Información Pública y Protección de Datos Personales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28A09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7AB1D06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3CF0D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EF332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Junta Especial de Conciliación y Arbitraje en Solidaridad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8A45F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33D04A2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85589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A4FBA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Junta Especial de Conciliación y Arbitraje en Cozumel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577C0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81F38F6" w14:textId="77777777" w:rsidTr="006B2A7F">
        <w:trPr>
          <w:trHeight w:val="79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E7A5A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C9BEB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Procuraduría Auxiliar de la Defensa del Trabajo en Solidaridad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A7742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DC98A6B" w14:textId="77777777" w:rsidTr="006B2A7F">
        <w:trPr>
          <w:trHeight w:val="79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D8EB7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CE139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Procuraduría Auxiliar de la Defensa del Trabajo en Cozumel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D350A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50881A0" w14:textId="77777777" w:rsidTr="006B2A7F">
        <w:trPr>
          <w:trHeight w:val="79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CFFD1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2413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2DC8E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Junta Especial de Conciliación y Arbitraje No. 1 en Benito Juárez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8031F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0334A91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61D53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3E06C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Junta Especial de Conciliación y Arbitraje No. 2 en Benito Juárez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980CE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5B2D986" w14:textId="77777777" w:rsidTr="006B2A7F">
        <w:trPr>
          <w:trHeight w:val="79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C057F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FAAC6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Junta Especial de Conciliación y Arbitraje No. 3 en Benito Juárez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B44B2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BF1E0FA" w14:textId="77777777" w:rsidTr="006B2A7F">
        <w:trPr>
          <w:trHeight w:val="79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4FCDC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96654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Procuraduría Auxiliar de la Defensa del Trabajo en Benito Juárez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B7EC5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5B4CCC8" w14:textId="77777777" w:rsidTr="006B2A7F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50B2D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E9715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Tribunal de Conciliación y Arbitraje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AD056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A59690A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0ED6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21111.22.2.24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3F31B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Servicio Estatal del Empleo y Capacitación para el Trabajo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645D3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1224</w:t>
            </w:r>
          </w:p>
        </w:tc>
      </w:tr>
      <w:tr w:rsidR="00451148" w:rsidRPr="00451148" w14:paraId="5AD1CCFA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1F7ED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5218F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Coordinación General del Servicio Estatal del Empleo y Capacitación para el Trabajo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95405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85B44F2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B1735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21111.23.1.23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A2358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Secretaría de Seguridad Ciudadana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ED72D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1123</w:t>
            </w:r>
          </w:p>
        </w:tc>
      </w:tr>
      <w:tr w:rsidR="00451148" w:rsidRPr="00451148" w14:paraId="2B45ACA1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70E39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D7CC0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Secretaría de Seguridad Ciudadana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BA2C6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5FEB4EF" w14:textId="77777777" w:rsidTr="0004301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FC6E1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18146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Particular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D3F8D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4B3EAA6" w14:textId="77777777" w:rsidTr="0004301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702AB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22712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Técnica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5B255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DA338BE" w14:textId="77777777" w:rsidTr="0004301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3DA1B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70F6C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Comunicación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B7938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082493D" w14:textId="77777777" w:rsidTr="0004301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C4D2A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D20D7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Relaciones Públicas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5A412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B5FD5EC" w14:textId="77777777" w:rsidTr="0004301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407B5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C935D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Consejo de Desarrollo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24370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8ED34A6" w14:textId="77777777" w:rsidTr="0004301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9E891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FD0BD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Consejo de Honor y Justicia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BC3FE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61CEA1E" w14:textId="77777777" w:rsidTr="0004301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099E1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01E33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Asuntos Internos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779F0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E84B84C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4E768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1410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26468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Registro y Supervisión de Empresas y Servicios Privados de Seguridad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6B897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5BF0CB0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9F2C4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73670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Seguridad Ciudadana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4373D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4C87264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56AE2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62FAF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Administración y Finanzas, Mejora Regulatoria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417F9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AF5B7F2" w14:textId="77777777" w:rsidTr="006B2A7F">
        <w:trPr>
          <w:trHeight w:val="737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D9122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9A92B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del Sistema Estatal Penitenciario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FAB4C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60F978D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9E726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97380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Servicio Público de Escolta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4C316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D422B5A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35EE5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054B9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los Centros de Mando e Inteligencia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31742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F0D0D9F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85E91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2303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4C2FE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 Centros Penitenciarios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D6D09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B088E68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D03B4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2304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7F7E5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 Unidad de Medidas Cautelares y Suspensión Condicional de Proceso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1FB8F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66B8DFA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4BE18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2305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16F4C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 la Policía Estatal de Caminos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B8FA6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2E51F83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325EA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2310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65F44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 Operaciones de Prevención de la Policía Estatal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59FA5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88385D1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F6CB0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2312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D73DE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 Administración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6EC4D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C3B3982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B15E7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2317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82F12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 Operaciones del Servicio Público de Escolta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691AF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5896A72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1A25A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22D05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Gestión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9F18D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58DAABE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C5511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C403D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la Policía de Investigaciones e Inteligencia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D3CDD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E787C94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DC26D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CB14E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la Policía de Reacción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EE5D2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4E69DF8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502AA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2405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824B3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Ejecución de Penas y Medidas de Seguridad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8CA6C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BFF6ABF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471B1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E7460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Programas de Reinserción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754D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916573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AEC74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20AB5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Análisis e Inteligencia Penitenciaria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5AF92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0B4A367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1CBC6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74E36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la Policía Procesal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44EFE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9D5DEC0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ED4D2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2429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B5CDD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A6ECC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FB1B659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CF4F2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2436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1C031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Ayudantía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AED86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7C37B9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AD4B9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2438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3B040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Enlace al Centro Estatal de Información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17592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8323F23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683A1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2439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88C0E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Tecnologías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5DE54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20D7A11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ACC51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2440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12F63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C5 en la Zona Norte y Centro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7C63C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E6B8D86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09E1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2441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8DAFD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Análisis Táctico y Operativo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A0DDD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8E8CA58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21104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2442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7AD31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la Policía Cibernética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008B3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D5F103A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A748E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2443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A4322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Subcentro Regional C5, Zona Sur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24445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D88F796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FE719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2444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59672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Información Criminal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D647B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0760901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8F2EB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2445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006B8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Subcentro Regional C5, Cozumel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29678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5BC1156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44261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2446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76C33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Centro de Ejecución de Medidas para Adolescentes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2C9E2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FE1D67E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F201E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40102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 Prevención Social del Delito y Participación Ciudadana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B9619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A6EA61B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EE642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8649B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Jurídica y Unidad de Transparencia, Acceso a la Información Pública y Protección de Datos Personales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C61DB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179AACB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E755A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3401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CE3E5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la Policía de Proximidad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3A527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F9B558C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99FD3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95290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la Policía Preventiva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532AB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876DF53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2DC13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5B11C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Implantación y Seguimiento de Programas para la Prevención Social del Delito y Participación Ciudadana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C6109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DB0583F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6239A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4ADF5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Estatal de Seguridad Penitenciaria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65CE8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48F3A7D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364F0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3420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82160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Tecnologías de la Información y Comunicaciones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9418F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F05D40D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C3971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3421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872FD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43C5B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CA62828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A4E23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3422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88578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Fideicomisos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931C0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A59E36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5F5F8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3423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E14F9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Estrategia y Evaluación para la Prevención Social del Delito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B7CDA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B95A6C8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74B3F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3430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27E4C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Servicios Especiales de Vigilancia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80003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8343EF8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2C2E3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3431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F5824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la Policía Rural y Carreteras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94455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6C07657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60846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3432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C3B11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la Policía Estatal de Tránsito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6CB09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2051A13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88B26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3433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303E1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Centro Penitenciario de Chetumal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CA755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7D7C46A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C601A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3434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3B1B3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Centro Penitenciario de Cancún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90173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BDFB2FB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97072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3435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F930B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Centro Penitenciario de Cozumel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CDB68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19AB46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E2168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3436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8746F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Operaciones Zona Sur del Servicio Público de Escolta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B9FFE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4753F37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07C6C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3437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62C28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Operaciones Especializada y Apoyo Administrativo del Servicio Público de Escolta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CE67E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78BADED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071E9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3438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2C3E4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Operaciones Zona Norte del Servicio Público de Escolta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5DD39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6C86450" w14:textId="77777777" w:rsidTr="005E6211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9C194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3439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83958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Recursos Materiales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0B83B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DEE4FB7" w14:textId="77777777" w:rsidTr="005E6211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BD155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3440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E7D6D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Servicios Generales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29A6B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A953151" w14:textId="77777777" w:rsidTr="005E6211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74FC0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3441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F50BC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Recursos Humanos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D2BC7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26CAD7D" w14:textId="77777777" w:rsidTr="005E6211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91D5A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3442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BE50B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Recursos Financieros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2B6FC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1B25D00" w14:textId="77777777" w:rsidTr="005E6211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48801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3443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66803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Medidas Cautelares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51AEF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38E7C82" w14:textId="77777777" w:rsidTr="005E6211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A69AF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3444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94115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Medidas Cautelares Zona Centro y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6AB42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EEDF51E" w14:textId="77777777" w:rsidTr="005E6211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4B6B7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3445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6728E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lo Contencioso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97CF0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216471C" w14:textId="77777777" w:rsidTr="005E6211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E154D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21111.24.1.24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81A1B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Secretaría de las Mujeres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26A86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1124</w:t>
            </w:r>
          </w:p>
        </w:tc>
      </w:tr>
      <w:tr w:rsidR="00451148" w:rsidRPr="00451148" w14:paraId="18A2F4E9" w14:textId="77777777" w:rsidTr="005E6211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B2EE0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61D80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Secretaría de las Mujeres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AA91A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0421D0D" w14:textId="77777777" w:rsidTr="005E6211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9A536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7F730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Técnica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6DE6F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ACB916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61194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124F1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Tecnologías de la Información y Comunicaciones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711F5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C0E3EEA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96565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7A2DD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 y Control Presupuestal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3DE88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FCD8A0A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904F8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46F70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Asuntos Jurídicos y de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80C33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105A8BC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358DE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91C2E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Particular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EE74D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0129091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27107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AF426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Transparencia, Acceso a la Información Pública y Protección de Datos Personales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924FF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F73E7AC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4102B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1422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11D9A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Procesamiento y Análisis De Información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D7DE3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A9E608D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8BA49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1423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35753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Comunicación e Imagen Institucional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DF9D3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23B41A0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EAF5D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E50F6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Igualdad Sustantiva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8C5F9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8A16AD8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516BF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A6EE1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Subsecretaría de Empoderamiento de la Mujer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07E32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5E068D3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8C8BA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D56AF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Control y Seguimiento de las Violencias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4760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55403F2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22135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4BA16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Empoderamiento de las Mujeres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7CC9B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BFBB7DA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281BC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BF6CD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Transversalidad e Institucionalización de la Perspectiva de Género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BFB7D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AA300B7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C8E16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7B7FD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Vinculación y Enlace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E40BB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D4AF281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5F490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8104C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Administrativa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A2315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3A8915D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45FEE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51AF8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del Programa Mujer Es Poder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C88BD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D3F62A0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DD7EB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531BD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Delegacional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5F7CB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2533C3A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B7632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64810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 Prevención y Atención de la Violencia de Género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B6AE8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49A26BE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3A513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4A842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Administración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BC5F1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263DF5C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CD11E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33A9D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Recursos Materiales y Servicios Generales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06C94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D7243AD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7CCC5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B7686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Programas Institucionales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2C8EE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A8EA5E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9B19F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3F011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Vinculación Territorial Administrativa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191D8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96186D5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7F4B1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705F5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 Atención de Lázaro Cárdenas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073AA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E44AB96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7E90B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838A1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 Atención de Isla Mujeres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5454C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4FE0CB5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775EC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3407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7CB8F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 Atención de Benito Juárez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D1859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80CC973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3A26F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F68A5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 Atención de Puerto Morelos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25B13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80CF4B4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99104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1242E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 Atención de Solidaridad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9E040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D42E6FA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1482C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E9903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 Atención de Cozumel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4D6C5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69D9A4C" w14:textId="77777777" w:rsidTr="006B2A7F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A3F1B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7BEA4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 Atención de Tulum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D814A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3AAE753" w14:textId="77777777" w:rsidTr="00FC0FD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35159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8A841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 Atención de José María Morelos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F9793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133F3DE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79408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AD720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 Atención de Felipe Carrillo Puerto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FC617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E0291FB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1F32C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EB35A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 Atención de Bacalar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75888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8480D3D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A7313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17B52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Prevención de la Violencia de Género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8DF04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8A6B8CB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30CC8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22478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Atención de la Violencia de Género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1FF27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7FB0D56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0C289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7E622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Espacios, Mecanismos, Refugios y Albergues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88539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E103068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3B7B6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21111.30.9.01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F9EC1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Bienes Muebles, Inmuebles e Intangibles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E4229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1901</w:t>
            </w:r>
          </w:p>
        </w:tc>
      </w:tr>
      <w:tr w:rsidR="00451148" w:rsidRPr="00451148" w14:paraId="6A1A4DAB" w14:textId="77777777" w:rsidTr="007A209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1DE40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C240C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Bienes Muebles e Inmuebles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3CEB4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D8270EA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227B4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21111.30.9.02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E02AA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Inversión Pública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D257E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1902</w:t>
            </w:r>
          </w:p>
        </w:tc>
      </w:tr>
      <w:tr w:rsidR="00451148" w:rsidRPr="00451148" w14:paraId="1109800E" w14:textId="77777777" w:rsidTr="007A209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32857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380D5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Inversión Pública del Estado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65736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8EC5520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8244B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21111.30.9.05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922F9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Reserva de Contingencia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378B6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1905</w:t>
            </w:r>
          </w:p>
        </w:tc>
      </w:tr>
      <w:tr w:rsidR="00451148" w:rsidRPr="00451148" w14:paraId="701F487E" w14:textId="77777777" w:rsidTr="007A209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8A6A9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28050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Reserva de Contingencia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551BF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BCDF088" w14:textId="77777777" w:rsidTr="007A209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2D019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A29C0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de Gobierno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49805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E558096" w14:textId="77777777" w:rsidTr="007A209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918A9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7DAB8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Oficialía Mayor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292AA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A0EC46F" w14:textId="77777777" w:rsidTr="007A209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32DE5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89C13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Procuraduría Fiscal del Estado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C671F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4565712" w14:textId="77777777" w:rsidTr="007A209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92968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1301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A5F92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Servicios Educativos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54693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FAAFD0B" w14:textId="77777777" w:rsidTr="007A209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574EC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7681F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Colegio de Bachilleres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64876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0076513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BA502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A2F5F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Centro de Estudios de Bachillerato Técnico Eva Sámano de López Mateos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C2C4D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A6F9542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BD370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F42EE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Colegio de Estudios Científicos y Tecnológicos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B8325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AB2BAE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BDEF8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9ACCC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Colegio de Educación Profesional Técnica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AE099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E6D9567" w14:textId="77777777" w:rsidTr="007A209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B8E99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E700A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Instituto de Capacitación para el Trabajo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0FFD1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5DC104F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096AC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5256B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Instituto Estatal para la Educación de los Jóvenes y Adultos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D699E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3EDFD4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6A802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C3A07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Instituto Tecnológico Superior de Felipe Carrillo Puerto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EF49C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9553E51" w14:textId="77777777" w:rsidTr="005E6211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1A909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29DE1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Universidad Tecnológica de Cancún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3A5ED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79509E1" w14:textId="77777777" w:rsidTr="005E6211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447C9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6CC4E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Universidad Tecnológica de la Riviera Maya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CA010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C2AA39D" w14:textId="77777777" w:rsidTr="005E6211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A8F56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DA287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Universidad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4E0BE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F559366" w14:textId="77777777" w:rsidTr="005E6211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D36E9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46654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Universidad del Caribe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A941F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43B14D2" w14:textId="77777777" w:rsidTr="005E6211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04A00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1314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7AE1D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Comisión para la Juventud y el Deporte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37A82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B24EBC1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9A93B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1318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2245C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Instituto de Infraestructura Física Educativa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DC8D4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F7D0F92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753AD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1319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5ED08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Consejo Quintanarroense de Ciencia y Tecnología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37C8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E1B28DC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CB4DA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1331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6EABA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Universidad Intercultural Maya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BBF10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E9AD79D" w14:textId="77777777" w:rsidTr="007A209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FB4F1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1334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1731E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Universidad Politécnica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E1418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1563636" w14:textId="77777777" w:rsidTr="007A209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4E958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1336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CA25E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Universidad Tecnológica de Chetumal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1C863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02D0E92" w14:textId="77777777" w:rsidTr="007A209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6A98F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1337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7B5CE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Universidad Politécnica de Bacalar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A7D89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BA5054A" w14:textId="77777777" w:rsidTr="005E6211">
        <w:trPr>
          <w:trHeight w:val="397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94B83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2102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6C63F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Auditoría Superior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43948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BF58329" w14:textId="77777777" w:rsidTr="005E6211">
        <w:trPr>
          <w:trHeight w:val="397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C894F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2323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08951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Servicios Estatales de Salud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4C4B6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0AEB946" w14:textId="77777777" w:rsidTr="005E6211">
        <w:trPr>
          <w:trHeight w:val="397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B5A67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3316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BF224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Sistema Quintanarroense de Comunicación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92E6D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8DB9BFD" w14:textId="77777777" w:rsidTr="007A209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066CE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4101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8B9AE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Instituto Electoral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C34FD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69AF349" w14:textId="77777777" w:rsidTr="007A209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FC166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4103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F4FB1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Tribunal Electoral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514A4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0B36097" w14:textId="77777777" w:rsidTr="007A209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74169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6313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93FF0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Sistema de Desarrollo Integral de la Familia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AC0E7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A1A4693" w14:textId="77777777" w:rsidTr="007A209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8D62A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6315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0DE2A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Instituto Quintanarroense de la Mujer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BC050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00325DC" w14:textId="77777777" w:rsidTr="005E6211">
        <w:trPr>
          <w:trHeight w:val="397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12252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6329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2757E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Instituto para el Desarrollo y Financiamiento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6313F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0262942" w14:textId="77777777" w:rsidTr="005E6211">
        <w:trPr>
          <w:trHeight w:val="397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D0251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21111.30.9.06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2BB7B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Provisiones Financieras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34301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1906</w:t>
            </w:r>
          </w:p>
        </w:tc>
      </w:tr>
      <w:tr w:rsidR="00451148" w:rsidRPr="00451148" w14:paraId="6EBA0653" w14:textId="77777777" w:rsidTr="007A209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096F9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0B45F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Provisiones Financieras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89060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2E72D07" w14:textId="77777777" w:rsidTr="007A209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9183A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7588D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Gobernadora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0FB03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01C759C" w14:textId="77777777" w:rsidTr="007A209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B74E9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4EEA2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de Obras Públicas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7A625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E63CCC1" w14:textId="77777777" w:rsidTr="007A209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D8A3C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0F2B4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de Gobierno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FB5E7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6121E6F" w14:textId="77777777" w:rsidTr="007A209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2D39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6B382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Consejería Jurídica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55AE7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79B10EE" w14:textId="77777777" w:rsidTr="007A209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266C0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0C25D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de Finanzas y Planeación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153B9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942E083" w14:textId="77777777" w:rsidTr="005E6211">
        <w:trPr>
          <w:trHeight w:val="397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E5397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DACDF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de Desarrollo Territorial Urbano Sustentable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1B817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D9E7224" w14:textId="77777777" w:rsidTr="007A209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ABEE7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E7FBD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de Turismo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B5FC5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1D3857D" w14:textId="77777777" w:rsidTr="007A209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8DB57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76327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de Educación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7A386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67A61BE" w14:textId="77777777" w:rsidTr="007A209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B4E8C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53B28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de Desarrollo Económico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F4A56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5E9D5E7" w14:textId="77777777" w:rsidTr="007A209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04A37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1113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01011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de la Contraloría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9309C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27BCAA7" w14:textId="77777777" w:rsidTr="007A209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BFDFE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1114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FC6FD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de Salud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5C42C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961FF04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1A3F2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1115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F4ECB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de Desarrollo Agropecuario, Rural y Pesca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2A21D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528AABC" w14:textId="77777777" w:rsidTr="007A209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810D4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1117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E81C7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de Ecología y Medio Ambiente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97C9E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E8F17CA" w14:textId="77777777" w:rsidTr="007A209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2ABAA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1118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474FA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de Bienestar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C8130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AAFCF1E" w14:textId="77777777" w:rsidTr="007A209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9059D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1122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D3E64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del Trabajo y Previsión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34E7D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88DFC5F" w14:textId="77777777" w:rsidTr="007A209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A996D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1123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0C103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de Seguridad Ciudadana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D6051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22BA6D8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17D17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CC370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Ejecutiva del Sistema Estatal de Protección de los Derechos de Niñas, Niños y Adolescentes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67A4D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FD74FA3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AC851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7B587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Comunicación del Gobierno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FCB5C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D21CAD2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171C1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9CC21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Instituto Geográfico y Catastral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CFE21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DC0B414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6ED02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34374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Procuraduría de Protección al Ambiente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3A0AE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1482E40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948A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1219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F4B2A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Administración del Patrimonio de la Beneficencia Pública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76091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D081826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22EDC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1220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0871F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Junta de Asistencia Social Privada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08D60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4A8B9E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932D7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1224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4408E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Servicio Estatal de Empleo y Capacitación para el Trabajo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160AC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5E58B12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EFC60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1231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8DCE5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Protección Civil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31D5D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F756915" w14:textId="77777777" w:rsidTr="007A2093">
        <w:trPr>
          <w:trHeight w:val="79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1515F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1234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F7A7A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Representación del Gobierno del Estado en la Ciudad de México, Distrito Federal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E86B9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54F4985" w14:textId="77777777" w:rsidTr="007A209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4D3EE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1236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73939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Archivo General del Estado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F2CA8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122A51C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C455E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1238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211A1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Instituto Quintanarroense de Innovación y Tecnología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F20E7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C5031E4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24D29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1240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B036F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Instituto de Biodiversidad y Áreas Naturales Protegidas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394D1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A2AF311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96E84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1241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5A77C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Servicio de Administración Tributaria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B335F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815E45E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BBA9F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1242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73696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Registro Público de la Propiedad y del Comercio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A0638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036E8E3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E6ACD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1243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815A8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Comisión de Búsqueda de Personas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7B674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EED9AEC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91263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1244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74702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Centro Estatal de Evaluación y Confianza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FECC3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39AB6E2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5D1F0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1245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7B704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Comisión Estatal de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9065B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D930596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66C5C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1246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BD6C2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Instituto de Economía Social y Solidaria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EB1BB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998595C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4A17B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1247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7BD71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Agencia de Seguridad Alimentaria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F7558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E7E28C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A8DF1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1248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831F7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Coordinación General de Gestión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5AF53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85641D1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EF466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6D2E7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Servicios Educativos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9C82E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E83EB02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27B27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F53F6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Colegio de Bachilleres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8E9F5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9E8D67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DB5EC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CEE05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Centro de Estudios de Bachillerato Técnico “Eva Sámano de López Mateos”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81355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992D28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78C7C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96209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Colegio de Estudios Científicos y Tecnológicos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6D639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2ECFFF6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A2645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1305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EF863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Colegio de Educación Profesional Técnica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FDB3F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6224EFB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24714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1ACD2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Instituto de Capacitación para el Trabajo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3DC7A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332BB6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3CB4D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F1BA9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Instituto Estatal para la Educación de Jóvenes y Adultos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9159E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4AC597A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4B1E2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D0949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Instituto Tecnológico Superior de Felipe Carrillo Puerto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E01C5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702F957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F15A4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22835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Universidad Tecnológica de Cancún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16212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E718B60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24311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7CC2F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Universidad Tecnológica de la Riviera Maya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50FFC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CE06722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FCB50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BA670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Universidad del Caribe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10217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2360BEB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E1773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1318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A6659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Instituto de Infraestructura Física Educativa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946D6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E3AA5F2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7407D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1319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5CC7C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Consejo Quintanarroense de Ciencia y Tecnología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68D18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49A8472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FD0B7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1331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AD597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Universidad Intercultural Maya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4E6C3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B0E39B2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D7FD0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1334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12D9C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Universidad Politécnica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3A424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5F815A8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C8449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1336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FB65E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Universidad Tecnológica Chetumal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808EE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FA299B0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6395A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1337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71671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Universidad Politécnica de Bacalar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8D7A8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6899F62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EEA61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1338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66A03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Universidad Tecnológica de Tulum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1C377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5E313B1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B45ED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1339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A87CE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Comisión del Deporte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CCBFB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D7FDCE7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7722D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2323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81C05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Servicios Estatales de Salud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BCC93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ED6B678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4A844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3316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C1630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Sistema Quintanarroense de Comunicación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009EB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0073A51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22CC1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3318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FC9EE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Comisión Ejecutiva de Atención a Víctimas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68796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A81B40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55089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3319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37AC6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Secretariado Ejecutivo del Sistema Estatal de Seguridad Ciudadana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DD292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F5484DD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E48D7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4327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130F8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Fundación de Parques y Museos de Cozumel,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47820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2D25688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79D3D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4328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C1033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Agencia de Proyectos Estratégicos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A48D6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BFD50B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4E614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4329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F660F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Consejo de Promoción Turística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F1E57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D7EEEFF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0D41D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4340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A376A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Centros de Conciliación Laboral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0C8CB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2CE09F5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A36E0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4501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C1B22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Administración Portuaria Integral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DC5C4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2847DD9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60CBE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4502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7A425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VIP Servicios Aéreos Ejecutivos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4FE80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1BA895A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DCE7F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5326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BBCB6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Comisión de Agua Potable y Alcantarillado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7795C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A11A452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341E2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5339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75C3E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Instituto de Movilidad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E9CAB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661756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D9A43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6313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7DEEA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Sistema para el Desarrollo Integral de la Familia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39759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9A8F878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E0DB6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6315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4D33F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Instituto Quintanarroense de la Mujer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CE694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CB073B6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50F83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6316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4F7A6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Instituto para el Desarrollo del Pueblo Maya y las Comunidades Indígenas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167C6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BF6B353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53C83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6317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358BB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Instituto Quintanarroense de la Juventud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3D2D1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0AA732F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4A624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6318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A9F43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Instituto de la Cultura y las Artes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0AF6C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755BDCA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1196B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6329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CF864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Instituto para el Desarrollo y Financiamiento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5F3A8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21C5484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5EB94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8301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F7FE1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Ejecutiva del Sistema Anticorrupción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DC866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E12742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E3098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8302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F1FF2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Secretariado Ejecutivo del Sistema Estatal de Seguridad Pública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D7277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2A923EC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FDAC5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8304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C87E3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Universidad Autónoma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9EAEE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4B74654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D3D13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8305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0D81C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Consejo Quintanarroense de Humanidades, Ciencias y Tecnologías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38572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3A138EE3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5E6D7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21111.99.9.04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9B820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Deuda Pública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D7CE5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1904</w:t>
            </w:r>
          </w:p>
        </w:tc>
      </w:tr>
      <w:tr w:rsidR="00451148" w:rsidRPr="00451148" w14:paraId="5509A847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5D710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C52BB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Deuda Pública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2A40E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470C86E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89800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00D33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Poder Legislativo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B40D5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943BB71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C5E72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21112.01.1.01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425A3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Poder Legislativo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8B40D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2101</w:t>
            </w:r>
          </w:p>
        </w:tc>
      </w:tr>
      <w:tr w:rsidR="00451148" w:rsidRPr="00451148" w14:paraId="02231AD1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7ACC7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03F3F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Poder Legislativo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B202D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02424C5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C8865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D5995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Modernización y Desarrollo Administrativo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68F24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052CF5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A38C0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21112.01.1.02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40E3E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Auditoría Superior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74078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2102</w:t>
            </w:r>
          </w:p>
        </w:tc>
      </w:tr>
      <w:tr w:rsidR="00451148" w:rsidRPr="00451148" w14:paraId="076748EB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E9271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8D085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Auditoría Superior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872A1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334FF0F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65238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11E3A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 y Normatividad Técnica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57CBD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6A5CA5B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299C2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580C0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Poder Judicial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D2A8E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5D4E9D2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50E03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lastRenderedPageBreak/>
              <w:t>21113.01.1.01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B7ACE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Poder Judicial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70CF7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3101</w:t>
            </w:r>
          </w:p>
        </w:tc>
      </w:tr>
      <w:tr w:rsidR="00451148" w:rsidRPr="00451148" w14:paraId="64688033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1AD70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B9360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Poder Judicial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59E9B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E810CEA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0B197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DDBF0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Planeación del Consejo de la Judicatura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F5671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F216AA7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D936E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1B800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Órganos Autónomos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0C478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5151396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05434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21114.01.1.01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F23CD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Instituto Electoral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14628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4101</w:t>
            </w:r>
          </w:p>
        </w:tc>
      </w:tr>
      <w:tr w:rsidR="00451148" w:rsidRPr="00451148" w14:paraId="323EB323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9D37F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78A35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Consejo General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20468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5E3E0D6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6B167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4A8BE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Técnica de Comunicación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E61C9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FA09473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35680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E5B3B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Técnica de Informática y Estadística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2CF43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87BCAB6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6BF6C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E681C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Técnica de Transparencia y Archivo Electoral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0CF76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D508B79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1C8D0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5BD28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sz w:val="22"/>
                <w:szCs w:val="22"/>
                <w:lang w:eastAsia="es-MX" w:bidi="ar-SA"/>
              </w:rPr>
              <w:t>Órgano Interno de Control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A8AF0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B92417E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035D3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1B48D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Organización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C7303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BEE6384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E7547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A137D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Cultura Política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E7492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8679E62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6C8C9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59EA8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Jurídica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85F72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AEA8380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34022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44336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Administración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74624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C7E2FDC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C3935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F8B2F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Ejecutiva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F6B4A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DDC04D9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FECAB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B28B8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Partidos Políticos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9F2F0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5A20D2A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B2C27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21114.02.1.02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DBFE1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Comisión de los Derechos Humanos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AF998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4102</w:t>
            </w:r>
          </w:p>
        </w:tc>
      </w:tr>
      <w:tr w:rsidR="00451148" w:rsidRPr="00451148" w14:paraId="7064A21F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DFC96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3EDA7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Presidencia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4F39A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4B717B8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AC7E4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74CC0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sz w:val="22"/>
                <w:szCs w:val="22"/>
                <w:lang w:eastAsia="es-MX" w:bidi="ar-SA"/>
              </w:rPr>
              <w:t>Órgano Interno de Control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C4BDE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047FB4B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15D9E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54D6D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Particular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C20BB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DB9B413" w14:textId="77777777" w:rsidTr="00BE5AE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802C3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2DD84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Vinculación Interinstitucional y con Organizaciones no Gubernamentales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CF1DD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3838086" w14:textId="77777777" w:rsidTr="00BE5AE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3E225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1414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B8D4C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Comunicación Social.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C88AD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5B3E061" w14:textId="77777777" w:rsidTr="00BE5AE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E6586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DABC2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Atención a Centros Penitenciarios y Asuntos Especiales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707E8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76204FF" w14:textId="77777777" w:rsidTr="00BE5AE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B3DE6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68D8B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Atención a la Niñez, la Adolescencia y la Discapacidad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4F75A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53BE6FA" w14:textId="77777777" w:rsidTr="00BE5AE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66AFB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1420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6FA35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Asuntos de la Mujer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DB4D9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88F720B" w14:textId="77777777" w:rsidTr="00BE5AE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18F83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F6FEF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Primera Visitaduría General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A0314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811EF0D" w14:textId="77777777" w:rsidTr="00BE5AE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16F68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FB528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Segunda Visitaduría General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9B0B6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6538DF7" w14:textId="77777777" w:rsidTr="00BE5AE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0C7DC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41C35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Tercera Visitaduría General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EE983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DE5602E" w14:textId="77777777" w:rsidTr="00FC0FD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7A17E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F46E6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Secretaría Técnica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3B818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FA6155E" w14:textId="77777777" w:rsidTr="00FC0FD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A77E6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A9306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Oficialía Mayor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B1AF7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2D8E9F7" w14:textId="77777777" w:rsidTr="00FC0FD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8E918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712AA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Instituto de Formación Especializada en Derechos Humanos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7F11C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6155579" w14:textId="77777777" w:rsidTr="00FC0FD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945BD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93DB1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Consultoría Jurídica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48273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98A3F10" w14:textId="77777777" w:rsidTr="00FC0FD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7D03C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060C9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del Centro de Atención a Víctimas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1E7C0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581CCEC" w14:textId="77777777" w:rsidTr="00FC0FD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A22D1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A7C05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Transparencia y Control Estadístico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8B8BD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F57B566" w14:textId="77777777" w:rsidTr="00FC0FD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9F243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3D51C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Enlace, Promoción y Difusión de los Derechos Humanos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78476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93D354D" w14:textId="77777777" w:rsidTr="00FC0FD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D6DD5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F7851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Administrativa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BA904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B7708DC" w14:textId="77777777" w:rsidTr="00FC0FD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32B87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DAAF5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Informática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85E38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82C8779" w14:textId="77777777" w:rsidTr="00FC0FD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9BD70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962D1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Contenidos Educativos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4CD8F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CA71484" w14:textId="77777777" w:rsidTr="00FC0FD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55FD9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EE01B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 Revisión de Proyectos, Control y Seguimiento de Recomendaciones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C39E9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1F5DD81" w14:textId="77777777" w:rsidTr="00FC0FD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CADEC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D03A9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Planeación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63F68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6D5CDC5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3F81E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21114.03.1.03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66F47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Tribunal Electoral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BDAE5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4103</w:t>
            </w:r>
          </w:p>
        </w:tc>
      </w:tr>
      <w:tr w:rsidR="00451148" w:rsidRPr="00451148" w14:paraId="6A0D1FF3" w14:textId="77777777" w:rsidTr="00BE5AE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43BEB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F7EBD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Magistratura Presidencia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E1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0AE9838" w14:textId="77777777" w:rsidTr="00BE5AE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8FADE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1102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10589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Magistratura II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230CC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9B90B71" w14:textId="77777777" w:rsidTr="00BE5AE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2797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CB350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Magistratura III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BF3DF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C23D89F" w14:textId="77777777" w:rsidTr="00BE5AE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F8B84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C3626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Legislación y Jurisprudencia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A2C9C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6B09552" w14:textId="77777777" w:rsidTr="00BE5AE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3A130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F876B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Comunicación y Difusión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EE2FE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C698DE0" w14:textId="77777777" w:rsidTr="00BE5AE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5D53E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690BD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Informática y Documentación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F88DE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23D4CFC" w14:textId="77777777" w:rsidTr="00BE5AE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74768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F3328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Administración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E6C5C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79AFDB7" w14:textId="77777777" w:rsidTr="00BE5AE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BF518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A6F31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sz w:val="22"/>
                <w:szCs w:val="22"/>
                <w:lang w:eastAsia="es-MX" w:bidi="ar-SA"/>
              </w:rPr>
              <w:t>Órgano Interno de Control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C7C34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1A1B0EC" w14:textId="77777777" w:rsidTr="00BE5AE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04328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13C8E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Capacitación e Investigación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0F078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ED0B908" w14:textId="77777777" w:rsidTr="00BE5AE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0D1B9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E818C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Transparencia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0AF7C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3EEB5C5" w14:textId="77777777" w:rsidTr="00BE5AE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5727A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99BB1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Defensoría Pública Electoral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AA3CE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39371D6" w14:textId="77777777" w:rsidTr="00BE5AE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C0103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3B236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Planeación y Presupuesto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C96E2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D79068D" w14:textId="77777777" w:rsidTr="00BE5AE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82E3E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6DE17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Archivo Institucional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70910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BFE1DED" w14:textId="77777777" w:rsidTr="00BE5AE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FD018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2F60C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General de Acuerdos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A0342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1DF8FBE5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CEF1E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21114.05.1.05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2203F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Fiscalía General del Estado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FF735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4105</w:t>
            </w:r>
          </w:p>
        </w:tc>
      </w:tr>
      <w:tr w:rsidR="00451148" w:rsidRPr="00451148" w14:paraId="07BC2E04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E43CA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F7E94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 xml:space="preserve">Despacho del Titular de la </w:t>
            </w:r>
            <w:proofErr w:type="gramStart"/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Fiscalía General</w:t>
            </w:r>
            <w:proofErr w:type="gramEnd"/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BD002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03FC405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3E125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535B7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sz w:val="22"/>
                <w:szCs w:val="22"/>
                <w:lang w:eastAsia="es-MX" w:bidi="ar-SA"/>
              </w:rPr>
              <w:t>Órgano Interno de Control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E9C53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A8B0317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4FC30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F94A1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Fiscalía Especializada en Asuntos Internos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9B514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DD99983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02569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C15C9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Fiscalía Especializada en Combate a Delitos Cometidos contra Migrantes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08DB8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975436E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E3128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4A9A0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Fiscalía Especializada en Combate a los Delitos Cometidos por Servidores Públicos y de Tortura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033E2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4596246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A888D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96443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Fiscalía Especializada en Combate a los Delitos de Desaparición Forzada de Personas y Desaparición Cometida por Particulares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C4075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D356221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1C0BF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1212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0307B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Fiscalía Especializada en Combate a Delitos Cometidos contra la Mujer y por Razones de Género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4B2E2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F422595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028A6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1213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8408A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Fiscalía Especializada en Combate a Delitos Electorales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4CBED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A85566D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A8990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1214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044BF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Fiscalía Especializada en Combate al Delito de Narcomenudeo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E3C83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149B308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51691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1215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397AD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Fiscalía Especializada en Combate a Delitos de Trata de Personas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2B2C2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18F9850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65EBB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1216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115D1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Fiscalía Especializada en Combate a Delitos de Trata y Explotación de Niñas, Niños y Adolescentes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2E3AB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47068B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D2E50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1217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A8ADE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Fiscalía Especializada en Combate al Delito de Feminicidio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239DF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A0999D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6E401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1218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9CDB9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Fiscalía Especializada en Combate a Delitos Patrimoniales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A0FCA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810ECD0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5F9AA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1219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BCF8C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Fiscalía Especializada en Combate a los Delitos de Operaciones con Recursos de Procedencia Ilícita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A174F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D0F4BAE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59D38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1220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14FEC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Fiscalía Especializada en Combate al Delito de Homicidio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7F8B4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74D4B4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D73C1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1221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28E4B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Fiscalía Especializada en Combate al Robo de Vehículos y Transporte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DB40A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2C95B04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4C894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1222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3B370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Fiscalía Especializada en Combate a los Delitos de Secuestro y Extorsión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BA869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EDE006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B5A05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1223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D4F51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Fiscalía Especializada en Combate a los Delitos Ambientales, la Fauna y el Desarrollo Urbano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CA16E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D16E0B9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C135E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1224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3D75E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Fiscalía de Distrito Sur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E1AF8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074296A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B7F28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1225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DFC5E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Fiscalía de Distrito Centro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B9580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9E66723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65ABF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1226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83D2A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Fiscalía de Distrito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34AD3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E42CBC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0F4DC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1227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26CD1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Fiscalía Especializada Jurídica y de los Derechos Humanos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97AFD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6D7CB45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90CCB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1228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0960A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Fiscalía Especializada en Combate a Delitos Sexuales y el Libre Desarrollo de la Personalidad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CD523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A91EF14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9DCDE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1229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F063A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Fiscalía Especializada en Investigación de Delitos cometidos por Adolescentes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2C67A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D20C859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8D919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1230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16C74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Fiscalía Especializada en Procesos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E72FC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97E81D9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B2DD1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D9991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 la Policía de Investigación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D4103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65C11F1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4804F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F3A59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 Servicios Periciales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236EB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A940CA6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2916C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5AB98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 Desarrollo Institucional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8CAB4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FAC7F7F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B6232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7084B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 Administración y Finanzas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9F19C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D06FB7D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A3F85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79FDD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 Análisis Criminal, estadísticas y Tecnologías de la Información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0AEBD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0FB6B8B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EAB67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66B4B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 Evaluación de Indicadores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2FC73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77DBCE1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597B0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D28D7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Centro de Justicia para las Mujeres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8A161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8965598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C3E5B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519A5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Comunicación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9AE02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00EA75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5E73B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8B43D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Transparencia y Acceso a la Información Pública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B5BC8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8E3240F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35963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D0498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Técnica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A22E9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29D3587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EB4A4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1409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8DBAF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Archivo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4A9E0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AB32190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1B64D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F976E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para la Construcción de la Paz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538F7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5347976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1B9C0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3CB49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Atención a Víctimas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E90A1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4C22A9F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244F5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040A7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Mecanismos Alternativos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12D6A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055238DB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EA010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377A7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Bienes Asegurados y Extinción de Dominio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62BF5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0955BE20" w14:textId="77777777" w:rsidTr="00462C65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5BE66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A2C3C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Particular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3D724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6CD685AE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6B8B2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21114.08.1.08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C6DDA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Tribunal de Justicia Administrativa y Anticorrupción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31C17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4108</w:t>
            </w:r>
          </w:p>
        </w:tc>
      </w:tr>
      <w:tr w:rsidR="00451148" w:rsidRPr="00451148" w14:paraId="186B1715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D3538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3950D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Pleno del Tribunal de Justicia Administrativa y Anticorrupción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DE40D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2F79F80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614E7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0C93F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Transparencia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94FE9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20B8D8E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AED7A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93051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Mecanismos Alternativos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36454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9917BEF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424A3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26F53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Presidencia del Tribunal de Justicia Administrativa y Anticorrupción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99AD1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F9513C6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4C44F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FF441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Primera Sala Ordinaria y Especializada en Materia de Responsabilidades Administrativas y Combate de Corrupción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54BA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A65ECC1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246A4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0EB78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Segunda Sala Ordinaria y Especializada en Materia Fiscal y Tributaria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A2BE2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5F89A1A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389B5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ACB37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Tercera Sala Ordinaria y Especializada en Materia Fiscal y Tributaria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6DF26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16F1F5A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3CC4F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5E0D2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Cuarta Sala Ordinaria y Especializada en Materia de Desarrollo Urbano y Medio ambiente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2C6D7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D3DC60B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12AC5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6A6DF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sz w:val="22"/>
                <w:szCs w:val="22"/>
                <w:lang w:eastAsia="es-MX" w:bidi="ar-SA"/>
              </w:rPr>
              <w:t>Órgano Interno de Control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0A111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A1CDB41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E35A0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2207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029E8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sz w:val="22"/>
                <w:szCs w:val="22"/>
                <w:lang w:eastAsia="es-MX" w:bidi="ar-SA"/>
              </w:rPr>
              <w:t>Órgano de Administración y Disciplina Jurisdiccional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8994C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D52E657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13FAF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90CCD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Asistencia Jurídica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0E795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89230E4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5B4D4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AF928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Administrativa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96003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92BB81A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6A739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E2579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Tecnologías de la Información y Comunicación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479BA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1510F95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42942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39E29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Capacitación y Profesionalización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B7DAC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8A495FF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CFBAA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390F6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Archivo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10E81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4A59A5F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1B10B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5DBF8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Disciplina Jurisdiccional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88B57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D09662F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20250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3A306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Archivo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5EA5B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D13F01F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A1CBB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11705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Vinculación Institucional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0EB3C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3291551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EFC7C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CEFF9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Responsabilidades Administrativas y Normatividad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2F505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DDF177B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23BD8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2A127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Investigación y Situación Patrimonial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1280A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73BE8EB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94B11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5A65F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Auditoria, Control y Evaluación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05BD4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C8F8923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63773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E00A9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Secretaria General de Acuerdos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01EA8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628F9AD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8CD58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E8D01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Secretario de sala 1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84151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04FE549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FF4D2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3F627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Secretario de sala 2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B1BA9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ADC1621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1BDE6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313C0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Secretario de sala 3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D82A5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F2A73A2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49CC6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32574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Secretario de sala 4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4B989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670F414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A2FB5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906F8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Secretaria de Presidencia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144A3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CFCA598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508F0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8B479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Secretaria Particular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4591F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948363D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695FE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9211A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Departamento Jurídica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BB94C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C34E415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55C41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lastRenderedPageBreak/>
              <w:t>21114.09.1.09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50587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Fiscalía Especializada en Combate a la Corrupción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5F546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4109</w:t>
            </w:r>
          </w:p>
        </w:tc>
      </w:tr>
      <w:tr w:rsidR="00451148" w:rsidRPr="00451148" w14:paraId="23DC5B45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1EC11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E333F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Fiscalía Especializada en Combate a la Corrupción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4CD6E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1B91017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A61E4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1301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E3D30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sz w:val="22"/>
                <w:szCs w:val="22"/>
                <w:lang w:eastAsia="es-MX" w:bidi="ar-SA"/>
              </w:rPr>
              <w:t>Órgano Interno de Control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23492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4DCDB8F7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AB166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8825C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Secretaria Particular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1EC08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5A66E4DC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3DAA1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B3BE8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Investigación, Acusación y Procesos, Distrito Centro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A0158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5A8C3691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66BFB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D48EC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Investigación, Acusación y Procesos, Distrito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75C82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3DCB4B4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162DB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E4CBE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Investigación, Acusación y Procesos, Distrito Sur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6F318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6E0EAAAC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13B0B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6F591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la Policía de Investigación de Delitos de Corrupción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B97D7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57D6C071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B6790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4DD4C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Asuntos Jurídicos, Visitaduría y Derechos Humanos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E91BA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7275073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A182A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1ECF3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Vinculación Interinstitucional y Comunicación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0106F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05EC6D9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A2F94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424EC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Inteligencia, Estadística e Información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D5A37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2044980D" w14:textId="77777777" w:rsidTr="001674D6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34E22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D55AD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Administración y Finanzas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0A03E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2CE551EA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89EA1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E727A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Subsector Educación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E86E8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79388E2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84572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21121.01.3.01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1112A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Servicios Educativos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06024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1301</w:t>
            </w:r>
          </w:p>
        </w:tc>
      </w:tr>
      <w:tr w:rsidR="00451148" w:rsidRPr="00451148" w14:paraId="0089D192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F72D6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969B0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 de Servicios Educativos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C5E25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3C9909C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3981F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3BB5D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Asuntos Jurídicos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BC385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51B9375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BD7CF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6F4CA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Particular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DD268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C328800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F4D2D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4A165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sz w:val="22"/>
                <w:szCs w:val="22"/>
                <w:lang w:eastAsia="es-MX" w:bidi="ar-SA"/>
              </w:rPr>
              <w:t>Órgano Interno de Control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48E2D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D58D1E8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984F8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30AF1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Comunicación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BAABA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53E221C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799BC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59194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Secretaria Técnica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2C5ED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E03DD08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AF702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1420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6D614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Privada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3AB37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192A945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435EF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1421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9EE22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Servicios Educativos de Cozumel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56C36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6F43C9E" w14:textId="77777777" w:rsidTr="00307464">
        <w:trPr>
          <w:trHeight w:val="737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74A30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1422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9EC05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Servicios Educativos de Felipe Carrillo Puerto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44EAE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37A46FA" w14:textId="77777777" w:rsidTr="00307464">
        <w:trPr>
          <w:trHeight w:val="737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C642A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1423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F8D96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Servicios Educativos de José María Morelos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B986E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EDC8C67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01E1F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1424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460E2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Servicios Educativos de Tulum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99D71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C44FEEC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03347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1425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00AC6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Servicios Educativos de Solidaridad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E27F9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98BBBDC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F4796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E1495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Educación Básica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C6829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B9D8995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B2AFD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1027B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Planeación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D161B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ABF81C8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B4018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AA8CA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Administración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E3A86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F8EAEE9" w14:textId="77777777" w:rsidTr="001674D6">
        <w:trPr>
          <w:trHeight w:val="737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E2A8C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70B87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Atención a la Educación en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60E06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A1E3B1E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D8D70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BEA44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Instituciones Formadoras de Docentes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B1051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2324E42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CEEB5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2308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26D20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Educación Primaria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55232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6AF8099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F1119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2317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3BCE7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6D004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A6C07E6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E561C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2318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E59E6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Programación e Infraestructura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F9F65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5C47F62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77E76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2319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F56D5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Servicios Escolares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70F71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E9508A9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578B7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2321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8E75A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Finanzas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435EB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A87D2E2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7A437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2323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7B00A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Recursos Materiales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D5BB8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14934E2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B1DB5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2324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38EED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Educación Inicial y Preescolar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2EFA6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B1AD5C7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7E986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2327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AA244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Participación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3F793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01197CB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880B1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2328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1F068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Educación Secundaria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49CB8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EC19964" w14:textId="77777777" w:rsidTr="00307464">
        <w:trPr>
          <w:trHeight w:val="737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F909F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2329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01432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Seguimiento y Gestión para la Educación Básica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7A2A9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19B3057" w14:textId="77777777" w:rsidTr="00307464">
        <w:trPr>
          <w:trHeight w:val="737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269D6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2330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717B9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Instituciones Formadoras de Docentes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A0384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E0E5627" w14:textId="77777777" w:rsidTr="00307464">
        <w:trPr>
          <w:trHeight w:val="737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9A56E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2331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04482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Gestión, Vinculación y Extensión de Instituciones Formadoras de Docentes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50425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970B01C" w14:textId="77777777" w:rsidTr="00307464">
        <w:trPr>
          <w:trHeight w:val="737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0BFFB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2336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5EF35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Servicios, Mantenimiento a Escuelas y de Archivo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A9355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DEC1593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210A0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2337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8A589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Educación Indígena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74FBC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6E9EB35" w14:textId="77777777" w:rsidTr="00307464">
        <w:trPr>
          <w:trHeight w:val="567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04942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2344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B4576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Presupuesto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8B312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B8D9E29" w14:textId="77777777" w:rsidTr="00307464">
        <w:trPr>
          <w:trHeight w:val="737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F106A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99098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Asuntos Jurídicos en Zona Sur y Enlace de Transparencia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10AB6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BC2689F" w14:textId="77777777" w:rsidTr="00307464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F966C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E7EE7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Asuntos Jurídicos en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49B9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B88F4A8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34510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15A5B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Formación y Profesionalización Docente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83BA2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9ED2ED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1EBB5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06624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Innovación y Desarrollo Académico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F638C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EE0C4A7" w14:textId="77777777" w:rsidTr="00307464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2AD44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1FAB4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Carrera Docente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F973E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AED635D" w14:textId="77777777" w:rsidTr="00307464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E5230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7E37E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Recursos Humanos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32BF9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591A6BF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09E09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FAF4B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Organización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8B498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DAB8807" w14:textId="77777777" w:rsidTr="00307464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B6ACB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3408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0C3B8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Sistemas y Telecomunicaciones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545E1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D5D23C1" w14:textId="77777777" w:rsidTr="00307464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8E5A4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2AE2B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Educación Básica en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48366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9894038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317E6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CA0BD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Instituciones Formadoras de Docentes en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35A86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0B88EF5" w14:textId="77777777" w:rsidTr="00336B0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7179E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5ECA1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 en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7CBF0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63287A5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51480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4564D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Servicios Administrativos en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3AC20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0BA7318E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8AABE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21121.02.3.02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F0BB3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Colegio de Bachilleres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4B1D1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1302</w:t>
            </w:r>
          </w:p>
        </w:tc>
      </w:tr>
      <w:tr w:rsidR="00451148" w:rsidRPr="00451148" w14:paraId="117F6CD6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24CB5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9A59C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 del Colegio de Bachilleres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73A4A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D633F55" w14:textId="77777777" w:rsidTr="00336B0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7F17F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C86BB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sz w:val="22"/>
                <w:szCs w:val="22"/>
                <w:lang w:eastAsia="es-MX" w:bidi="ar-SA"/>
              </w:rPr>
              <w:t>Órgano Interno de Control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D8989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A9F51AB" w14:textId="77777777" w:rsidTr="00336B0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81959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54A97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Académica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F6B58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73F87A8" w14:textId="77777777" w:rsidTr="00336B0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0CBB2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73A8B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Administrativa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1B881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9D92479" w14:textId="77777777" w:rsidTr="00336B0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441A9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BBDAA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C1334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1A3D0C7" w14:textId="77777777" w:rsidTr="00336B0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59358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68959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Zona (Sur)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4008F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6414847" w14:textId="77777777" w:rsidTr="00336B0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8D4A3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651DC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Zona (Centro)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3480E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CAC636E" w14:textId="77777777" w:rsidTr="00336B0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7E8E0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1B924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Zona (Norte)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C6E78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1E889BD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6F60C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E1A39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Jurídica y Unidad de Transparencia, Acceso a la Información Pública y Protección de Datos Personales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4EA3A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292AF703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F91C9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21121.03.3.03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CA62F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Centro de Estudios de Bachillerato Técnico “Eva Sámano de López Mateos”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43413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1303</w:t>
            </w:r>
          </w:p>
        </w:tc>
      </w:tr>
      <w:tr w:rsidR="00451148" w:rsidRPr="00451148" w14:paraId="0C05D2B3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5301D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7B319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 del Centro de Estudios de Bachillerato Técnico “Eva Sámano de López Mateos”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2AFBA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4A85BE2" w14:textId="77777777" w:rsidTr="00D9400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70CF0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C2478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Plantel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3DC48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1200AD5" w14:textId="77777777" w:rsidTr="00D9400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D9D0D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2D4C3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Académica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D2269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6420B17" w14:textId="77777777" w:rsidTr="00D9400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4C774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87C55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Administrativa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AA747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0297A8C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B0246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7091D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Planeación, Mejora Regulatoria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973DC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EE2E06A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4F076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DAE8C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Jurídica y Unidad de Trasparencia, Acceso a la Información Pública y Protección de Datos Personales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20301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2E8149A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C8237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21121.04.3.04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0567B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Colegio de Estudios Científicos y Tecnológicos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68CF5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1304</w:t>
            </w:r>
          </w:p>
        </w:tc>
      </w:tr>
      <w:tr w:rsidR="00451148" w:rsidRPr="00451148" w14:paraId="336B236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6B2E6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E0638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 del Colegio de Estudios Científicos y Tecnológicos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566B9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6D6E45A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39F73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CCE54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Plantel Chetumal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856DE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D5DD51F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0346F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C50A6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Plantel Cancún I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2DDC0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794C749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C6006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09FF8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Plantel Tulum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9CB9E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51B25DC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ADF25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37E3F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Plantel Cancún II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324F5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82AA309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882D8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48978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Plantel Playa del Carmen I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E8C71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473C8D2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BD566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A887D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Plantel Leona Vicario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70BF9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81DDF14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EBF18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9D048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Plantel Cancún III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C3BC5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635C191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03CAF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8D871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Plantel Cancún IV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84942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00E2424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4FA02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BF04A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216AE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D17EB9D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8D29D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1411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8B99E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Académica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9C87F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964BE2B" w14:textId="77777777" w:rsidTr="00D94008">
        <w:trPr>
          <w:trHeight w:val="737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B6AF5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7082A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Administrativa, Financiera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5029E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E9BC2C7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E0280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6C550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Vinculación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07E2F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99DBB9D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8C0EF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277FF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Playa del Carmen II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65C75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0019B32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3337D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21121.05.3.05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F0D59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Colegio de Educación Profesional Técnica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3E7B0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1305</w:t>
            </w:r>
          </w:p>
        </w:tc>
      </w:tr>
      <w:tr w:rsidR="00451148" w:rsidRPr="00451148" w14:paraId="24380E86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ABB21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DC0FF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 del Colegio de Educación Profesional Técnica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5D815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232E844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91E05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57D27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Plantel Conalep Lic. Jesús Martínez Ross - Chetumal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31811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288A5A9" w14:textId="77777777" w:rsidTr="00D9400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052B2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54743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Plantel Conalep Cancún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FA688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1C1EA68" w14:textId="77777777" w:rsidTr="00D9400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481B3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49BAA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Plantel Conalep Cancún II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8A0A8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3214D9F" w14:textId="77777777" w:rsidTr="00D9400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4A4ED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BFEE7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Plantel Conalep Cozumel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2B387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6322421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ABAF4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70A49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Plantel Conalep Felipe Carrillo Puerto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68091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588B920" w14:textId="77777777" w:rsidTr="006F31E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A0DF3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A09AB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Plantel Conalep Cancún III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5C7F3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23BBCA8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32B2D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033D5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Plantel Conalep Playa del Carmen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541F2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D3817CF" w14:textId="77777777" w:rsidTr="006F31E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C180B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74379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Técnica Académica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8645F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5D332B3" w14:textId="77777777" w:rsidTr="006F31E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F647A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288BC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Administración y Finanzas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86C8D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D30F63A" w14:textId="77777777" w:rsidTr="006F31E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4CD40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6E993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 y Presupuesto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F96F5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E17AED6" w14:textId="77777777" w:rsidTr="00E31942">
        <w:trPr>
          <w:trHeight w:val="145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63141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1420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05B9E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la Unidad de Transparencia, Acceso a la Información Pública y Protección de Datos Personales, Jurídico, Archivos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B991B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DC70361" w14:textId="77777777" w:rsidTr="006F31E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9B18A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1421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0E123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Plantel Conalep Cancún IV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DCB2E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A3D87C8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D98F7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21121.06.3.06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605E1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Instituto de Capacitación para el Trabajo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060D6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1306</w:t>
            </w:r>
          </w:p>
        </w:tc>
      </w:tr>
      <w:tr w:rsidR="00451148" w:rsidRPr="00451148" w14:paraId="1357DC91" w14:textId="77777777" w:rsidTr="006F31E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8EC93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C93CD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30988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FCCEB14" w14:textId="77777777" w:rsidTr="006F31E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B56DA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3BBA3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63AC1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A0E3B9E" w14:textId="77777777" w:rsidTr="006F31E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63557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D302C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Técnica Académica y Enlace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1EAE3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FE4E67B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11C26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5B2D5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la Unidad de Capacitación para el Trabajo de Cozumel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E6AF6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E86C4A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6AB62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DADC3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la Unidad de Capacitación para el Trabajo de Felipe Carrillo Puerto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3F395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073689E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31ECB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520F7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la Unidad de Capacitación para el Trabajo de Playa del Carmen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28989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D2547DF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816E5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72934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la Unidad de Capacitación para el Trabajo de Chetumal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8A352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F54028C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430CC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4E152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la Unidad de Capacitación para el Trabajo de Cancún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8EFB8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4D20E71" w14:textId="77777777" w:rsidTr="006F31E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F2778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E102A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Vinculación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2FEE3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67645B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80DED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F0C2A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la Unidad de Capacitación para el Trabajo de Tulum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67781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9A16819" w14:textId="77777777" w:rsidTr="006F31EE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5D955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37CB6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Administración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8223B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B3DF17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232C2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626A7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Unidad de Capacitación para el Trabajo de Bacalar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9AAF2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EA481E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651F9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1413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7A015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Unidad de Capacitación para el Trabajo de Puerto Morelos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92D28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DF7FA7B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185F8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21121.07.3.07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16559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Instituto Estatal para la Educación de Jóvenes y Adultos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DEC35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1307</w:t>
            </w:r>
          </w:p>
        </w:tc>
      </w:tr>
      <w:tr w:rsidR="00451148" w:rsidRPr="00451148" w14:paraId="1CFD046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51046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235E8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 del Instituto Estatal para la Educación de Jóvenes y Adultos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ED485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2B67016" w14:textId="77777777" w:rsidTr="006F31E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9EB23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28D1A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Particular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0011C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4CF3E6D" w14:textId="77777777" w:rsidTr="006F31EE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F6B45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7137D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Regional Operativa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78E3F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AEFBE87" w14:textId="77777777" w:rsidTr="006F31EE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9A831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A3B24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Servicios Educativos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FABB4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2BF1D2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6D272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848CA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Acreditación, Sistemas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14384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44EA77E" w14:textId="77777777" w:rsidTr="006F31EE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CE77E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DB844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Administración y Finanzas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6DA48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AD8CD0E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7C405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BC88C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 y Seguimiento Operativo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D8A90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2512FC8" w14:textId="77777777" w:rsidTr="006F31EE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3F5A6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7B930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Informática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C4788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29E1AD8" w14:textId="77777777" w:rsidTr="006F31EE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A2E9D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F1C34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Atención a Grupos Indígenas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DE7E3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5C4FFD8" w14:textId="77777777" w:rsidTr="006F31EE">
        <w:trPr>
          <w:trHeight w:val="737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788FE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3697E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Asuntos Jurídicos y Normatividad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6DFE6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DF79952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97E02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21121.08.3.08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800EF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Instituto Tecnológico Superior de Felipe Carrillo Puerto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CAF3C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1308</w:t>
            </w:r>
          </w:p>
        </w:tc>
      </w:tr>
      <w:tr w:rsidR="00451148" w:rsidRPr="00451148" w14:paraId="459053D5" w14:textId="77777777" w:rsidTr="00FE61DC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C1D22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A8FE0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276D1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C3672AA" w14:textId="77777777" w:rsidTr="00FE61DC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ECFBB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81F73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Académica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F6FC3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8815CBB" w14:textId="77777777" w:rsidTr="00FE61DC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D9D5C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EBDEA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 y Vinculación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C8B98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925E356" w14:textId="77777777" w:rsidTr="00FE61DC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CF6E1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BF415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Subdirección Académica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3BAB4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F5EDD6D" w14:textId="77777777" w:rsidTr="00FE61DC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8F245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3402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72367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Subdirección de Vinculación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A0155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AAC7E2B" w14:textId="77777777" w:rsidTr="00FE61DC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619B5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91B62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Subdirección de Planeación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066DB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803751E" w14:textId="77777777" w:rsidTr="00FE61DC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710C5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F4365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Subdirección de Servicios Administrativos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D53FF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6701750" w14:textId="77777777" w:rsidTr="00FE61DC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B0D4F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E6019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Subdirección de Posgrado e Investigación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D8924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E3DE1A6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3B456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21121.09.3.09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E19AF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Universidad Tecnológica de Cancún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02D1F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1309</w:t>
            </w:r>
          </w:p>
        </w:tc>
      </w:tr>
      <w:tr w:rsidR="00451148" w:rsidRPr="00451148" w14:paraId="020A8B8C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066CE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8BC9D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Rectoría de la Universidad Tecnológica de Cancún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CABEE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3CB4C4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98355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43A01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Extensión Universitaria y Servicios Estudiantiles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60FCB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C98F283" w14:textId="77777777" w:rsidTr="00FE61DC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39ECD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3F3AD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Administración y Finanzas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C1EC7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5FF55AE" w14:textId="77777777" w:rsidTr="00E31942">
        <w:trPr>
          <w:trHeight w:val="145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9C534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345DE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Jurídica, Unidad de Transparencia, Acceso a La Información Pública y Protección de Datos Personales, Mejora Regulatoria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044CB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43FFA0B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86C83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BB647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Planeación, Programación, Evaluación y Presupuesto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0AAA9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08F0EA8" w14:textId="77777777" w:rsidTr="00FE61DC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682F0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E11C7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sz w:val="22"/>
                <w:szCs w:val="22"/>
                <w:lang w:eastAsia="es-MX" w:bidi="ar-SA"/>
              </w:rPr>
              <w:t>Órgano Interno de Control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0EA9A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92E43D2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323CA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4D31E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Técnica y de Gestión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811C7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F808440" w14:textId="77777777" w:rsidTr="00E55F58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EC9E6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861B2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Académica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CC8E6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5BAA08B" w14:textId="77777777" w:rsidTr="00E55F58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5E5BE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F77BF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de Vinculación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5A7EA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6BAEB2B" w14:textId="77777777" w:rsidTr="00E55F58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ADCB5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5E901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División Turismo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CA80C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06B9F8A" w14:textId="77777777" w:rsidTr="00E55F58">
        <w:trPr>
          <w:trHeight w:val="567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DCB62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44AE5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División Económico-Administrativa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E2087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A31F32A" w14:textId="77777777" w:rsidTr="00E55F58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4309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5931A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División Ingeniería y Tecnología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D2A5D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4103D45" w14:textId="77777777" w:rsidTr="00E55F58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4A70F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3409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DCA45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División Gastronomía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99C46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0E1AA76" w14:textId="77777777" w:rsidTr="00E55F58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0B4D1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99611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Innovación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2DB0B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F2B9FE0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55311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21121.10.3.10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48BFA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Universidad Tecnológica de la Riviera Maya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ED6AE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1310</w:t>
            </w:r>
          </w:p>
        </w:tc>
      </w:tr>
      <w:tr w:rsidR="00451148" w:rsidRPr="00451148" w14:paraId="2D106525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A11A7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7FE7C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Rectoría de la Universidad Tecnológica de la Riviera Maya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EC3DE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9C19D3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05112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7122A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Académica, Servicios Bibliotecarios y Servicios Escolares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4A12D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99578CB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B9596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A7285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Vinculación Y Seguimiento de Egresados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C2A73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37BA993" w14:textId="77777777" w:rsidTr="00E55F58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47C3B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2CE1C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Administración y Finanzas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DE915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4197A1D" w14:textId="77777777" w:rsidTr="00E55F58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2551D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C2162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 y Evaluación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D896A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79013FC" w14:textId="77777777" w:rsidTr="00E55F58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6E696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CE571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sz w:val="22"/>
                <w:szCs w:val="22"/>
                <w:lang w:eastAsia="es-MX" w:bidi="ar-SA"/>
              </w:rPr>
              <w:t>Órgano Interno de Control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F0739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79A7801" w14:textId="77777777" w:rsidTr="00E31942">
        <w:trPr>
          <w:trHeight w:val="145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5B605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8BF9D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Abogado General, Unidad de Transparencia, Acceso a la Información Pública y Protección de Datos Personales, Mejora Regulatoria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FCA03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458AE84" w14:textId="77777777" w:rsidTr="00E55F58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A900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7482A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Subdirección de Turismo y Gastronomía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C55B9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2CA150E" w14:textId="77777777" w:rsidTr="00E55F58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2BC9E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EE905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Subdirección de Administración y Contaduría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24547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C4F6F28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96852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7F763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Subdirección de Mantenimiento y Tecnologías de la Información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E82E9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FC6A3FA" w14:textId="77777777" w:rsidTr="00E55F5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681C6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15C70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Subdirección de Servicios Administrativos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82035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6BFCBF3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8D8E5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21121.12.3.12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9A048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Universidad del Caribe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ADA5D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1312</w:t>
            </w:r>
          </w:p>
        </w:tc>
      </w:tr>
      <w:tr w:rsidR="00451148" w:rsidRPr="00451148" w14:paraId="7DA8E3A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FFEE9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70CB0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Rectoría de la Universidad del Caribe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28CF6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26605D3" w14:textId="77777777" w:rsidTr="00E55F5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31691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99437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Administrativa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BEEBB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8E2922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FA65F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26876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de Planeación, Desarrollo Institucional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24552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1C13469" w14:textId="77777777" w:rsidTr="00E55F5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0DC0B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A7824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Académica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3CB38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37D99A8" w14:textId="77777777" w:rsidTr="00E55F5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049A9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AAF21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de Extensión y Vinculación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90C637" w14:textId="77777777" w:rsidR="00B848D1" w:rsidRDefault="00B848D1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</w:p>
          <w:p w14:paraId="74170DE9" w14:textId="42F5AA3D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45307B1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7C9F2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21121.18.3.18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F305F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Instituto de Infraestructura Física Educativa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39C54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1318</w:t>
            </w:r>
          </w:p>
        </w:tc>
      </w:tr>
      <w:tr w:rsidR="00451148" w:rsidRPr="00451148" w14:paraId="5D6EB147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5B00A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3490C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 del Instituto de Infraestructura Física Educativa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A3368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2B4D078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93D66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94C63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8530F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79B1A88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AE69C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1CDD7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Obras y Equipamiento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6A21B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A98EE0C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5592B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EA895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  Administrativa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A3A90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E871FAF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F1478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51178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Jurídica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004C9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DF13C3B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D76CD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766BA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Política y Control Financiero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0D152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D02011A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A06CB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7774A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Certificación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C42D1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B41E06B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F11C0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CE4E9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Transparencia, Acceso a la Información Pública, Protección de Datos Personales, Mejora Regulatoria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A9698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9C2FFA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4B3F3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21121.31.3.31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C3F7D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Universidad Intercultural Maya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08DAE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1331</w:t>
            </w:r>
          </w:p>
        </w:tc>
      </w:tr>
      <w:tr w:rsidR="00451148" w:rsidRPr="00451148" w14:paraId="031E613B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D5750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F6F6C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Rectoría de la Universidad Intercultural Maya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658EA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B713889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84CFB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20F9D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Académica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1EA37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005F6CD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92BDB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85803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 y Desarrollo Institucional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95345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C9EB1F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D9E05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80BA4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Administración y Servicios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7730F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BF19338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1E7E6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E483F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Jurídica y Unidad de Transparencia, Acceso a la Información Pública y Protección de Datos Personales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A89F3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377D93E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A99DB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21121.34.3.34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135AA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Universidad Politécnica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8A94B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1334</w:t>
            </w:r>
          </w:p>
        </w:tc>
      </w:tr>
      <w:tr w:rsidR="00451148" w:rsidRPr="00451148" w14:paraId="0F34AF07" w14:textId="77777777" w:rsidTr="00E55F5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D5F22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B842D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Rectoría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EA4A6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AB433A8" w14:textId="77777777" w:rsidTr="00E55F5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2B6B1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B76EF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2933C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1AA9F0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2E901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5BB1C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Vinculación, Difusión y Extensión Universitaria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C0FCB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3DFE564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A417D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32E7A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Secretaría Académica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ED97A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72D42DD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70139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ACF8E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Secretaría Administrativa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D5766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881ECF8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6AD72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CCB5D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Programa Académico 1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695F8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A75AD6C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6CD1C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B826C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Programa Académico 2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B5046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B3E30DC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8AB3D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22345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Programa Académico 3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3FDE4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45DA432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E5728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67F37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Programa Académico 4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F42C8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68FFCCD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70C18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21121.36.3.36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BCDD5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Universidad Tecnológica Chetumal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850EA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1336</w:t>
            </w:r>
          </w:p>
        </w:tc>
      </w:tr>
      <w:tr w:rsidR="00451148" w:rsidRPr="00451148" w14:paraId="261467B3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E2200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F3D1C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Rectoría de la Universidad Tecnológica de Chetumal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C2ED3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EABE5DA" w14:textId="77777777" w:rsidTr="00E55F5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DB016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D1181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Académica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97192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2B48592" w14:textId="77777777" w:rsidTr="00E55F5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9D8E0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5E4DF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Vinculación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E33D5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8EC0203" w14:textId="77777777" w:rsidTr="00E55F5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752BE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21083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Administrativa y Financiera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44152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2BC7EE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15F13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D30FA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Planeación, Mejora Regulatoria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0BBF7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04104B0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5D8C3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21121.37.3.37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D8A5B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Universidad Politécnica de Bacalar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5B57B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1337</w:t>
            </w:r>
          </w:p>
        </w:tc>
      </w:tr>
      <w:tr w:rsidR="00451148" w:rsidRPr="00451148" w14:paraId="6F0DA702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5D9B7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231C8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Rectoría de la Universidad Politécnica de Bacalar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09FBC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D185040" w14:textId="77777777" w:rsidTr="00E55F5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CCF92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7E352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C96AF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FFF31A7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CBAA0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459A7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Jurídica y Unidad de Trasparencia, Acceso a la Información Pública y Protección de Datos Personales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449B1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C7B6D76" w14:textId="77777777" w:rsidTr="00E55F5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209B2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ECE59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Académica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306AB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B2908E8" w14:textId="77777777" w:rsidTr="00E55F5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23266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86064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Administrativa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ABB41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F212E57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47A6B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21121.38.3.38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D38CD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Universidad Tecnológica de Tulum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CE6C6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1338</w:t>
            </w:r>
          </w:p>
        </w:tc>
      </w:tr>
      <w:tr w:rsidR="00451148" w:rsidRPr="00451148" w14:paraId="27BFC38C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FB9CA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B6168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Rectoría de la Universidad Tecnológica de Tulum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8AFAA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7901474" w14:textId="77777777" w:rsidTr="00E55F5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BD9FA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A1F88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Académica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C7EB0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E0205C0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6D86B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D6463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 y Unidad de Trasparencia Acceso a la Información Pública y Protección de Datos Personales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50921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9058D7B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A37EF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4B09B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Administración, Finanzas, Mejora Regulatoria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BFD97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358B407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181D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21121.39.3.39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AE42D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Comisión del Deporte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46D4A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1339</w:t>
            </w:r>
          </w:p>
        </w:tc>
      </w:tr>
      <w:tr w:rsidR="00451148" w:rsidRPr="00451148" w14:paraId="2096DB18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FF549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5C51B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Presidencia de la Comisión del Deporte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B68EF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62962FC" w14:textId="77777777" w:rsidTr="00E55F5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5FE0E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43550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Particular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2100D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818ECA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C7508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6A772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Interinstitucional y Comunicación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6B1BD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1723BB2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3C078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F8C03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Técnica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F314D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749F473" w14:textId="77777777" w:rsidTr="00E55F5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68BDC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4487C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Cultura Física y Deporte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18D90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4E21B06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33A7A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B2D31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Administrativa y de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59AA2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8350842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33822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1431B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Planeación, Desarrollo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C4DBE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727B476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8A8F8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B25B0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Jurídica y Unidad de Trasparencia, Acceso a la Información Público y Protección de Datos Personales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5A317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3CBA864" w14:textId="77777777" w:rsidTr="00E55F5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42E8B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E7544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Alto Rendimiento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991BC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0BD8634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07CAE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002A8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Subsector Salud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6C6DC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D3694D3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D23C6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21122.23.3.23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64082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Servicios Estatales de Salud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994D4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2323</w:t>
            </w:r>
          </w:p>
        </w:tc>
      </w:tr>
      <w:tr w:rsidR="00451148" w:rsidRPr="00451148" w14:paraId="663FCA8D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F8626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E3FE1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 de los Servicios Estatales de Salud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973E5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30890FD" w14:textId="77777777" w:rsidTr="00E55F5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4A647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FD93A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Particular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17619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9D19F1C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024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F7BC8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Normatividad y Asuntos Jurídicos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096E1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020A914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D1A97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5F588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Transparencia, Acceso a Información Pública y Protección de Datos Personales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D5120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0021913" w14:textId="77777777" w:rsidTr="00E55F5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03094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87DEA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sz w:val="22"/>
                <w:szCs w:val="22"/>
                <w:lang w:eastAsia="es-MX" w:bidi="ar-SA"/>
              </w:rPr>
              <w:t>Órgano Interno de Control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5B08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B2A1B41" w14:textId="77777777" w:rsidTr="00E55F5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88D0F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C525C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Servicios de Salud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47879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F544788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644D3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F28D6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Protección Contra Riesgos Sanitarios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273CC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5B4919D" w14:textId="77777777" w:rsidTr="00E55F5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491C0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C5EB1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Planeación, Calidad y Archivo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D8154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3563282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4331E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2210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DEBDD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Desarrollo de Infraestructura en Salud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25C72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02C58F1" w14:textId="77777777" w:rsidTr="00E55F58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DC6B1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04036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Administración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026D6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534E0B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5D02C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411FA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Laboratorio Estatal de Salud Pública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6837E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4DB62E9" w14:textId="77777777" w:rsidTr="004217C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9DEA3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2EB44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Subdirección de Vigilancia Epidemiológica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C76E3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5AC1C78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6E49F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17F02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Subdirección de Prevención y Promoción de la Salud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64F23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05F1CA5" w14:textId="77777777" w:rsidTr="004217C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CCD2D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C0E16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Subdirección Técnica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95580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8E2D03C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DADBC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2F3D0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Subdirección de Protección Contra Riesgos Sanitarios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455BE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40C0235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5B4D3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ACF78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Subdirección del Centro Estatal de Medicina Transfusional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A13F7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24D88EC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BD868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DE58E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Subdirección de Tarjetas de Salud y Control Venéreo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06A0A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2B855EA" w14:textId="77777777" w:rsidTr="00B848D1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8A9B4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74C37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Subdirección de Planeación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7ACA8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99020D9" w14:textId="77777777" w:rsidTr="00B848D1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C4C6A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06BE6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Subdirección de Calidad y Educación en Salud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C444C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B434183" w14:textId="77777777" w:rsidTr="00B848D1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48FD6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2E005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Subdirección de Informática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D075C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97C89B2" w14:textId="77777777" w:rsidTr="00B848D1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351FD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1398D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Subdirección de Recursos Humanos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DAE47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B4B42CC" w14:textId="77777777" w:rsidTr="00B848D1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BB35E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108AC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Subdirección de Recursos Materiales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A8F1A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1187BA6" w14:textId="77777777" w:rsidTr="00B848D1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4E6F9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1CBC4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Subdirección de Recursos Financieros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6F5B9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8092CF1" w14:textId="77777777" w:rsidTr="00B848D1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4C956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0D55D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Jurisdicción Sanitaria No. 1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A2A10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280EE4F" w14:textId="77777777" w:rsidTr="00B848D1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0DDC6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CC9CB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Jurisdicción Sanitaria No. 2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A47DF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DD71982" w14:textId="77777777" w:rsidTr="00B848D1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42F90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597C4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Jurisdicción Sanitaria No. 3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02B49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1148E91" w14:textId="77777777" w:rsidTr="00B848D1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FA9ED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3406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AB84E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Hospital General de Chetumal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15741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7E669D3" w14:textId="77777777" w:rsidTr="00B848D1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AE518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7B784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Hospital Materno Infantil Morelos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C0E38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C3F532C" w14:textId="77777777" w:rsidTr="00B848D1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766FB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A86B7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Hospital General de Cancún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2F7F9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5DB42B9" w14:textId="77777777" w:rsidTr="00B848D1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668E1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669AD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Hospital General de Cozumel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4E2B2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7D7D5AC" w14:textId="77777777" w:rsidTr="00B848D1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9BAA4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DFE4A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Hospital Integral de Isla Mujeres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54589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7DC505B" w14:textId="77777777" w:rsidTr="00B848D1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2D1D7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D16E4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Hospital General de Playa del Carmen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8044C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5A4A175" w14:textId="77777777" w:rsidTr="00B848D1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036B6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3C3F0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 xml:space="preserve">Hospital Integral de </w:t>
            </w:r>
            <w:proofErr w:type="spellStart"/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Kantunilkín</w:t>
            </w:r>
            <w:proofErr w:type="spellEnd"/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4B165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692EC94" w14:textId="77777777" w:rsidTr="00B848D1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D2E0E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0B61E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Hospital General de Felipe Carrillo Puerto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B890A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D71D702" w14:textId="77777777" w:rsidTr="00B848D1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8AB84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CCD68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Hospital Integral de José María Morelos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4E1B1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2F00EBC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52548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21122.23.3.24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8168A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Instituto para el Desarrollo y la Inclusión de las Personas con Discapacidad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97BB0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2324</w:t>
            </w:r>
          </w:p>
        </w:tc>
      </w:tr>
      <w:tr w:rsidR="00451148" w:rsidRPr="00451148" w14:paraId="0535830D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72058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4A237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 del Instituto para el Desarrollo y la Inclusión de las Personas con Discapacidad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3E906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FFD4A93" w14:textId="77777777" w:rsidTr="00B848D1">
        <w:trPr>
          <w:trHeight w:val="553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F14AD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D0C7A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Órgano Interno de Control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88890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7E2B6F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22C75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470C1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Desarrollo e Inclusión de Personas con Discapacidad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A75E8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3687A44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91EB9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089D4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Administrativa, Transparencia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85C1C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483DDA1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273D4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67681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Subsector Gobierno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1158A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1173FC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DA623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21123.16.3.16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F609E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Sistema Quintanarroense de Comunicación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E6D8C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3316</w:t>
            </w:r>
          </w:p>
        </w:tc>
      </w:tr>
      <w:tr w:rsidR="00451148" w:rsidRPr="00451148" w14:paraId="36D8EB9E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F6AE4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89A73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 del Sistema Quintanarroense de Comunicación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E11B1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FCE6947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D3D0F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04288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Transparencia, Acceso a la Información Pública y Protección de Datos Personales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94E2D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61BE49E" w14:textId="77777777" w:rsidTr="00E6770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A9C49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E717F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Jurídica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8E388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2C780DC" w14:textId="77777777" w:rsidTr="00E6770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1E5D1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E6E19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Televisión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69900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59D5F7C" w14:textId="77777777" w:rsidTr="00E6770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A75EB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E9C12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Técnica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A3451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5493B61" w14:textId="77777777" w:rsidTr="00E6770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650EC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F5F13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Radio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33B8E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D11A226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77BA5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33FAF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Administración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2E9B8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C11E3D8" w14:textId="77777777" w:rsidTr="00E6770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865B4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698E7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Radio Riviera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8B178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F61378E" w14:textId="77777777" w:rsidTr="00E6770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5E947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7329A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Noticias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12700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9621D6B" w14:textId="77777777" w:rsidTr="00E6770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9D091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72B4A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Producción y Operación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889FA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9E57F98" w14:textId="77777777" w:rsidTr="00F8118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0F51A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BBA3C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Producciones Especiales de Televisión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878AD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9221C19" w14:textId="77777777" w:rsidTr="00F8118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5CB3E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6D610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Tecnologías de la Información y Comunicaciones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31374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F58BBFD" w14:textId="77777777" w:rsidTr="00F8118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9CB03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22071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Seguimiento Gubernamental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773C7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00FE036" w14:textId="77777777" w:rsidTr="00F8118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30A97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E1D17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Producciones Especiales de Radio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2D5B2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B8054C4" w14:textId="77777777" w:rsidTr="00F8118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192BB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AE085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Radio Caribe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8369D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F6B5D21" w14:textId="77777777" w:rsidTr="00F8118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40C01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16FB5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Ingresos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B60F0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3E5165B" w14:textId="77777777" w:rsidTr="00F8118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E08FE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FCA33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Contabilidad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E9E8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23F39DF" w14:textId="77777777" w:rsidTr="00F8118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97956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4C2D7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Recursos Humanos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7846C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7F75B0E" w14:textId="77777777" w:rsidTr="00F8118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9BFF1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9628D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A89F6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C1F3AE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6CE38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21123.18.3.18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60A74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Comisión Ejecutiva de Atención a Víctimas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FE195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3318</w:t>
            </w:r>
          </w:p>
        </w:tc>
      </w:tr>
      <w:tr w:rsidR="00451148" w:rsidRPr="00451148" w14:paraId="1AC5C54A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23AC6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98C46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Comisión Ejecutiva de Atención a Víctimas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B3260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D847651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2E61F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709EB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Registro de Víctimas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859A7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9F3588E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BBD12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5382D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Fondo de Ayuda, Asistencia y Reparación Integral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CF120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3BEF584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991A6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969A9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Asesoría Jurídica de Atención a Víctimas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B55D0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0E55D16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DD9B3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98C47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Asuntos Jurídicos y Unidad de Transparencia, Acceso a Información Pública y Protección de Datos Personales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B6764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7ABF3D3" w14:textId="77777777" w:rsidTr="00E6770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30EB2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BA596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Administración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040E7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32766A6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B5C48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40ADC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Primer Contacto y Ayuda Inmediata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57A37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30B0698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99B44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21123.19.3.19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A6476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Secretariado Ejecutivo del Sistema Estatal de Seguridad Ciudadana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0D65E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3319</w:t>
            </w:r>
          </w:p>
        </w:tc>
      </w:tr>
      <w:tr w:rsidR="00451148" w:rsidRPr="00451148" w14:paraId="78097B1D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08A71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00290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del Secretariado Ejecutivo del Sistema Estatal de Seguridad Ciudadana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33D1E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DED0932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C4F7D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654AD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Jurídica y Unidad de Transparencia, Acceso a la Información Pública y Protección de Datos Personales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F4585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316AF5E" w14:textId="77777777" w:rsidTr="00E6770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86A0F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DA5A2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Técnica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C27BD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02D2A6A" w14:textId="77777777" w:rsidTr="00E6770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527A1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21E4F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sz w:val="22"/>
                <w:szCs w:val="22"/>
                <w:lang w:eastAsia="es-MX" w:bidi="ar-SA"/>
              </w:rPr>
              <w:t>Órgano Interno de Control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59F58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E579D5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C0ED5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5DEB5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Centro Estatal de Prevención Social del Delito y Participación Ciudadana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1B109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1DC2C2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3ACB9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3302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A175A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Seguimiento, Evaluación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2ACBE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0C4C658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970E4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0C0E3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Información, Análisis, Prospectiva y de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8A2BF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9EFBE80" w14:textId="77777777" w:rsidTr="00E6770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F9F93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DB2F6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Centro Estatal de Información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B6CD5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59437ED" w14:textId="77777777" w:rsidTr="00F8118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6BE3B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0B5AD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Atención a Riesgos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A9AE6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0E2DA4C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3253C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C469C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Fortalecimiento Institucional y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1B06D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E49ED67" w14:textId="77777777" w:rsidTr="00F8118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DD6E2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D882A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Análisis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18ED0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6F45326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25434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94250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Información Oportuna y de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5E97D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A09A194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26A13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0273B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Planeación, Administración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1F40E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F4BA7BD" w14:textId="77777777" w:rsidTr="00E6770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88856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73ACF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Fondos Federales y Estatales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BE8D9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E31B1D5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6EC01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21123.20.3.20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CD438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Agencia de Transformación Digital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A4327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3320</w:t>
            </w:r>
          </w:p>
        </w:tc>
      </w:tr>
      <w:tr w:rsidR="00451148" w:rsidRPr="00451148" w14:paraId="7EB404EF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80431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99EBC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 de la Agencia de Transformación Digital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F6C36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72E686D9" w14:textId="77777777" w:rsidTr="00F8118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2E4B0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00E4F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Gobierno Digital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5BE17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2E83C9FC" w14:textId="77777777" w:rsidTr="00F8118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D0182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3AC05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Transformación y Agenda Digital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F2C53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2D48A4C0" w14:textId="77777777" w:rsidTr="00F8118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E8929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4BFCE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Simplificación Administrativa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32DCA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35B685C1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E533A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FBD96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Análisis y Buenas Prácticas Regulatorias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CFF35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7B38AEB6" w14:textId="77777777" w:rsidTr="00E6770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36055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77DEB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A7822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15A45897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93844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45D9D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Vinculación y Atención Ciudadana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C26B8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2BF90823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E748F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6D05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Jurídica y Unidad de Transparencia, Acceso a la Información Pública y Protección de Datos Personales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D49F8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6F3645D6" w14:textId="77777777" w:rsidTr="00E6770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B9F77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5848E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Administrativa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F1C59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32880974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22190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2800B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Transformación Digital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B0ED3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37854F9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DF77C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025EC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Simplificación Administrativa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FA406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380B2174" w14:textId="77777777" w:rsidTr="00A74239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4A1E3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768BE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Subsector Económico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E13DC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35C969A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0F412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21124.27.3.27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4318C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Fundación de Parques y Museos de Cozumel,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19AF0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4327</w:t>
            </w:r>
          </w:p>
        </w:tc>
      </w:tr>
      <w:tr w:rsidR="00451148" w:rsidRPr="00451148" w14:paraId="29F1EF9E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0A83D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70862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 de la Fundación de Parques y Museos de Cozumel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D8599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382306A" w14:textId="77777777" w:rsidTr="00C321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823A5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041EE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Comunicación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233A5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EE4A62A" w14:textId="77777777" w:rsidTr="00E31942">
        <w:trPr>
          <w:trHeight w:val="145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88224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98F55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Jurídica y Unidad de Transparencia, Acceso a Información Pública y Protección de Datos Personales, Mejora Regulatoria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8A66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05D2DE6" w14:textId="77777777" w:rsidTr="00F8118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C796E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F55A0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Mercadotecnia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8AF81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737CAA2" w14:textId="77777777" w:rsidTr="00F8118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B6C7B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17A3F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Obras y Servicios Generales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F9622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71BF016" w14:textId="77777777" w:rsidTr="00F8118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659FD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B1BFA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Pedagogía y Asistencia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12BE5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D2BF6C1" w14:textId="77777777" w:rsidTr="00F8118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D63A7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8E6D4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Conservación y Educación Ambiental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02380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B2865F3" w14:textId="77777777" w:rsidTr="00F8118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A602E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CA725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sz w:val="22"/>
                <w:szCs w:val="22"/>
                <w:lang w:eastAsia="es-MX" w:bidi="ar-SA"/>
              </w:rPr>
              <w:t>Órgano Interno de Control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9181A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EAB6935" w14:textId="77777777" w:rsidTr="00F8118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DBD32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412C2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Operativa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47C70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248CFAE" w14:textId="77777777" w:rsidTr="00F8118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EFCDE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BBD55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Administrativa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F5299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F6B19D0" w14:textId="77777777" w:rsidTr="00F8118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5439E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3401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3E17C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 xml:space="preserve">Dirección del Parque </w:t>
            </w:r>
            <w:proofErr w:type="spellStart"/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Chankanaab</w:t>
            </w:r>
            <w:proofErr w:type="spellEnd"/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23045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05DBBD1" w14:textId="77777777" w:rsidTr="00F8118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C9F29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6D57C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Área Natural Protegida Parque Punta Sur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CCAEE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40CB598" w14:textId="77777777" w:rsidTr="00F8118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FAFEB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0B933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Parador Turístico San Gervasio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C91A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6E53A3F" w14:textId="77777777" w:rsidTr="00F8118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9F60B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4DED7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Museo de la Isla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9B2B9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BABB106" w14:textId="77777777" w:rsidTr="00F8118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F8414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EE0C9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Recursos Humanos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6548E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383F4CE" w14:textId="77777777" w:rsidTr="00F8118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B2EF7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9ABD7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Contabilidad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627DE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704A61C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537B6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21124.29.3.29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B1B58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Consejo de Promoción Turística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8CA0E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4329</w:t>
            </w:r>
          </w:p>
        </w:tc>
      </w:tr>
      <w:tr w:rsidR="00451148" w:rsidRPr="00451148" w14:paraId="034186F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65803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F4F4E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 del Consejo de Promoción Turística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63445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548D7E0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E35E8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AE9F7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Jurídica y Unidad de Transparencia, Acceso a la Información Pública y Protección de Datos Personales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276B3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4917B27" w14:textId="77777777" w:rsidTr="00C321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8E7D8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724CA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Comunicación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F38DB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671CDD7" w14:textId="77777777" w:rsidTr="00C321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2E6BC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EA48C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Inteligencia de Mercados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F6C1B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584C53D" w14:textId="77777777" w:rsidTr="00C321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F2747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6ADE6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Marketing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E237D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0C28249" w14:textId="77777777" w:rsidTr="00C321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8F8D7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34474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Promoción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9E8E3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B6AEBD5" w14:textId="77777777" w:rsidTr="00C321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0D0E1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E2BE4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Operación Turística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AAAAE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2F09454" w14:textId="77777777" w:rsidTr="00C3217E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E61FA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58F1E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Administración y Finanzas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45198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E4239B1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7716E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21124.40.3.40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B6AB8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Centro de Conciliación Laboral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E0484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4340</w:t>
            </w:r>
          </w:p>
        </w:tc>
      </w:tr>
      <w:tr w:rsidR="00451148" w:rsidRPr="00451148" w14:paraId="4C4F1717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AC09F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078B0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 del Centro de Conciliación Laboral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6D186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9745FD1" w14:textId="77777777" w:rsidTr="00F0285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35B31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25064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Particular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6E81C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BABB949" w14:textId="77777777" w:rsidTr="00F0285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8CB03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50046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Comunicación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C654B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FFCA005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EFE31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E7D6E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Formación y Desarrollo Educativo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2B6CE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2EF302D" w14:textId="77777777" w:rsidTr="00F0285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93C71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48BC8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76643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4A1395F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180FF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29DDA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Tecnologías de la Información y Comunicaciones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96F5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E9A6F2A" w14:textId="77777777" w:rsidTr="00F02850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22A00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62981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Administrativa y Financiera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7293B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F27343C" w14:textId="77777777" w:rsidTr="00E31942">
        <w:trPr>
          <w:trHeight w:val="145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A745E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313F6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Jurídica, Mejora Regulatoria y Unidad de Transparencia, Acceso a la información Pública y Protección de Datos Personales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5A2AC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9362BFB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0BC0E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F364D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del Centro de Conciliación Laboral en Othón P. Blanco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702B3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2972765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41F79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C4AA5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del Centro de Conciliación Laboral en Benito Juárez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C855F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84B971F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CF23C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9CA48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del Centro de Conciliación Laboral en Solidaridad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61501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2119D69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F13C4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21124.41.3.41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A25C9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Instituto de Infraestructura Turística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C6DCC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4341</w:t>
            </w:r>
          </w:p>
        </w:tc>
      </w:tr>
      <w:tr w:rsidR="00451148" w:rsidRPr="00451148" w14:paraId="1B2BC026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D07F1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A7725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del Instituto de Infraestructura Turística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D9375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604AC1E5" w14:textId="77777777" w:rsidTr="00403674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7726B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161A4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Infraestructura Turística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FC0B5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30318B0A" w14:textId="77777777" w:rsidTr="00403674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FD531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6AA4E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Plantas de Tratamiento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45072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1E6B3E30" w14:textId="77777777" w:rsidTr="00E31942">
        <w:trPr>
          <w:trHeight w:val="145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AFC6D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6CEA0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Asuntos Jurídicos, Transparencia, Acceso a la Información Pública y Protección de Datos Personales, de Simplificación y Digitalización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5AA4A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6DACCC4E" w14:textId="77777777" w:rsidTr="00403674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3D6EA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CB1E3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Administrativa y Archivo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52EF2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684E58A5" w14:textId="77777777" w:rsidTr="00403674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26CE3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C0D90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Particular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5300B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639F76E6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ABAF2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6C654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Subsector Desarrollo Urbano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755DE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8DFAEE1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A1408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21125.26.3.26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3649C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Comisión de Agua Potable y Alcantarillado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B80D3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5326</w:t>
            </w:r>
          </w:p>
        </w:tc>
      </w:tr>
      <w:tr w:rsidR="00451148" w:rsidRPr="00451148" w14:paraId="2DF154EC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44C2E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F7127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 de la Comisión de Agua Potable y Alcantarillado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8BDED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15F5750" w14:textId="77777777" w:rsidTr="00403674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53A1A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6D34D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Particular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903C1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F013613" w14:textId="77777777" w:rsidTr="00403674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A5810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54227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Técnica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BB142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78740D2" w14:textId="77777777" w:rsidTr="00403674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842DD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DED6F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sz w:val="22"/>
                <w:szCs w:val="22"/>
                <w:lang w:eastAsia="es-MX" w:bidi="ar-SA"/>
              </w:rPr>
              <w:t>Órgano Interno de Control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E9770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02CA8D3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CEA1D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24728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Recuperación de Adeudos y Ejecución Fiscal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4982D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85632F8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558E2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3A5BE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Gerencia del Organismo Operador Othón P. Blanco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E4BDE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9BF89D3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EE04B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38029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Gerencia del Organismo Operador Felipe Carrillo Puerto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C990A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01A06AC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1722B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9CAA9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Gerencia del Organismo Operador José María Morelos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4A2FD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882C920" w14:textId="77777777" w:rsidTr="00AA16A2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7EDDD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111D3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Gerencia del Organismo Operador Cozumel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9A322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49AB958" w14:textId="77777777" w:rsidTr="00AA16A2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6AAAF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2E880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Gerencia del Organismo Operador de Tulum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24248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484ECD5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C53E8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FBDD6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Gerencia del Organismo Operador Lázaro Cárdenas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6908D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0C181B1" w14:textId="77777777" w:rsidTr="00AA16A2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7E813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30130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Benito Juárez e Isla Mujeres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5659D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277790B" w14:textId="77777777" w:rsidTr="00AA16A2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99556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6EB5E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Gerencia del Organismo Operador Bacalar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46069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3D9E78B" w14:textId="77777777" w:rsidTr="00AA16A2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6B58A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2218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35380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Solidaridad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B3C00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9CE919E" w14:textId="77777777" w:rsidTr="00AA16A2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9478A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3313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E6024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Subdirección General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F3173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98C4ECD" w14:textId="77777777" w:rsidTr="00AA16A2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B51EC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3314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6BBED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Planeación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844D0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FE91967" w14:textId="77777777" w:rsidTr="00AA16A2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B7E3F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3315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B15E3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Operación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79060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E29BE6E" w14:textId="77777777" w:rsidTr="00AA16A2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805C9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3316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6D9E7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Construcción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662F1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D356A83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7B4E7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3317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7DF02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Administrativa, Financiera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73594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9FCBBEA" w14:textId="77777777" w:rsidTr="00AA16A2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43FC6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3318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35F87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Comercial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88F3C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DDD7482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C1B05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3319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96B32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Jurídica y Unidad de Transparencia, Acceso a la Información Pública y Protección de Datos Personales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63A5D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B3D6C3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CB659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3320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04F47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Participación Ciudadana y Comunicación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239CA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991BACC" w14:textId="77777777" w:rsidTr="00AA16A2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6D40A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3435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55921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Productividad y Calidad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D182B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A55164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B7EB1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3437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C1C58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Derechos de Conexión y Proyectos Especiales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C41B3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F77C6B8" w14:textId="77777777" w:rsidTr="00AA16A2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43661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3440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B0A68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Fortalecimiento Técnico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F21E0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AE75486" w14:textId="77777777" w:rsidTr="00AA16A2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0F4D3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3441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11548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Uso Eficiente de Agua y Energía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E47EF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4A9089A" w14:textId="77777777" w:rsidTr="00AA16A2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A2522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3442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3661D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 de Infraestructura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54F78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0A6CE88" w14:textId="77777777" w:rsidTr="00AA16A2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BBE0E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3443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AEBE8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 Financiera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D1048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8282067" w14:textId="77777777" w:rsidTr="00AA16A2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4E396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3444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FD2A5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Gestión Ambiental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4D2F9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410D783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6FFA1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3445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DB1D8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Evaluación de Costos de Obra Pública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097D1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DF5F2CA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28959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3446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00388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Normatividad de Obra Pública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851EA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E03805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700E9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3447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ED981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Supervisión de Obra Pública Zona Sur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EFA7C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AE2288B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5E57C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3448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5B2C0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Administración de Obra Pública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B549E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8BAB26F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3A4AB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3449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512FB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Supervisión de Obra Pública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A136A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C22E78C" w14:textId="77777777" w:rsidTr="00AA16A2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5C194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3450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42812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Recursos Humanos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6260A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2BE1615" w14:textId="77777777" w:rsidTr="00AA16A2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19A98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3451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892DF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Recursos Financieros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B5C7C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607AB26" w14:textId="77777777" w:rsidTr="00AA16A2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61CF9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3452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66856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Contabilidad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191A0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95AD797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3DA44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3453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D3F89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Recursos Materiales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F530B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4F3AD79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0D800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3454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F5E4B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Informática y Telecomunicaciones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53F53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81A0003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53016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3455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68BAF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Seguimiento y Control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DA19B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D01DF9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7F4E3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3456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E7F5E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Atención a Usuarios, Trámites, Servicios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D2B1F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CD8F75D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EA962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3457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8FB70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Estadísticas e Información Comercial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6D656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1F2090C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9692C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3458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8A075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Desarrollo e Innovación Comercial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48FBD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9156932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51F62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3459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5C825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Grandes Consumidores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0042F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AF43E40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71AC3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3460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E84FA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Jurídica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43E6A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B87DEFA" w14:textId="77777777" w:rsidTr="00476D9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05163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3461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30E98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Patrimonio Inmobiliario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7AF14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4AB5EB0" w14:textId="77777777" w:rsidTr="00476D9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820C0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3462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13BE3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Comunicación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74DF6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3AB1380" w14:textId="77777777" w:rsidTr="00476D9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5C71D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3463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87E7C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Participación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D45AC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0E23B37" w14:textId="77777777" w:rsidTr="00476D9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1810E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3464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4D745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Cultura Hídrica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75023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79E6DBE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067AF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21125.39.3.39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A8CC6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Instituto de Movilidad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B6170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5339</w:t>
            </w:r>
          </w:p>
        </w:tc>
      </w:tr>
      <w:tr w:rsidR="00451148" w:rsidRPr="00451148" w14:paraId="76082826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E4D1B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4E1C1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 del Instituto de Movilidad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988A8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C2ECF28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F92D5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4D666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Técnica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5E6AA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818E5E1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CDEB6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CBA46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Estudios y Proyectos de Movilidad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6EFE2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5B3FF0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3795B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76A6E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Trámites, Servicios, Mejora Regulatoria y Registro Público de Movilidad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EDD29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5E1329C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4BC78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313B0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Control de Licencias y Enlace con los Municipios y Agrupaciones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B3AC2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D4D8992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5F529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F0C62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Supervisión, Inspección y Vigilancia de Movilidad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EF52F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A0BAB6F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A36B5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5A0FD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Asuntos Jurídicos y Unidad de Transparencia, Acceso a la Información Pública y Protección de Datos Personales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1EBB7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F21A556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BCB97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22B7A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del Instituto de Movilidad en Benito Juárez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D7EA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B4E2CAD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D0C31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D8092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del Instituto de Movilidad en Cozumel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E46D9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7CD22F5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14C07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276F7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del Instituto de Movilidad en Felipe Carrillo Puerto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ECF05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4E2323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C2D35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319AB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del Instituto de Movilidad en Tulum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0A86C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8CCD6A3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ADA70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EE583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del Instituto de Movilidad en Solidaridad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BC170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E2FF4BE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531CA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7F330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del Instituto de Movilidad en Puerto Morelos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D5266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625841D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CD125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463EA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del Instituto de Movilidad de Bacalar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DE170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011079F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4A24F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78650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del Instituto de Movilidad en Isla Mujeres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C7B25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7B31DBD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5E471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3301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D904A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Administración, Finanzas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9484B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AF3B633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88D8A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EBE48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Subdirección de Informática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AA8D1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9E15DD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A18C4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8E8FA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Subdirección de Administración y Coordinación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28CA3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348C8A6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D9E91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D08F2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Subsector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104C3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4F27BB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466D0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21126.13.3.13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D0C45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Sistema para el Desarrollo Integral de la Familia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09E71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6313</w:t>
            </w:r>
          </w:p>
        </w:tc>
      </w:tr>
      <w:tr w:rsidR="00451148" w:rsidRPr="00451148" w14:paraId="2D609771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814E6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A9E2B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 del Sistema Para el Desarrollo Integral de la Familia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6A844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14B4F63" w14:textId="77777777" w:rsidTr="00476D9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9E9E1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24DD7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Particular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50B56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DD7124D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315A3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5DB96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Jurídica y Unidad de Transparencia, Acceso a la Información Pública y Protección de Datos Personales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9DA53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D702C26" w14:textId="77777777" w:rsidTr="00476D9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E61B7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B7A77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Comunicación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A0BC9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F7A3DA3" w14:textId="77777777" w:rsidTr="00476D9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5A7D3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83089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Procuración de Fondos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ED5FA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E3654A1" w14:textId="77777777" w:rsidTr="00476D9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9B7F1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6860C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Relaciones Públicas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5501E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D93761A" w14:textId="77777777" w:rsidTr="00476D9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59854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1429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5B822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Atención Visual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9D38A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AF82817" w14:textId="77777777" w:rsidTr="00476D9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267A9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1433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39E71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Imagen Institucional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626CE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BD1F646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26DC3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DAE60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Subdirección General Administrativa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B6547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4284A4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E1AE0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DD164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Subdirección General Operativa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ACB1A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E80A54F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B6743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96181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Procuraduría de Protección de Niñas, Niños, Adolescentes y la Familia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27BCB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36C25BA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528AD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3313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A503F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Subdirección General de Salud y Atención a Personas con Discapacidad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96EF6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6DA975E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F0377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3315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8C105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Subdirección General de la Familia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5ACF9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CC4070E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EDBDE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3316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9A143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Subdirección General de Atención a la Infancia y Adolescencia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0653A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4DEB19F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4F98A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A0F09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Recursos Materiales, Servicios Generales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3B0FE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3ADCA66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50CEE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1EE30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Recursos Humanos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F7DB8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A3773DE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3A644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26AF1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Recursos Financieros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19073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29CE9A5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64FB2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0378B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Tecnologías de la Información y Comunicaciones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3A8F6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13ACA6F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BC166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B3BDB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Asistencia Social y Atención Ciudadana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80EE1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DCE61FB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74FB9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E5701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Técnica de Planeación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0A8CF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98C168A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919EE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89805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Recreación, Cultura y Deporte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CAE6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B2D4F96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49738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E252F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la Casa de Asistencia Integral para Adolescentes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94D14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9587728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52E95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CF4D4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Subprocuraduría de Protección de Niñas, Niños, Adolescentes y la Familia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D49B5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304D123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DFFA7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99A01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Centro de Atención a Víctimas de Violencia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A091C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577D2BA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D809C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FAE30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Técnica Administrativa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E3E93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7D3077D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DC164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3420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50043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los Centros de Rehabilitación Integral y de Atención al Autismo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BEFBE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AC49A73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D32B3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3421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2CB60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la Casa Hogar de Personas Mayores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50832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86C9B52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6636D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3422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51F8A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Promoción y Calidad de Vida de las Personas Mayores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BDA4E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E50DD13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8F6B5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3423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1688B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Fomento y Rescate de Valores en las Familias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874AE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FA3BE11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3E105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3424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05F62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la Casa Hogar Ciudad de las Niñas, Niños y Adolescentes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C03AF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6190BA1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BFA14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3425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9B6B5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Centro de Desarrollo Infantil 1 del Sistema Para el Desarrollo Integral de la Familia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71280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6F85AA5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DFE1C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3426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E645C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Centro de Desarrollo Infantil 2 del Sistema Para el Desarrollo Integral de la Familia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10722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AA74ACF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BA5E4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3427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BFD10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Atención a Niñas, Niños y Adolescentes en Situación de Vulnerabilidad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C3412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1C680AC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EDD8A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3430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9CE59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 xml:space="preserve">Dirección del Centro Integral de Primera Infancia Moots Ya </w:t>
            </w:r>
            <w:proofErr w:type="spellStart"/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Axche</w:t>
            </w:r>
            <w:proofErr w:type="spellEnd"/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1FCB4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D4CE00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42EF1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3431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DB56C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 xml:space="preserve">Dirección del Centro Integral de Primera Infancia </w:t>
            </w:r>
            <w:proofErr w:type="spellStart"/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Chuun</w:t>
            </w:r>
            <w:proofErr w:type="spellEnd"/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 xml:space="preserve"> Koopo Cancún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9D72E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73D7A84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3A5E0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3433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36207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Salud y Atención Integral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883A9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619576B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91FFE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3434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142F7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del Centro de Rehabilitación Integral Municipal Cozumel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6DD88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B28E002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3B4E5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3435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39D28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Centro Integral de Primera Infancia Carmelina H. de López Lira Playa del Carmen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4E33E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5E9BFF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26791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3436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FFD1A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Centro Integral de Primera Infancia Bacalar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19CD6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D1A6024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7513A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3437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7FFA1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Centro Integral de Primera Infancia Villas Otoch Paraíso Cancún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A9E09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A49E94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E72A0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3438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43678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Apoyo a Mujeres Víctimas de Violencia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E7162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5908C3E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862B9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3439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433CE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Seguimiento de Programas Comunitarios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84968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360C701" w14:textId="77777777" w:rsidTr="00476D9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610B6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3440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FE4E9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Gestión y Vinculación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A0C9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DABB40B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BF514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21126.16.3.16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9DB11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Instituto para el Desarrollo del Pueblo Maya y las Comunidades Indígenas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9F7DD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6316</w:t>
            </w:r>
          </w:p>
        </w:tc>
      </w:tr>
      <w:tr w:rsidR="00451148" w:rsidRPr="00451148" w14:paraId="19CC1B98" w14:textId="77777777" w:rsidTr="00E31942">
        <w:trPr>
          <w:trHeight w:val="145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26C50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61EF9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 del Instituto para el Desarrollo del Pueblo Maya y las Comunidades Indígenas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306CD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486F74D" w14:textId="77777777" w:rsidTr="00E31942">
        <w:trPr>
          <w:trHeight w:val="145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4B657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81735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Derechos Indígenas, Atención Jurídica, Unidad de Transparencia, Acceso a la Información Pública y Protección de Datos Personales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33491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C92C17A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CA34E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5CDD1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Atención Indígena y Desarrollo Social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9A53E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5A3FC91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15545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52551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Administración, Planeación, Mejora Regulatoria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9837D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C75FC86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1D141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980F1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Consulta y Estudios Indígenas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87DEA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E32730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654F3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9C9CB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Desarrollo Productivo e Infraestructura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35DB8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22DD7C3" w14:textId="77777777" w:rsidTr="00476D9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72950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CAFE3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Zona Centro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8735F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9CCFE45" w14:textId="77777777" w:rsidTr="00476D9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BB32E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9D74D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97D4D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6D4DBEAA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435F7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lastRenderedPageBreak/>
              <w:t>21126.17.3.17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B1BC6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Instituto Quintanarroense de la Juventud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96B94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6317</w:t>
            </w:r>
          </w:p>
        </w:tc>
      </w:tr>
      <w:tr w:rsidR="00451148" w:rsidRPr="00451148" w14:paraId="0092D39A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9867A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CE7C0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 del Instituto Quintanarroense de la Juventud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787E5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5E6B7CE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CC7D2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EB3D6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Albergue Estudiantil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A083A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B21F84D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2622E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15627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Organización y Participación Juvenil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70315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09A04A3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3F7B1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60ED8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Desarrollo Juvenil y Políticas Públicas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85304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4BDC43C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B0A9D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6FB78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Administrativa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DF9E0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8AC1BA5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1E286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010C3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Comunicación y Tecnología e Imagen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3EDCD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101D13F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AD717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E6CAF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Jurídica, Unidad de Transparencia, Acceso a la Información Pública y Protección de Datos Personales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05D67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CEEAE8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C5504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21126.18.3.18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A681E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Instituto de la Cultura y las Artes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D22C0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6318</w:t>
            </w:r>
          </w:p>
        </w:tc>
      </w:tr>
      <w:tr w:rsidR="00451148" w:rsidRPr="00451148" w14:paraId="4DE0B78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A94EA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3C051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 del Instituto de la Cultura y las Artes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9BE65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EE864C7" w14:textId="77777777" w:rsidTr="00476D9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EC9B2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09892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Patrimonio Cultural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DF706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1D79A2B" w14:textId="77777777" w:rsidTr="00476D9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6F111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EE8CC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Fomento y Formación Artística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9C3CD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8FFA67C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4219B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E1873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Administración, Planeación, Gestión Cultural, de Archivos, Normatividad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0DB5A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AC3AA0B" w14:textId="77777777" w:rsidTr="00476D9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A2A77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FF072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la Escuela de Música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C1256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A908905" w14:textId="77777777" w:rsidTr="00476D9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5F3D7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C6C7E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sz w:val="22"/>
                <w:szCs w:val="22"/>
                <w:lang w:eastAsia="es-MX" w:bidi="ar-SA"/>
              </w:rPr>
              <w:t>Órgano Interno de Control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F03E3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81D10E6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E55D2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33A74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Subsector Finanzas y Planeación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A5A0F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235E1E1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1E3A5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lastRenderedPageBreak/>
              <w:t>21127.28.3.28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B1264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Agencia de Proyectos Estratégicos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1713C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7328</w:t>
            </w:r>
          </w:p>
        </w:tc>
      </w:tr>
      <w:tr w:rsidR="00451148" w:rsidRPr="00451148" w14:paraId="419DE4F5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B55B0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72135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 de la Agencia de Proyectos Estratégicos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5D4E9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5F101F81" w14:textId="77777777" w:rsidTr="00476D9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65518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F4E58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Particular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157AA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062C7560" w14:textId="77777777" w:rsidTr="00476D9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957DF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0F42D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Técnica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848D4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70599460" w14:textId="77777777" w:rsidTr="00E31942">
        <w:trPr>
          <w:trHeight w:val="145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9F872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11454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Transparencia y Acceso a la Información Pública y Protección de Datos Personales y de Mejora Regulatoria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9C7C4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367CA75D" w14:textId="77777777" w:rsidTr="00476D9D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9E112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03C1F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Órgano Interno de Control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358D5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033123E4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2D635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47EDA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Tecnologías de la Información y Comunicaciones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75B1C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0FF58D98" w14:textId="77777777" w:rsidTr="00C07347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3A8F1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900DB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Administrativa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6C1F3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4F5EAA77" w14:textId="77777777" w:rsidTr="00C07347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45BE2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9DF33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Patrimonio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88F65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2BB429FC" w14:textId="77777777" w:rsidTr="00C07347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BE68A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C29FB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Proyectos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754A6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1464E050" w14:textId="77777777" w:rsidTr="00C07347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BB76D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2415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CB358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Delegación Cozumel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D2507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5F3EC684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FE07D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7FDEC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del Sistema Integral de Información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93701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6E944975" w14:textId="77777777" w:rsidTr="00D847D6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52925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C4EC0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Reservas Territoriales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9F628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27F0FF56" w14:textId="77777777" w:rsidTr="00D847D6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D2FAF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F30AD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Jurídica Patrimonial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F3683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0EC109A3" w14:textId="77777777" w:rsidTr="00D847D6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80506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9A125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Gestión de Proyectos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BE0B3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40D25D33" w14:textId="77777777" w:rsidTr="00D847D6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9B5EB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8DB50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Técnica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659A0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3DDF5214" w14:textId="77777777" w:rsidTr="00D847D6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4E4DE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0EC79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Económica-Financiera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0AF82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3CB5CE6D" w14:textId="77777777" w:rsidTr="00D847D6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5C958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3401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E1CBE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Análisis de Suelo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57ADD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1D49A08B" w14:textId="77777777" w:rsidTr="00D847D6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BD0EF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F37AE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Control Territorial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C009E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2F324908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A0A71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364EA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Registro e Información Patrimonial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754DB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0EEEBF0A" w14:textId="77777777" w:rsidTr="00FF5B19">
        <w:trPr>
          <w:trHeight w:val="397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28878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E53B2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Gestión Territorial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1AF9D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277A5BBC" w14:textId="77777777" w:rsidTr="00FF5B19">
        <w:trPr>
          <w:trHeight w:val="397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239CB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3F767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Titulación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B07B6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185E18C0" w14:textId="77777777" w:rsidTr="00FF5B19">
        <w:trPr>
          <w:trHeight w:val="397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1DFBD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521D1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Asuntos Jurídicos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332D4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0959C66B" w14:textId="77777777" w:rsidTr="00FF5B19">
        <w:trPr>
          <w:trHeight w:val="397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E84AB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86A3C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Planificación de Proyectos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45A86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18CB4CD6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1DB24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4D9C4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Monitoreo y Control de Gestión de Proyectos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71DA2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69EE378E" w14:textId="77777777" w:rsidTr="00A30B5C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4F5D7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C1B97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Proyectos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F58B4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5C63A8D8" w14:textId="77777777" w:rsidTr="00A30B5C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D624F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55048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Factibilidad Normativa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9B7EF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70C12694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5146C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141D4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Estudios Económicos y Financieros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B2F07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157D562B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F1F1E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DAFC2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Estudios Socioeconómico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08ED1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6EB7ED69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5F610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190B6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Jurídica de Proyectos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D63B9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6B678580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1BB6C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3FBDD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No Sectorizados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62E13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FAB2C1A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95D0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21128.01.3.01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F209F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Secretaría Ejecutiva del Sistema Anticorrupción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7431E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8301</w:t>
            </w:r>
          </w:p>
        </w:tc>
      </w:tr>
      <w:tr w:rsidR="00451148" w:rsidRPr="00451148" w14:paraId="46A32092" w14:textId="77777777" w:rsidTr="00A30B5C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7E2B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50AD3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Secretario Técnico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12F08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BEAFEF9" w14:textId="77777777" w:rsidTr="00A30B5C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25689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2A43B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Administración y Finanzas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75B69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526F0C5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4465C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21128.04.3.04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02776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Universidad Autónoma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AAEBD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8304</w:t>
            </w:r>
          </w:p>
        </w:tc>
      </w:tr>
      <w:tr w:rsidR="00451148" w:rsidRPr="00451148" w14:paraId="1F431DC8" w14:textId="77777777" w:rsidTr="00A30B5C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EFA8F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318E5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Rectoría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2EFA3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C434DB4" w14:textId="77777777" w:rsidTr="00A30B5C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DA326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2201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CDAFA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General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D97AA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3D43BDA" w14:textId="77777777" w:rsidTr="00A30B5C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08E7F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3301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B7554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 Asuntos Jurídicos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4E81B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677E82B" w14:textId="77777777" w:rsidTr="00A30B5C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08EE4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A978E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Auditoría Interna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8FF35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FC3F611" w14:textId="77777777" w:rsidTr="00A30B5C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1261A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385D8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 Planeación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69613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FB07AA8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C3B7A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696B7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 Administración y Finanzas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4CA05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94478EB" w14:textId="77777777" w:rsidTr="00A30B5C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5E505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3C836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Académica Zona Sur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8ACF6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F401ED5" w14:textId="77777777" w:rsidTr="00A30B5C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DF8D9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469E0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Académica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28A49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7754BFE" w14:textId="77777777" w:rsidTr="00A30B5C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EBBEA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FCD3A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 Servicios Estudiantiles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51354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F20F464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F1246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0DF75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 Imagen Institucional y Comunicación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D72E8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10CF1A1" w14:textId="77777777" w:rsidTr="00A30B5C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4C8A2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5BD9B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 Desarrollo Académico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BD525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C74588F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9E8A6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304DE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 Tecnologías de la Información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28C75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E36E54B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76146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F9A4E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General de Investigación, Posgrado y Vinculación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3945C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723331B" w14:textId="77777777" w:rsidTr="00A30B5C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074DB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3CDBF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División de Ciencias de la Salud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CF6A0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7CB8D18" w14:textId="77777777" w:rsidTr="00A30B5C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6C853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3FC38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División de Ciencias, Ingeniería y Tecnología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3E158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A3E65B1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F0910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F8CC6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División de Ciencias Políticas, Económicas y Administrativas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C665D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A1319BA" w14:textId="77777777" w:rsidTr="00A30B5C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CFF6B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37B16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División de Ciencias Sociales y Humanidades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9D92B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3AE3F8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CECFD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08015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División de Ciencias Multidisciplinarias Cozumel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28FE3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48FA8C4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C70D8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5DFF4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División de Ciencias Multidisciplinarias Playa del Carmen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182D5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14D597A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4A11F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3407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A0E5E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División de Ciencias Multidisciplinarias Cancún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9FFA2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E2B746A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6E81F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21128.05.3.05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7C1EF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Consejo Quintanarroense de Humanidades, Ciencias y Tecnologías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BBF17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8305</w:t>
            </w:r>
          </w:p>
        </w:tc>
      </w:tr>
      <w:tr w:rsidR="00451148" w:rsidRPr="00451148" w14:paraId="0A871CC1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1DEEF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650EC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 del Consejo Quintanarroense de Humanidades, Ciencias y Tecnologías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F5108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B7BC65B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66BD3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754A5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Jurídica, Unidad de Transparencia, Acceso a la Información Pública y Protección de Datos Personales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B2769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503B842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7592E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91C63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Investigación Humanística, Científica, Tecnológica y de Innovación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6F0AF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0E33525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C0ADB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D53B7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Administración, Finanzas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582DD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A29F155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7AB47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69316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Planeación y Desarrollo Institucional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9870B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6E2B3C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1C083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742AF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Articulación y Acceso Universal al Conocimiento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A1A27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1CBFCB8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17BF7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3302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1A3BB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Investigación y Planeación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08C8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D9021B5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AB0B6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E1C2E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 xml:space="preserve">Dirección del Planetario </w:t>
            </w:r>
            <w:proofErr w:type="spellStart"/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Yookol</w:t>
            </w:r>
            <w:proofErr w:type="spellEnd"/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 xml:space="preserve"> Kaab en Othón P. Blanco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FF69F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383738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6A10D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1409A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 xml:space="preserve">Dirección del Planetario Ka </w:t>
            </w:r>
            <w:proofErr w:type="spellStart"/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Yok</w:t>
            </w:r>
            <w:proofErr w:type="spellEnd"/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 xml:space="preserve"> en Benito Juárez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C227F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86F24DB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F43BF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AC590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Promoción, Difusión y Divulgación Científica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E1330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560AC84" w14:textId="77777777" w:rsidTr="00503D2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E5977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F062A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 xml:space="preserve">Dirección del Planetario </w:t>
            </w:r>
            <w:proofErr w:type="spellStart"/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Sayab</w:t>
            </w:r>
            <w:proofErr w:type="spellEnd"/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 xml:space="preserve"> en Solidaridad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05AA3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63932A2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C7334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3412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07C14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del Planetario Chaan Kaan en Cozumel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8F86F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BF063E6" w14:textId="77777777" w:rsidTr="00503D2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582B3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7EF04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sz w:val="22"/>
                <w:szCs w:val="22"/>
                <w:lang w:eastAsia="es-MX" w:bidi="ar-SA"/>
              </w:rPr>
              <w:t>Órgano Interno de Control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D524C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23BB770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35293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7B5DA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Subsector de Seguridad Ciudadana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C51EC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60F8584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F929B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21129.41.3.41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C320A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Universidad de Ciencias y Disciplinas de la Seguridad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C7D30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9341</w:t>
            </w:r>
          </w:p>
        </w:tc>
      </w:tr>
      <w:tr w:rsidR="00451148" w:rsidRPr="00451148" w14:paraId="0EF75CF3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5FDC0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8A08B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Rectoría de la Universidad de Ciencias y Disciplinas de la Seguridad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7DF39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04C63395" w14:textId="77777777" w:rsidTr="00503D2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B58F5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4A191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Académica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B1383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1F6EB279" w14:textId="77777777" w:rsidTr="00503D2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B584F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B9D2A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Profesionalización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D397A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277371EA" w14:textId="77777777" w:rsidTr="00503D23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C191A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FD179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Vinculación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7E118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2AEA49BC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E5D9E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E4453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Administrativa, de Archivos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40E6F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435107B5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1B724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FB3A5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Jurídica y Unidad de Transparencia, Acceso a la Información Pública y Protección de Datos Personales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F94EC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2E1AA79F" w14:textId="77777777" w:rsidTr="005C205A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A1808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CD53E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Campus Cancún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178A1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62651C6E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9D490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21214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06F88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Entidades Paraestatales Empresariales No Financieras con Participación Estatal Mayoritaria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78C68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A737808" w14:textId="77777777" w:rsidTr="005C205A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009DA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21214.01.5.01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ADB70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Administración Portuaria Integral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53AF2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4501</w:t>
            </w:r>
          </w:p>
        </w:tc>
      </w:tr>
      <w:tr w:rsidR="00451148" w:rsidRPr="00451148" w14:paraId="5C561D5B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D0B75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15E4F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 de la Administración Portuaria Integral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FE7EE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E60ACD1" w14:textId="77777777" w:rsidTr="005C205A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B11EE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1415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FC2F0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Técnica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A523F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6BB3F9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D2A6B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3303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529DB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Ejecutiva y de Supervisión Operacional y Transparencia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782F4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921F78F" w14:textId="77777777" w:rsidTr="005C205A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835A8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358CC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Gerencia de Administración y Finanzas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66283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5929A7C" w14:textId="77777777" w:rsidTr="005C205A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232C8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6FE90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Gerencia de Comercialización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4B449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DC6FC24" w14:textId="77777777" w:rsidTr="005C205A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3D742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9D74E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Gerencia Contable y Fiscal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9A840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B1BC645" w14:textId="77777777" w:rsidTr="005C205A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C3F2D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48861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Gerencia de Informática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4DD61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20DAFE7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91ED4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49919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Gerencia de Control y Auditoría y Órgano Interno de Control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62456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DED3A58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1F3D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93EDB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Gerencia Jurídica y Unidad de Transparencia, Acceso a la Información Pública y Protección de Datos Personales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13A6A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5328122" w14:textId="77777777" w:rsidTr="005C205A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E42E7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D765A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Gerencia de Ingeniería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64342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1FD681C" w14:textId="77777777" w:rsidTr="005C205A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90C69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1ECB5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Gerencia de Operaciones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6BD5F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89CE02E" w14:textId="77777777" w:rsidTr="005C205A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8FD72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3E035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Gerencia de Planeación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1299A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0D47DD5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50EFC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0C299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Representación de la Administración Portuaria Integral de Quintana Roo en Cozumel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A486C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74FB208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EC048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77B3E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Representación de la Administración Portuaria Integral de Quintana Roo en Puerto Juárez y Punta Sam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3E33A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4E28861F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6DB12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30F8C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Representación de la Administración Portuaria Integral de Quintana Roo en Isla Mujeres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C4060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4D89C30B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AE410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3413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01ADB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Representación de la Administración Portuaria Integral de Quintana Roo en Puerto Morelos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722F3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</w:pPr>
            <w:r w:rsidRPr="0045114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 w:bidi="ar-SA"/>
              </w:rPr>
              <w:t> </w:t>
            </w:r>
          </w:p>
        </w:tc>
      </w:tr>
      <w:tr w:rsidR="00451148" w:rsidRPr="00451148" w14:paraId="1C6E9416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0C5F1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21214.02.5.02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A8533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VIP Servicios Aéreos Ejecutivos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8C38E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4502</w:t>
            </w:r>
          </w:p>
        </w:tc>
      </w:tr>
      <w:tr w:rsidR="00451148" w:rsidRPr="00451148" w14:paraId="487BA480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33D7F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F240D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 de Vip Servicios Aéreos Ejecutivos S.A. de C.V.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ADF42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F48532D" w14:textId="77777777" w:rsidTr="005C205A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62AEC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D7A77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Operaciones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40494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C1C6E85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ABE78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1202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DCE09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General de Administración y Finanzas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A1829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E0CD520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C8A19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ECA779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Enlace Institucional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E1C9E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1547D3A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591DD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DAACA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Jurídica, Unidad de Transparencia, Acceso a la información Pública y Protección de Datos Personales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1D691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92D9D11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5501E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378B2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Comercialización y Mejora Regulatoria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E16D5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3AD3AED" w14:textId="77777777" w:rsidTr="005C205A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EF80E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31BF5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Contabilidad y Finanzas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87469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CEEC5DE" w14:textId="77777777" w:rsidTr="005C205A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BA3EA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01B0F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Pilotos y Seguridad Aérea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EE744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51A54EA" w14:textId="77777777" w:rsidTr="005C205A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29B0F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779D7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Planeación y Presupuesto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E1E4F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0FC153F" w14:textId="77777777" w:rsidTr="005C205A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3865D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A85C0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Aeródromos Zona Norte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DF278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DB9B340" w14:textId="77777777" w:rsidTr="005C205A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C7FC5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29338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Recursos Humanos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AAC7A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FACDE98" w14:textId="77777777" w:rsidTr="005C205A">
        <w:trPr>
          <w:trHeight w:val="51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1E5B7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A7CD6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Servicios Generales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80CFB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B33B825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E43BA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2407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D1EFC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Coordinación de Mantenimiento y Control de Calidad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E88B4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B69CDB1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2C5AB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22326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A1720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Otros Intermediarios Financieros, excepto Sociedades de Seguros y Fondos de Pensiones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9F617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D8AE318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04EE7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22326.29.3.29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3E46E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Instituto para el Desarrollo y Financiamiento del Estado de Quintana Roo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3280F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6329</w:t>
            </w:r>
          </w:p>
        </w:tc>
      </w:tr>
      <w:tr w:rsidR="00451148" w:rsidRPr="00451148" w14:paraId="4C17ECA5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36D55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A2C78B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Despacho de la Dirección General del Instituto para el Desarrollo y Financiamiento del Estado de Quintana Roo.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CDD2A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87C15E5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DE5FD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0EA1A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Secretaría Técnica, Mejora Regulatoria y de Archivos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5C5D8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4845E80" w14:textId="77777777" w:rsidTr="005C205A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60F21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345EE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Financiera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28C7C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60576B4" w14:textId="77777777" w:rsidTr="005C205A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2A4C7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C41D5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Proyectos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A7521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0EE51ECA" w14:textId="77777777" w:rsidTr="005C205A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A7A74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C8A74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Jurídica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C73FB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E0A65AC" w14:textId="77777777" w:rsidTr="005C205A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DAD8D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BE79F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Promoción y Relaciones Públicas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58DC5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80AB97F" w14:textId="77777777" w:rsidTr="005C205A">
        <w:trPr>
          <w:trHeight w:val="45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EB76C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38EE3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Dirección de Administración y Finanzas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185F3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208BD3CC" w14:textId="77777777" w:rsidTr="00E31942">
        <w:trPr>
          <w:trHeight w:val="109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7B0D2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1407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B4B77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Unidad de Transparencia, Acceso a la Información Pública y Protección de Datos Personales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EDF99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7E646D5A" w14:textId="77777777" w:rsidTr="00B848D1">
        <w:trPr>
          <w:trHeight w:val="724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48F25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31118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86023C" w14:textId="18AD0079" w:rsidR="00B848D1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Municipios del Estado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1074F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18F10BF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C405A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31118.01.6.01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19267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Municipio de Cozumel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E48A0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8601</w:t>
            </w:r>
          </w:p>
        </w:tc>
      </w:tr>
      <w:tr w:rsidR="00451148" w:rsidRPr="00451148" w14:paraId="450E2240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8234B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2C6B2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Municipio de Cozumel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18876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812D79A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44C9D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31118.02.6.02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FF253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Municipio de Felipe Carrillo Puerto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43F4C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8602</w:t>
            </w:r>
          </w:p>
        </w:tc>
      </w:tr>
      <w:tr w:rsidR="00451148" w:rsidRPr="00451148" w14:paraId="6AB67399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E6103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086BE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Municipio de Felipe Carrillo Puerto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1FCAD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266DC3A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7DA36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31118.03.6.03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F272B3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Municipio de Isla Mujeres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26ED3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8603</w:t>
            </w:r>
          </w:p>
        </w:tc>
      </w:tr>
      <w:tr w:rsidR="00451148" w:rsidRPr="00451148" w14:paraId="59C038B1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1B6C1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0FACF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Municipio de Isla Mujeres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6A5EB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5E5E167B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4BD09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31118.04.6.04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8D249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Municipio de Othón P. Blanco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C18D7F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8604</w:t>
            </w:r>
          </w:p>
        </w:tc>
      </w:tr>
      <w:tr w:rsidR="00451148" w:rsidRPr="00451148" w14:paraId="469070A9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91424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A77BBA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Municipio de Othón P. Blanco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42465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F20CFC9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3ED81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31118.05.6.05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F3C16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Municipio de Benito Juárez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4F028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8605</w:t>
            </w:r>
          </w:p>
        </w:tc>
      </w:tr>
      <w:tr w:rsidR="00451148" w:rsidRPr="00451148" w14:paraId="0A243BA3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D0043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3ECD0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Municipio de Benito Juárez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4B987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F285622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10971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31118.06.6.06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81DE2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Municipio de José María Morelos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34FF0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8606</w:t>
            </w:r>
          </w:p>
        </w:tc>
      </w:tr>
      <w:tr w:rsidR="00451148" w:rsidRPr="00451148" w14:paraId="37337551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7D1EBB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lastRenderedPageBreak/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10D79C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Municipio de José María Morelos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2C2FD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B90E240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28665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31118.07.6.07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EBD1A1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Municipio de Lázaro Cárdenas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D5F12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8607</w:t>
            </w:r>
          </w:p>
        </w:tc>
      </w:tr>
      <w:tr w:rsidR="00451148" w:rsidRPr="00451148" w14:paraId="15B10AAB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44618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5D6ACD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Municipio de Lázaro Cárdenas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D72B9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68DC9E9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F2F38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31118.08.6.08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7443E0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Municipio de Playa del Carmen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5CC211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8608</w:t>
            </w:r>
          </w:p>
        </w:tc>
      </w:tr>
      <w:tr w:rsidR="00451148" w:rsidRPr="00451148" w14:paraId="7E775FD9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87D14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745E4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Municipio de Playa del Carmen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515003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BB22849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A5031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31118.09.6.09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745B8E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Municipio de Tulum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E9140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8609</w:t>
            </w:r>
          </w:p>
        </w:tc>
      </w:tr>
      <w:tr w:rsidR="00451148" w:rsidRPr="00451148" w14:paraId="7F7EC85F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C046E5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6C98E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Municipio de Tulum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31D9D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94FCD80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D9D85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31118.10.6.10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4DC7A4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Municipio de Bacalar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F0BB5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8610</w:t>
            </w:r>
          </w:p>
        </w:tc>
      </w:tr>
      <w:tr w:rsidR="00451148" w:rsidRPr="00451148" w14:paraId="69F37590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8B79A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C5A598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Municipio de Bacalar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6EBA72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6FBEBE33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20076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31118.11.6.11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087EF7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Municipio de Puerto Morelos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FBAA3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8611</w:t>
            </w:r>
          </w:p>
        </w:tc>
      </w:tr>
      <w:tr w:rsidR="00451148" w:rsidRPr="00451148" w14:paraId="57C7B19F" w14:textId="77777777" w:rsidTr="00E31942">
        <w:trPr>
          <w:trHeight w:val="37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9394C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BF5FA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Municipio de Puerto Morelos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C53679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17C1C9CA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F60FB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31120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C6532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Entidades Paraestatales y Fideicomisos No Empresariales y No Financieros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70A6F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46B7CCB9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671A7C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31120.01.3.01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6FC132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Instituto Municipal de la Cultura y las Artes de Playa del Carmen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534CD7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301</w:t>
            </w:r>
          </w:p>
        </w:tc>
      </w:tr>
      <w:tr w:rsidR="00451148" w:rsidRPr="00451148" w14:paraId="3136A256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35A190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83C84F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Instituto Municipal de la Cultura y las Artes de Playa del Carmen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A864FA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  <w:tr w:rsidR="00451148" w:rsidRPr="00451148" w14:paraId="3E56A73B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FE9D14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31120.02.3.02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DCC7F5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Instituto de las Mujeres del Municipio de Playa del Carmen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EFC49E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302</w:t>
            </w:r>
          </w:p>
        </w:tc>
      </w:tr>
      <w:tr w:rsidR="00451148" w:rsidRPr="00451148" w14:paraId="3ED816FA" w14:textId="77777777" w:rsidTr="00E31942">
        <w:trPr>
          <w:trHeight w:val="735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5A675D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b/>
                <w:bCs/>
                <w:color w:val="000000"/>
                <w:sz w:val="22"/>
                <w:szCs w:val="22"/>
                <w:lang w:eastAsia="es-MX" w:bidi="ar-SA"/>
              </w:rPr>
              <w:t>1101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3C27F6" w14:textId="77777777" w:rsidR="00451148" w:rsidRPr="00451148" w:rsidRDefault="00451148" w:rsidP="00451148">
            <w:pPr>
              <w:spacing w:after="0" w:line="240" w:lineRule="auto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Instituto de las Mujeres del Municipio de Playa del Carmen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D5E5A8" w14:textId="77777777" w:rsidR="00451148" w:rsidRPr="00451148" w:rsidRDefault="00451148" w:rsidP="00451148">
            <w:pPr>
              <w:spacing w:after="0" w:line="240" w:lineRule="auto"/>
              <w:jc w:val="center"/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</w:pPr>
            <w:r w:rsidRPr="00451148">
              <w:rPr>
                <w:rFonts w:ascii="Montserrat" w:eastAsia="Times New Roman" w:hAnsi="Montserrat"/>
                <w:color w:val="000000"/>
                <w:sz w:val="22"/>
                <w:szCs w:val="22"/>
                <w:lang w:eastAsia="es-MX" w:bidi="ar-SA"/>
              </w:rPr>
              <w:t> </w:t>
            </w:r>
          </w:p>
        </w:tc>
      </w:tr>
    </w:tbl>
    <w:p w14:paraId="1F23E8FB" w14:textId="77777777" w:rsidR="0052512E" w:rsidRDefault="0052512E" w:rsidP="7936C1F7">
      <w:pPr>
        <w:spacing w:after="0"/>
        <w:jc w:val="both"/>
        <w:rPr>
          <w:rFonts w:ascii="Montserrat" w:hAnsi="Montserrat"/>
          <w:sz w:val="22"/>
          <w:szCs w:val="22"/>
        </w:rPr>
      </w:pPr>
    </w:p>
    <w:p w14:paraId="6816C0D7" w14:textId="6AD988C8" w:rsidR="543541B6" w:rsidRDefault="543541B6" w:rsidP="543541B6">
      <w:pPr>
        <w:jc w:val="both"/>
        <w:rPr>
          <w:rFonts w:ascii="Montserrat" w:hAnsi="Montserrat" w:cs="Tahoma"/>
          <w:b/>
          <w:bCs/>
          <w:color w:val="404040" w:themeColor="text1" w:themeTint="BF"/>
          <w:sz w:val="22"/>
          <w:szCs w:val="22"/>
          <w:lang w:eastAsia="es-MX"/>
        </w:rPr>
      </w:pPr>
    </w:p>
    <w:p w14:paraId="307F16CA" w14:textId="77777777" w:rsidR="00DE4E4C" w:rsidRPr="002B5FA6" w:rsidRDefault="00DE4E4C" w:rsidP="00DE4E4C">
      <w:pPr>
        <w:jc w:val="center"/>
        <w:rPr>
          <w:rFonts w:ascii="Montserrat" w:hAnsi="Montserrat" w:cs="Tahoma"/>
          <w:b/>
          <w:color w:val="404040"/>
          <w:spacing w:val="14"/>
          <w:sz w:val="22"/>
          <w:szCs w:val="22"/>
          <w:lang w:val="es-ES_tradnl" w:eastAsia="es-MX"/>
        </w:rPr>
      </w:pPr>
      <w:r w:rsidRPr="002B5FA6">
        <w:rPr>
          <w:rFonts w:ascii="Montserrat" w:hAnsi="Montserrat" w:cs="Tahoma"/>
          <w:b/>
          <w:color w:val="404040"/>
          <w:spacing w:val="14"/>
          <w:sz w:val="22"/>
          <w:szCs w:val="22"/>
          <w:lang w:val="es-ES_tradnl" w:eastAsia="es-MX"/>
        </w:rPr>
        <w:t>CONSIDERACIONES FINALES</w:t>
      </w:r>
    </w:p>
    <w:p w14:paraId="3B274A4B" w14:textId="77777777" w:rsidR="00E97317" w:rsidRDefault="00DE4E4C" w:rsidP="008A6D5B">
      <w:pPr>
        <w:jc w:val="both"/>
        <w:rPr>
          <w:rFonts w:ascii="Montserrat" w:hAnsi="Montserrat"/>
          <w:lang w:val="es-ES_tradnl" w:eastAsia="es-MX"/>
        </w:rPr>
      </w:pPr>
      <w:r w:rsidRPr="008A6D5B">
        <w:rPr>
          <w:rFonts w:ascii="Montserrat" w:hAnsi="Montserrat"/>
          <w:lang w:val="es-ES_tradnl" w:eastAsia="es-MX"/>
        </w:rPr>
        <w:t xml:space="preserve">La Secretaría de Finanzas y Planeación del Estado de Quintana Roo emite el Catálogo Administrativo, que apoyará los trabajos de integración del Presupuesto de Egresos del Gobierno del Estado de Quintana Roo para el </w:t>
      </w:r>
    </w:p>
    <w:p w14:paraId="4E12640D" w14:textId="77777777" w:rsidR="00E97317" w:rsidRDefault="00E97317" w:rsidP="008A6D5B">
      <w:pPr>
        <w:jc w:val="both"/>
        <w:rPr>
          <w:rFonts w:ascii="Montserrat" w:hAnsi="Montserrat"/>
          <w:lang w:val="es-ES_tradnl" w:eastAsia="es-MX"/>
        </w:rPr>
      </w:pPr>
    </w:p>
    <w:p w14:paraId="169A15A8" w14:textId="14E91D36" w:rsidR="00DE4E4C" w:rsidRPr="008A6D5B" w:rsidRDefault="00DE4E4C" w:rsidP="008A6D5B">
      <w:pPr>
        <w:jc w:val="both"/>
        <w:rPr>
          <w:rFonts w:ascii="Montserrat" w:hAnsi="Montserrat"/>
          <w:lang w:val="es-ES_tradnl" w:eastAsia="es-MX"/>
        </w:rPr>
      </w:pPr>
      <w:r w:rsidRPr="008A6D5B">
        <w:rPr>
          <w:rFonts w:ascii="Montserrat" w:hAnsi="Montserrat"/>
          <w:lang w:val="es-ES_tradnl" w:eastAsia="es-MX"/>
        </w:rPr>
        <w:t>año 202</w:t>
      </w:r>
      <w:r w:rsidR="00D72B19">
        <w:rPr>
          <w:rFonts w:ascii="Montserrat" w:hAnsi="Montserrat"/>
          <w:lang w:val="es-ES_tradnl" w:eastAsia="es-MX"/>
        </w:rPr>
        <w:t>7</w:t>
      </w:r>
      <w:r w:rsidRPr="008A6D5B">
        <w:rPr>
          <w:rFonts w:ascii="Montserrat" w:hAnsi="Montserrat"/>
          <w:lang w:val="es-ES_tradnl" w:eastAsia="es-MX"/>
        </w:rPr>
        <w:t xml:space="preserve">, así como en el ejercicio de este, el cual permanecerá vigente a partir de la fecha de su publicación y hasta en tanto no se cancele, suspenda o sustituya. </w:t>
      </w:r>
    </w:p>
    <w:p w14:paraId="4C8EF262" w14:textId="77777777" w:rsidR="0073518B" w:rsidRDefault="0073518B" w:rsidP="00554881">
      <w:pPr>
        <w:spacing w:after="240"/>
        <w:jc w:val="both"/>
        <w:rPr>
          <w:rFonts w:ascii="Montserrat" w:hAnsi="Montserrat"/>
          <w:b/>
          <w:bCs/>
          <w:sz w:val="22"/>
          <w:szCs w:val="22"/>
        </w:rPr>
      </w:pPr>
    </w:p>
    <w:p w14:paraId="22E3B13C" w14:textId="5CF20AA3" w:rsidR="00206B4D" w:rsidRPr="002B5FA6" w:rsidRDefault="00206B4D" w:rsidP="00554881">
      <w:pPr>
        <w:spacing w:after="240"/>
        <w:jc w:val="both"/>
        <w:rPr>
          <w:rFonts w:ascii="Montserrat" w:hAnsi="Montserrat"/>
          <w:b/>
          <w:sz w:val="22"/>
          <w:szCs w:val="22"/>
          <w:highlight w:val="yellow"/>
        </w:rPr>
      </w:pPr>
      <w:r w:rsidRPr="002B5FA6">
        <w:rPr>
          <w:rFonts w:ascii="Montserrat" w:hAnsi="Montserrat"/>
          <w:b/>
          <w:bCs/>
          <w:sz w:val="22"/>
          <w:szCs w:val="22"/>
        </w:rPr>
        <w:t>DADO EN LAS OFICINAS QUE OCUPA LA SECRETARÍA DE FINANZAS Y PLANEACIÓN EN LA CIUDAD DE CHETUMAL, CAPITAL DEL ESTADO DE QUINTANA ROO</w:t>
      </w:r>
      <w:r w:rsidR="00E97317">
        <w:rPr>
          <w:rFonts w:ascii="Montserrat" w:hAnsi="Montserrat"/>
          <w:b/>
          <w:bCs/>
          <w:sz w:val="22"/>
          <w:szCs w:val="22"/>
        </w:rPr>
        <w:t>.</w:t>
      </w:r>
      <w:r w:rsidRPr="002B5FA6">
        <w:rPr>
          <w:rFonts w:ascii="Montserrat" w:hAnsi="Montserrat"/>
          <w:b/>
          <w:bCs/>
          <w:sz w:val="22"/>
          <w:szCs w:val="22"/>
        </w:rPr>
        <w:t xml:space="preserve"> </w:t>
      </w:r>
    </w:p>
    <w:p w14:paraId="63E9F0D9" w14:textId="77777777" w:rsidR="00554881" w:rsidRDefault="00554881" w:rsidP="00206B4D">
      <w:pPr>
        <w:spacing w:after="0"/>
        <w:jc w:val="center"/>
        <w:rPr>
          <w:rFonts w:ascii="Montserrat" w:hAnsi="Montserrat"/>
          <w:b/>
          <w:sz w:val="28"/>
        </w:rPr>
      </w:pPr>
    </w:p>
    <w:p w14:paraId="3034380F" w14:textId="77777777" w:rsidR="002B7A75" w:rsidRDefault="002B7A75" w:rsidP="00206B4D">
      <w:pPr>
        <w:spacing w:after="0"/>
        <w:jc w:val="center"/>
        <w:rPr>
          <w:rFonts w:ascii="Montserrat" w:hAnsi="Montserrat"/>
          <w:b/>
          <w:sz w:val="28"/>
        </w:rPr>
      </w:pPr>
    </w:p>
    <w:p w14:paraId="1117CA78" w14:textId="77777777" w:rsidR="0073518B" w:rsidRPr="002B5FA6" w:rsidRDefault="0073518B" w:rsidP="00206B4D">
      <w:pPr>
        <w:spacing w:after="0"/>
        <w:jc w:val="center"/>
        <w:rPr>
          <w:rFonts w:ascii="Montserrat" w:hAnsi="Montserrat"/>
          <w:b/>
          <w:sz w:val="28"/>
        </w:rPr>
      </w:pPr>
    </w:p>
    <w:p w14:paraId="20C993B2" w14:textId="77777777" w:rsidR="00554881" w:rsidRPr="002B5FA6" w:rsidRDefault="00554881" w:rsidP="00206B4D">
      <w:pPr>
        <w:spacing w:after="0"/>
        <w:jc w:val="center"/>
        <w:rPr>
          <w:rFonts w:ascii="Montserrat" w:hAnsi="Montserrat"/>
          <w:b/>
          <w:sz w:val="28"/>
        </w:rPr>
      </w:pPr>
    </w:p>
    <w:p w14:paraId="7033C57D" w14:textId="144EAA45" w:rsidR="00206B4D" w:rsidRPr="002B5FA6" w:rsidRDefault="00206B4D" w:rsidP="00206B4D">
      <w:pPr>
        <w:spacing w:after="0"/>
        <w:jc w:val="center"/>
        <w:rPr>
          <w:rFonts w:ascii="Montserrat" w:hAnsi="Montserrat"/>
          <w:b/>
          <w:sz w:val="28"/>
        </w:rPr>
      </w:pPr>
      <w:r w:rsidRPr="002B5FA6">
        <w:rPr>
          <w:rFonts w:ascii="Montserrat" w:hAnsi="Montserrat"/>
          <w:b/>
          <w:sz w:val="28"/>
        </w:rPr>
        <w:t>SECRETARI</w:t>
      </w:r>
      <w:r w:rsidR="006E2CD1" w:rsidRPr="002B5FA6">
        <w:rPr>
          <w:rFonts w:ascii="Montserrat" w:hAnsi="Montserrat"/>
          <w:b/>
          <w:sz w:val="28"/>
        </w:rPr>
        <w:t>A</w:t>
      </w:r>
      <w:r w:rsidR="00554881" w:rsidRPr="002B5FA6">
        <w:rPr>
          <w:rFonts w:ascii="Montserrat" w:hAnsi="Montserrat"/>
          <w:b/>
          <w:sz w:val="28"/>
        </w:rPr>
        <w:t xml:space="preserve"> </w:t>
      </w:r>
      <w:r w:rsidRPr="002B5FA6">
        <w:rPr>
          <w:rFonts w:ascii="Montserrat" w:hAnsi="Montserrat"/>
          <w:b/>
          <w:sz w:val="28"/>
        </w:rPr>
        <w:t>DE FINANZAS Y PLANEACIÓN</w:t>
      </w:r>
    </w:p>
    <w:p w14:paraId="0D2C4499" w14:textId="77777777" w:rsidR="00206B4D" w:rsidRPr="002B5FA6" w:rsidRDefault="00206B4D" w:rsidP="00206B4D">
      <w:pPr>
        <w:spacing w:after="0"/>
        <w:jc w:val="center"/>
        <w:rPr>
          <w:rFonts w:ascii="Montserrat" w:hAnsi="Montserrat"/>
          <w:b/>
          <w:sz w:val="28"/>
        </w:rPr>
      </w:pPr>
    </w:p>
    <w:p w14:paraId="7650628B" w14:textId="77777777" w:rsidR="00554881" w:rsidRPr="002B5FA6" w:rsidRDefault="00554881" w:rsidP="00206B4D">
      <w:pPr>
        <w:spacing w:after="0"/>
        <w:jc w:val="center"/>
        <w:rPr>
          <w:rFonts w:ascii="Montserrat" w:hAnsi="Montserrat"/>
          <w:b/>
          <w:sz w:val="28"/>
        </w:rPr>
      </w:pPr>
    </w:p>
    <w:p w14:paraId="093DC123" w14:textId="77777777" w:rsidR="00554881" w:rsidRPr="002B5FA6" w:rsidRDefault="00554881" w:rsidP="00206B4D">
      <w:pPr>
        <w:spacing w:after="0"/>
        <w:jc w:val="center"/>
        <w:rPr>
          <w:rFonts w:ascii="Montserrat" w:hAnsi="Montserrat"/>
          <w:b/>
          <w:sz w:val="28"/>
        </w:rPr>
      </w:pPr>
    </w:p>
    <w:p w14:paraId="71E36374" w14:textId="24856F21" w:rsidR="00DE4E4C" w:rsidRDefault="006E2CD1" w:rsidP="006E2CD1">
      <w:pPr>
        <w:jc w:val="center"/>
        <w:rPr>
          <w:rFonts w:ascii="Montserrat" w:hAnsi="Montserrat"/>
          <w:b/>
          <w:sz w:val="28"/>
        </w:rPr>
      </w:pPr>
      <w:r w:rsidRPr="002B5FA6">
        <w:rPr>
          <w:rFonts w:ascii="Montserrat" w:hAnsi="Montserrat"/>
          <w:b/>
          <w:sz w:val="28"/>
        </w:rPr>
        <w:t>LIC. MARTHA PARROQUÍN PÉREZ</w:t>
      </w:r>
    </w:p>
    <w:sectPr w:rsidR="00DE4E4C" w:rsidSect="00FA088D">
      <w:headerReference w:type="default" r:id="rId8"/>
      <w:footerReference w:type="even" r:id="rId9"/>
      <w:footerReference w:type="default" r:id="rId10"/>
      <w:pgSz w:w="12240" w:h="15840" w:code="1"/>
      <w:pgMar w:top="2127" w:right="1701" w:bottom="1417" w:left="1701" w:header="103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C59E5" w14:textId="77777777" w:rsidR="00563F81" w:rsidRDefault="00563F81" w:rsidP="00B8669F">
      <w:pPr>
        <w:spacing w:after="0" w:line="240" w:lineRule="auto"/>
      </w:pPr>
      <w:r>
        <w:separator/>
      </w:r>
    </w:p>
  </w:endnote>
  <w:endnote w:type="continuationSeparator" w:id="0">
    <w:p w14:paraId="3ED7A7DE" w14:textId="77777777" w:rsidR="00563F81" w:rsidRDefault="00563F81" w:rsidP="00B8669F">
      <w:pPr>
        <w:spacing w:after="0" w:line="240" w:lineRule="auto"/>
      </w:pPr>
      <w:r>
        <w:continuationSeparator/>
      </w:r>
    </w:p>
  </w:endnote>
  <w:endnote w:type="continuationNotice" w:id="1">
    <w:p w14:paraId="7AC088C4" w14:textId="77777777" w:rsidR="00563F81" w:rsidRDefault="00563F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Lt BT">
    <w:altName w:val="Segoe UI"/>
    <w:charset w:val="00"/>
    <w:family w:val="swiss"/>
    <w:pitch w:val="variable"/>
    <w:sig w:usb0="00000001" w:usb1="1000204A" w:usb2="00000000" w:usb3="00000000" w:csb0="000000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T OT">
    <w:panose1 w:val="00000000000000000000"/>
    <w:charset w:val="00"/>
    <w:family w:val="modern"/>
    <w:notTrueType/>
    <w:pitch w:val="variable"/>
    <w:sig w:usb0="800000AF" w:usb1="50002048" w:usb2="00000000" w:usb3="00000000" w:csb0="00000093" w:csb1="00000000"/>
  </w:font>
  <w:font w:name="Futura Std Medium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1F701" w14:textId="77777777" w:rsidR="00AA2D87" w:rsidRDefault="00AA2D87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06FB5" w14:textId="77777777" w:rsidR="00AA2D87" w:rsidRDefault="00AA2D87" w:rsidP="00930A61">
    <w:pPr>
      <w:pStyle w:val="Encabezado"/>
      <w:tabs>
        <w:tab w:val="clear" w:pos="4252"/>
        <w:tab w:val="clear" w:pos="8504"/>
        <w:tab w:val="center" w:pos="4819"/>
        <w:tab w:val="right" w:pos="9639"/>
      </w:tabs>
      <w:rPr>
        <w:rFonts w:ascii="Calibri" w:hAnsi="Calibri"/>
        <w:color w:val="462300"/>
      </w:rPr>
    </w:pPr>
  </w:p>
  <w:p w14:paraId="545A24F4" w14:textId="77777777" w:rsidR="00AA2D87" w:rsidRDefault="00AA2D87" w:rsidP="00930A61">
    <w:pPr>
      <w:pStyle w:val="Encabezado"/>
      <w:tabs>
        <w:tab w:val="clear" w:pos="4252"/>
        <w:tab w:val="clear" w:pos="8504"/>
        <w:tab w:val="center" w:pos="4819"/>
        <w:tab w:val="right" w:pos="9639"/>
      </w:tabs>
      <w:rPr>
        <w:rFonts w:ascii="Calibri" w:hAnsi="Calibri"/>
        <w:color w:val="462300"/>
      </w:rPr>
    </w:pPr>
  </w:p>
  <w:p w14:paraId="2148994E" w14:textId="77777777" w:rsidR="00AA2D87" w:rsidRPr="00DE5F1E" w:rsidRDefault="00AA2D87" w:rsidP="00DE5F1E">
    <w:pPr>
      <w:pStyle w:val="Encabezado"/>
      <w:tabs>
        <w:tab w:val="clear" w:pos="4252"/>
        <w:tab w:val="clear" w:pos="8504"/>
        <w:tab w:val="center" w:pos="4819"/>
        <w:tab w:val="right" w:pos="9639"/>
      </w:tabs>
      <w:spacing w:line="600" w:lineRule="auto"/>
      <w:rPr>
        <w:color w:val="462300"/>
      </w:rPr>
    </w:pPr>
    <w:r w:rsidRPr="00DE5F1E">
      <w:rPr>
        <w:rFonts w:ascii="Calibri" w:hAnsi="Calibri"/>
        <w:color w:val="462300"/>
      </w:rPr>
      <w:t xml:space="preserve">                                                                                                                           </w:t>
    </w:r>
    <w:r w:rsidRPr="00DE5F1E">
      <w:rPr>
        <w:color w:val="462300"/>
      </w:rPr>
      <w:tab/>
      <w:t xml:space="preserve"> </w:t>
    </w:r>
    <w:r w:rsidRPr="00DE5F1E">
      <w:rPr>
        <w:color w:val="4623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56414" w14:textId="77777777" w:rsidR="00563F81" w:rsidRDefault="00563F81" w:rsidP="00B8669F">
      <w:pPr>
        <w:spacing w:after="0" w:line="240" w:lineRule="auto"/>
      </w:pPr>
      <w:r>
        <w:separator/>
      </w:r>
    </w:p>
  </w:footnote>
  <w:footnote w:type="continuationSeparator" w:id="0">
    <w:p w14:paraId="4241FEB0" w14:textId="77777777" w:rsidR="00563F81" w:rsidRDefault="00563F81" w:rsidP="00B8669F">
      <w:pPr>
        <w:spacing w:after="0" w:line="240" w:lineRule="auto"/>
      </w:pPr>
      <w:r>
        <w:continuationSeparator/>
      </w:r>
    </w:p>
  </w:footnote>
  <w:footnote w:type="continuationNotice" w:id="1">
    <w:p w14:paraId="09DDD67D" w14:textId="77777777" w:rsidR="00563F81" w:rsidRDefault="00563F8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88635" w14:textId="317F020D" w:rsidR="002B5FA6" w:rsidRDefault="00C351E5" w:rsidP="00C351E5">
    <w:pPr>
      <w:pStyle w:val="Encabezado"/>
      <w:tabs>
        <w:tab w:val="clear" w:pos="4252"/>
        <w:tab w:val="clear" w:pos="8504"/>
        <w:tab w:val="center" w:pos="4961"/>
      </w:tabs>
      <w:jc w:val="right"/>
      <w:rPr>
        <w:rFonts w:ascii="Futura Std Medium" w:hAnsi="Futura Std Medium"/>
        <w:b/>
        <w:color w:val="422100"/>
        <w:sz w:val="22"/>
        <w:szCs w:val="14"/>
        <w:lang w:eastAsia="en-US" w:bidi="th-TH"/>
      </w:rPr>
    </w:pPr>
    <w:r w:rsidRPr="00C351E5">
      <w:rPr>
        <w:rFonts w:ascii="Futura Std Medium" w:hAnsi="Futura Std Medium"/>
        <w:b/>
        <w:noProof/>
        <w:color w:val="422100"/>
        <w:sz w:val="22"/>
        <w:szCs w:val="14"/>
        <w:lang w:eastAsia="en-US" w:bidi="th-TH"/>
      </w:rPr>
      <mc:AlternateContent>
        <mc:Choice Requires="wps">
          <w:drawing>
            <wp:anchor distT="45720" distB="45720" distL="114300" distR="114300" simplePos="0" relativeHeight="251660289" behindDoc="0" locked="0" layoutInCell="1" allowOverlap="1" wp14:anchorId="707E7EEB" wp14:editId="58238176">
              <wp:simplePos x="0" y="0"/>
              <wp:positionH relativeFrom="column">
                <wp:posOffset>3594735</wp:posOffset>
              </wp:positionH>
              <wp:positionV relativeFrom="paragraph">
                <wp:posOffset>-55880</wp:posOffset>
              </wp:positionV>
              <wp:extent cx="2026920" cy="70739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26920" cy="7073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8A1B7A" w14:textId="2F41D685" w:rsidR="00D40387" w:rsidRDefault="00C351E5" w:rsidP="00D40387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  <w:tab w:val="left" w:pos="421"/>
                              <w:tab w:val="center" w:pos="4961"/>
                              <w:tab w:val="right" w:pos="9870"/>
                            </w:tabs>
                            <w:ind w:right="-167"/>
                            <w:rPr>
                              <w:rFonts w:ascii="Futura Std Medium" w:hAnsi="Futura Std Medium"/>
                              <w:b/>
                              <w:bCs/>
                              <w:color w:val="422100"/>
                              <w:sz w:val="22"/>
                              <w:szCs w:val="22"/>
                              <w:lang w:eastAsia="en-US" w:bidi="th-TH"/>
                            </w:rPr>
                          </w:pPr>
                          <w:r w:rsidRPr="007E4B46">
                            <w:rPr>
                              <w:rFonts w:ascii="Futura Std Medium" w:hAnsi="Futura Std Medium"/>
                              <w:b/>
                              <w:color w:val="422100"/>
                              <w:sz w:val="22"/>
                              <w:szCs w:val="14"/>
                              <w:lang w:eastAsia="en-US" w:bidi="th-TH"/>
                            </w:rPr>
                            <w:t>Anexo I. Catálogo Administrativo</w:t>
                          </w:r>
                          <w:r w:rsidR="00D40387">
                            <w:rPr>
                              <w:rFonts w:ascii="Futura Std Medium" w:hAnsi="Futura Std Medium"/>
                              <w:b/>
                              <w:color w:val="422100"/>
                              <w:sz w:val="22"/>
                              <w:szCs w:val="14"/>
                              <w:lang w:eastAsia="en-US" w:bidi="th-TH"/>
                            </w:rPr>
                            <w:t xml:space="preserve"> </w:t>
                          </w:r>
                          <w:r w:rsidR="00D40387" w:rsidRPr="543541B6">
                            <w:rPr>
                              <w:rFonts w:ascii="Futura Std Medium" w:hAnsi="Futura Std Medium"/>
                              <w:b/>
                              <w:bCs/>
                              <w:color w:val="422100"/>
                              <w:sz w:val="22"/>
                              <w:szCs w:val="22"/>
                              <w:lang w:eastAsia="en-US" w:bidi="th-TH"/>
                            </w:rPr>
                            <w:t>para el Ejercicio Fiscal 2027</w:t>
                          </w:r>
                        </w:p>
                        <w:p w14:paraId="527C1448" w14:textId="574CD4FC" w:rsidR="00C351E5" w:rsidRDefault="00C351E5" w:rsidP="00C351E5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  <w:tab w:val="left" w:pos="421"/>
                              <w:tab w:val="center" w:pos="4961"/>
                              <w:tab w:val="right" w:pos="9870"/>
                            </w:tabs>
                            <w:jc w:val="right"/>
                            <w:rPr>
                              <w:rFonts w:ascii="Futura Std Medium" w:hAnsi="Futura Std Medium"/>
                              <w:b/>
                              <w:color w:val="422100"/>
                              <w:sz w:val="22"/>
                              <w:szCs w:val="14"/>
                              <w:lang w:eastAsia="en-US" w:bidi="th-TH"/>
                            </w:rPr>
                          </w:pPr>
                          <w:r w:rsidRPr="007E4B46">
                            <w:rPr>
                              <w:rFonts w:ascii="Futura Std Medium" w:hAnsi="Futura Std Medium"/>
                              <w:b/>
                              <w:color w:val="422100"/>
                              <w:sz w:val="22"/>
                              <w:szCs w:val="14"/>
                              <w:lang w:eastAsia="en-US" w:bidi="th-TH"/>
                            </w:rPr>
                            <w:t xml:space="preserve"> </w:t>
                          </w:r>
                        </w:p>
                        <w:p w14:paraId="3A793929" w14:textId="581B4292" w:rsidR="00C351E5" w:rsidRDefault="00C351E5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7E7EEB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283.05pt;margin-top:-4.4pt;width:159.6pt;height:55.7pt;z-index:25166028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" filled="f" stroked="f">
              <v:textbox>
                <w:txbxContent>
                  <w:p w14:paraId="128A1B7A" w14:textId="2F41D685" w:rsidR="00D40387" w:rsidRDefault="00C351E5" w:rsidP="00D40387">
                    <w:pPr>
                      <w:pStyle w:val="Encabezado"/>
                      <w:tabs>
                        <w:tab w:val="clear" w:pos="4252"/>
                        <w:tab w:val="clear" w:pos="8504"/>
                        <w:tab w:val="left" w:pos="421"/>
                        <w:tab w:val="center" w:pos="4961"/>
                        <w:tab w:val="right" w:pos="9870"/>
                      </w:tabs>
                      <w:ind w:right="-167"/>
                      <w:rPr>
                        <w:rFonts w:ascii="Futura Std Medium" w:hAnsi="Futura Std Medium"/>
                        <w:b/>
                        <w:bCs/>
                        <w:color w:val="422100"/>
                        <w:sz w:val="22"/>
                        <w:szCs w:val="22"/>
                        <w:lang w:eastAsia="en-US" w:bidi="th-TH"/>
                      </w:rPr>
                    </w:pPr>
                    <w:r w:rsidRPr="007E4B46">
                      <w:rPr>
                        <w:rFonts w:ascii="Futura Std Medium" w:hAnsi="Futura Std Medium"/>
                        <w:b/>
                        <w:color w:val="422100"/>
                        <w:sz w:val="22"/>
                        <w:szCs w:val="14"/>
                        <w:lang w:eastAsia="en-US" w:bidi="th-TH"/>
                      </w:rPr>
                      <w:t>Anexo I. Catálogo Administrativo</w:t>
                    </w:r>
                    <w:r w:rsidR="00D40387">
                      <w:rPr>
                        <w:rFonts w:ascii="Futura Std Medium" w:hAnsi="Futura Std Medium"/>
                        <w:b/>
                        <w:color w:val="422100"/>
                        <w:sz w:val="22"/>
                        <w:szCs w:val="14"/>
                        <w:lang w:eastAsia="en-US" w:bidi="th-TH"/>
                      </w:rPr>
                      <w:t xml:space="preserve"> </w:t>
                    </w:r>
                    <w:r w:rsidR="00D40387" w:rsidRPr="543541B6">
                      <w:rPr>
                        <w:rFonts w:ascii="Futura Std Medium" w:hAnsi="Futura Std Medium"/>
                        <w:b/>
                        <w:bCs/>
                        <w:color w:val="422100"/>
                        <w:sz w:val="22"/>
                        <w:szCs w:val="22"/>
                        <w:lang w:eastAsia="en-US" w:bidi="th-TH"/>
                      </w:rPr>
                      <w:t>para el Ejercicio Fiscal 2027</w:t>
                    </w:r>
                  </w:p>
                  <w:p w14:paraId="527C1448" w14:textId="574CD4FC" w:rsidR="00C351E5" w:rsidRDefault="00C351E5" w:rsidP="00C351E5">
                    <w:pPr>
                      <w:pStyle w:val="Encabezado"/>
                      <w:tabs>
                        <w:tab w:val="clear" w:pos="4252"/>
                        <w:tab w:val="clear" w:pos="8504"/>
                        <w:tab w:val="left" w:pos="421"/>
                        <w:tab w:val="center" w:pos="4961"/>
                        <w:tab w:val="right" w:pos="9870"/>
                      </w:tabs>
                      <w:jc w:val="right"/>
                      <w:rPr>
                        <w:rFonts w:ascii="Futura Std Medium" w:hAnsi="Futura Std Medium"/>
                        <w:b/>
                        <w:color w:val="422100"/>
                        <w:sz w:val="22"/>
                        <w:szCs w:val="14"/>
                        <w:lang w:eastAsia="en-US" w:bidi="th-TH"/>
                      </w:rPr>
                    </w:pPr>
                    <w:r w:rsidRPr="007E4B46">
                      <w:rPr>
                        <w:rFonts w:ascii="Futura Std Medium" w:hAnsi="Futura Std Medium"/>
                        <w:b/>
                        <w:color w:val="422100"/>
                        <w:sz w:val="22"/>
                        <w:szCs w:val="14"/>
                        <w:lang w:eastAsia="en-US" w:bidi="th-TH"/>
                      </w:rPr>
                      <w:t xml:space="preserve"> </w:t>
                    </w:r>
                  </w:p>
                  <w:p w14:paraId="3A793929" w14:textId="581B4292" w:rsidR="00C351E5" w:rsidRDefault="00C351E5"/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F80F4AB" wp14:editId="493C601F">
              <wp:simplePos x="0" y="0"/>
              <wp:positionH relativeFrom="column">
                <wp:posOffset>1566600</wp:posOffset>
              </wp:positionH>
              <wp:positionV relativeFrom="paragraph">
                <wp:posOffset>-55273</wp:posOffset>
              </wp:positionV>
              <wp:extent cx="1836420" cy="541655"/>
              <wp:effectExtent l="0" t="0" r="0" b="0"/>
              <wp:wrapSquare wrapText="bothSides"/>
              <wp:docPr id="184679077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6420" cy="5416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160F6C" w14:textId="77777777" w:rsidR="00C351E5" w:rsidRDefault="007E4B46" w:rsidP="00C351E5">
                          <w:pPr>
                            <w:spacing w:after="0" w:line="240" w:lineRule="auto"/>
                            <w:rPr>
                              <w:rFonts w:ascii="Futura Std Medium" w:hAnsi="Futura Std Medium"/>
                              <w:b/>
                              <w:color w:val="422100"/>
                              <w:sz w:val="22"/>
                              <w:szCs w:val="14"/>
                            </w:rPr>
                          </w:pPr>
                          <w:r w:rsidRPr="007E4B46">
                            <w:rPr>
                              <w:rFonts w:ascii="Futura Std Medium" w:hAnsi="Futura Std Medium"/>
                              <w:b/>
                              <w:color w:val="422100"/>
                              <w:sz w:val="22"/>
                              <w:szCs w:val="14"/>
                            </w:rPr>
                            <w:t>SECRETARÍA DE FINANZAS Y</w:t>
                          </w:r>
                          <w:r>
                            <w:rPr>
                              <w:rFonts w:ascii="Futura Std Medium" w:hAnsi="Futura Std Medium"/>
                              <w:b/>
                              <w:color w:val="422100"/>
                              <w:sz w:val="22"/>
                              <w:szCs w:val="14"/>
                            </w:rPr>
                            <w:t xml:space="preserve"> </w:t>
                          </w:r>
                        </w:p>
                        <w:p w14:paraId="4A403B24" w14:textId="43358AAE" w:rsidR="007E4B46" w:rsidRDefault="007E4B46" w:rsidP="00C351E5">
                          <w:pPr>
                            <w:spacing w:after="0" w:line="240" w:lineRule="auto"/>
                          </w:pPr>
                          <w:r>
                            <w:rPr>
                              <w:rFonts w:ascii="Futura Std Medium" w:hAnsi="Futura Std Medium"/>
                              <w:b/>
                              <w:color w:val="422100"/>
                              <w:sz w:val="22"/>
                              <w:szCs w:val="14"/>
                            </w:rPr>
                            <w:t>PLANEACIÓN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80F4AB" id="_x0000_s1027" type="#_x0000_t202" style="position:absolute;left:0;text-align:left;margin-left:123.35pt;margin-top:-4.35pt;width:144.6pt;height:42.6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" stroked="f">
              <v:textbox>
                <w:txbxContent>
                  <w:p w14:paraId="78160F6C" w14:textId="77777777" w:rsidR="00C351E5" w:rsidRDefault="007E4B46" w:rsidP="00C351E5">
                    <w:pPr>
                      <w:spacing w:after="0" w:line="240" w:lineRule="auto"/>
                      <w:rPr>
                        <w:rFonts w:ascii="Futura Std Medium" w:hAnsi="Futura Std Medium"/>
                        <w:b/>
                        <w:color w:val="422100"/>
                        <w:sz w:val="22"/>
                        <w:szCs w:val="14"/>
                      </w:rPr>
                    </w:pPr>
                    <w:r w:rsidRPr="007E4B46">
                      <w:rPr>
                        <w:rFonts w:ascii="Futura Std Medium" w:hAnsi="Futura Std Medium"/>
                        <w:b/>
                        <w:color w:val="422100"/>
                        <w:sz w:val="22"/>
                        <w:szCs w:val="14"/>
                      </w:rPr>
                      <w:t>SECRETARÍA DE FINANZAS Y</w:t>
                    </w:r>
                    <w:r>
                      <w:rPr>
                        <w:rFonts w:ascii="Futura Std Medium" w:hAnsi="Futura Std Medium"/>
                        <w:b/>
                        <w:color w:val="422100"/>
                        <w:sz w:val="22"/>
                        <w:szCs w:val="14"/>
                      </w:rPr>
                      <w:t xml:space="preserve"> </w:t>
                    </w:r>
                  </w:p>
                  <w:p w14:paraId="4A403B24" w14:textId="43358AAE" w:rsidR="007E4B46" w:rsidRDefault="007E4B46" w:rsidP="00C351E5">
                    <w:pPr>
                      <w:spacing w:after="0" w:line="240" w:lineRule="auto"/>
                    </w:pPr>
                    <w:r>
                      <w:rPr>
                        <w:rFonts w:ascii="Futura Std Medium" w:hAnsi="Futura Std Medium"/>
                        <w:b/>
                        <w:color w:val="422100"/>
                        <w:sz w:val="22"/>
                        <w:szCs w:val="14"/>
                      </w:rPr>
                      <w:t>PLANEACIÓN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51371C29" wp14:editId="4A671DDF">
          <wp:simplePos x="0" y="0"/>
          <wp:positionH relativeFrom="column">
            <wp:posOffset>-86553</wp:posOffset>
          </wp:positionH>
          <wp:positionV relativeFrom="paragraph">
            <wp:posOffset>-129237</wp:posOffset>
          </wp:positionV>
          <wp:extent cx="1533525" cy="541655"/>
          <wp:effectExtent l="0" t="0" r="9525" b="0"/>
          <wp:wrapTight wrapText="bothSides">
            <wp:wrapPolygon edited="0">
              <wp:start x="0" y="0"/>
              <wp:lineTo x="0" y="20511"/>
              <wp:lineTo x="21466" y="20511"/>
              <wp:lineTo x="21466" y="0"/>
              <wp:lineTo x="0" y="0"/>
            </wp:wrapPolygon>
          </wp:wrapTight>
          <wp:docPr id="16615768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.5pt;height:13.5pt" o:bullet="t">
        <v:imagedata r:id="rId1" o:title="BD21329_"/>
      </v:shape>
    </w:pict>
  </w:numPicBullet>
  <w:abstractNum w:abstractNumId="0" w15:restartNumberingAfterBreak="0">
    <w:nsid w:val="FFFFFF7C"/>
    <w:multiLevelType w:val="singleLevel"/>
    <w:tmpl w:val="BDFC2630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0816B8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2260488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59EA978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A1C4B0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88CBB9E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A647C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B8237A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6FACF36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D4D41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0BA5524"/>
    <w:multiLevelType w:val="hybridMultilevel"/>
    <w:tmpl w:val="FEB4FE84"/>
    <w:lvl w:ilvl="0" w:tplc="080A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num w:numId="1" w16cid:durableId="1504081719">
    <w:abstractNumId w:val="8"/>
  </w:num>
  <w:num w:numId="2" w16cid:durableId="1514224304">
    <w:abstractNumId w:val="3"/>
  </w:num>
  <w:num w:numId="3" w16cid:durableId="771322921">
    <w:abstractNumId w:val="2"/>
  </w:num>
  <w:num w:numId="4" w16cid:durableId="359160395">
    <w:abstractNumId w:val="1"/>
  </w:num>
  <w:num w:numId="5" w16cid:durableId="1173035536">
    <w:abstractNumId w:val="0"/>
  </w:num>
  <w:num w:numId="6" w16cid:durableId="367144913">
    <w:abstractNumId w:val="9"/>
  </w:num>
  <w:num w:numId="7" w16cid:durableId="298925578">
    <w:abstractNumId w:val="7"/>
  </w:num>
  <w:num w:numId="8" w16cid:durableId="866716989">
    <w:abstractNumId w:val="6"/>
  </w:num>
  <w:num w:numId="9" w16cid:durableId="211772419">
    <w:abstractNumId w:val="5"/>
  </w:num>
  <w:num w:numId="10" w16cid:durableId="643585256">
    <w:abstractNumId w:val="4"/>
  </w:num>
  <w:num w:numId="11" w16cid:durableId="584995053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69F"/>
    <w:rsid w:val="00002A70"/>
    <w:rsid w:val="0000478E"/>
    <w:rsid w:val="0000495C"/>
    <w:rsid w:val="00004C45"/>
    <w:rsid w:val="000055D8"/>
    <w:rsid w:val="00006262"/>
    <w:rsid w:val="000064EA"/>
    <w:rsid w:val="00013BEB"/>
    <w:rsid w:val="0001492B"/>
    <w:rsid w:val="0001545F"/>
    <w:rsid w:val="00015539"/>
    <w:rsid w:val="00015BA9"/>
    <w:rsid w:val="000171C8"/>
    <w:rsid w:val="0001757D"/>
    <w:rsid w:val="00017FA1"/>
    <w:rsid w:val="00023608"/>
    <w:rsid w:val="0002372F"/>
    <w:rsid w:val="00023E5A"/>
    <w:rsid w:val="0002429E"/>
    <w:rsid w:val="00024E1F"/>
    <w:rsid w:val="00026DEC"/>
    <w:rsid w:val="00026DF3"/>
    <w:rsid w:val="00027159"/>
    <w:rsid w:val="000279F8"/>
    <w:rsid w:val="00027D70"/>
    <w:rsid w:val="000319FB"/>
    <w:rsid w:val="00031BF8"/>
    <w:rsid w:val="00032BEF"/>
    <w:rsid w:val="0003323E"/>
    <w:rsid w:val="00033307"/>
    <w:rsid w:val="00034A28"/>
    <w:rsid w:val="000352AF"/>
    <w:rsid w:val="000364AF"/>
    <w:rsid w:val="00036DAA"/>
    <w:rsid w:val="00037ADD"/>
    <w:rsid w:val="00037F3F"/>
    <w:rsid w:val="0004139A"/>
    <w:rsid w:val="00041A20"/>
    <w:rsid w:val="00042875"/>
    <w:rsid w:val="00042E33"/>
    <w:rsid w:val="00043015"/>
    <w:rsid w:val="000432C0"/>
    <w:rsid w:val="00043A2B"/>
    <w:rsid w:val="00043C55"/>
    <w:rsid w:val="0004720D"/>
    <w:rsid w:val="000476A0"/>
    <w:rsid w:val="00047A83"/>
    <w:rsid w:val="00051899"/>
    <w:rsid w:val="0005192E"/>
    <w:rsid w:val="00051B21"/>
    <w:rsid w:val="00052B75"/>
    <w:rsid w:val="00052DB8"/>
    <w:rsid w:val="00053ACD"/>
    <w:rsid w:val="00055DAA"/>
    <w:rsid w:val="00056918"/>
    <w:rsid w:val="000571C4"/>
    <w:rsid w:val="00057725"/>
    <w:rsid w:val="00057DDB"/>
    <w:rsid w:val="00060672"/>
    <w:rsid w:val="00061626"/>
    <w:rsid w:val="00061B98"/>
    <w:rsid w:val="000622FF"/>
    <w:rsid w:val="000628CF"/>
    <w:rsid w:val="00062A9A"/>
    <w:rsid w:val="000632B6"/>
    <w:rsid w:val="00063509"/>
    <w:rsid w:val="00063974"/>
    <w:rsid w:val="00063BE0"/>
    <w:rsid w:val="00064C63"/>
    <w:rsid w:val="00064DB1"/>
    <w:rsid w:val="000650FB"/>
    <w:rsid w:val="0006557E"/>
    <w:rsid w:val="000655D7"/>
    <w:rsid w:val="00066BF3"/>
    <w:rsid w:val="000670A1"/>
    <w:rsid w:val="00067E01"/>
    <w:rsid w:val="000704F6"/>
    <w:rsid w:val="000708BF"/>
    <w:rsid w:val="000715C3"/>
    <w:rsid w:val="00072215"/>
    <w:rsid w:val="0007256F"/>
    <w:rsid w:val="00072598"/>
    <w:rsid w:val="000736B8"/>
    <w:rsid w:val="00073C73"/>
    <w:rsid w:val="00073CF8"/>
    <w:rsid w:val="00073D34"/>
    <w:rsid w:val="00075B77"/>
    <w:rsid w:val="00076190"/>
    <w:rsid w:val="000826AF"/>
    <w:rsid w:val="0008272A"/>
    <w:rsid w:val="000829F6"/>
    <w:rsid w:val="000831E1"/>
    <w:rsid w:val="0008320F"/>
    <w:rsid w:val="00083F08"/>
    <w:rsid w:val="0008408B"/>
    <w:rsid w:val="000843D0"/>
    <w:rsid w:val="00084628"/>
    <w:rsid w:val="00085BD9"/>
    <w:rsid w:val="00085FEA"/>
    <w:rsid w:val="00086232"/>
    <w:rsid w:val="000865E2"/>
    <w:rsid w:val="00087470"/>
    <w:rsid w:val="00087F9F"/>
    <w:rsid w:val="00090ACF"/>
    <w:rsid w:val="000926C5"/>
    <w:rsid w:val="000935CE"/>
    <w:rsid w:val="00093848"/>
    <w:rsid w:val="000951CA"/>
    <w:rsid w:val="00096357"/>
    <w:rsid w:val="00096811"/>
    <w:rsid w:val="000A2688"/>
    <w:rsid w:val="000A26D8"/>
    <w:rsid w:val="000A372D"/>
    <w:rsid w:val="000A3945"/>
    <w:rsid w:val="000A3EAE"/>
    <w:rsid w:val="000A4294"/>
    <w:rsid w:val="000A5855"/>
    <w:rsid w:val="000A5A91"/>
    <w:rsid w:val="000B14DB"/>
    <w:rsid w:val="000B5558"/>
    <w:rsid w:val="000B7D49"/>
    <w:rsid w:val="000C005A"/>
    <w:rsid w:val="000C05E5"/>
    <w:rsid w:val="000C0B14"/>
    <w:rsid w:val="000C0B84"/>
    <w:rsid w:val="000C178B"/>
    <w:rsid w:val="000C19A6"/>
    <w:rsid w:val="000C2263"/>
    <w:rsid w:val="000C3180"/>
    <w:rsid w:val="000C3412"/>
    <w:rsid w:val="000C4021"/>
    <w:rsid w:val="000C5715"/>
    <w:rsid w:val="000C5AB7"/>
    <w:rsid w:val="000C6943"/>
    <w:rsid w:val="000C74CA"/>
    <w:rsid w:val="000D001F"/>
    <w:rsid w:val="000D21F0"/>
    <w:rsid w:val="000D6BED"/>
    <w:rsid w:val="000E015C"/>
    <w:rsid w:val="000E1420"/>
    <w:rsid w:val="000E17FF"/>
    <w:rsid w:val="000E1CB9"/>
    <w:rsid w:val="000E226B"/>
    <w:rsid w:val="000E3BF7"/>
    <w:rsid w:val="000E4828"/>
    <w:rsid w:val="000E4DBD"/>
    <w:rsid w:val="000F0050"/>
    <w:rsid w:val="000F1771"/>
    <w:rsid w:val="000F1BB7"/>
    <w:rsid w:val="000F4391"/>
    <w:rsid w:val="000F53DE"/>
    <w:rsid w:val="000F5FC7"/>
    <w:rsid w:val="000F7370"/>
    <w:rsid w:val="00100DA7"/>
    <w:rsid w:val="00101072"/>
    <w:rsid w:val="001013C0"/>
    <w:rsid w:val="00101E38"/>
    <w:rsid w:val="001026DE"/>
    <w:rsid w:val="00102EA5"/>
    <w:rsid w:val="00102FAE"/>
    <w:rsid w:val="00104235"/>
    <w:rsid w:val="001049CD"/>
    <w:rsid w:val="001050B3"/>
    <w:rsid w:val="001053B9"/>
    <w:rsid w:val="00106C39"/>
    <w:rsid w:val="00106EA6"/>
    <w:rsid w:val="00107532"/>
    <w:rsid w:val="001122FD"/>
    <w:rsid w:val="001125D9"/>
    <w:rsid w:val="00113323"/>
    <w:rsid w:val="001141DA"/>
    <w:rsid w:val="00114BC1"/>
    <w:rsid w:val="00114D0A"/>
    <w:rsid w:val="00116759"/>
    <w:rsid w:val="001171C3"/>
    <w:rsid w:val="001172B0"/>
    <w:rsid w:val="001179EF"/>
    <w:rsid w:val="00117AA6"/>
    <w:rsid w:val="0012031D"/>
    <w:rsid w:val="00120F9C"/>
    <w:rsid w:val="001211FF"/>
    <w:rsid w:val="00123890"/>
    <w:rsid w:val="001239A9"/>
    <w:rsid w:val="00125889"/>
    <w:rsid w:val="00130088"/>
    <w:rsid w:val="001318AB"/>
    <w:rsid w:val="001318B6"/>
    <w:rsid w:val="00131E20"/>
    <w:rsid w:val="00135BBF"/>
    <w:rsid w:val="001367CA"/>
    <w:rsid w:val="00137F9B"/>
    <w:rsid w:val="00140281"/>
    <w:rsid w:val="001419B0"/>
    <w:rsid w:val="00143BFC"/>
    <w:rsid w:val="001441B2"/>
    <w:rsid w:val="00144792"/>
    <w:rsid w:val="00144967"/>
    <w:rsid w:val="00145443"/>
    <w:rsid w:val="0014612F"/>
    <w:rsid w:val="001503B7"/>
    <w:rsid w:val="00150962"/>
    <w:rsid w:val="00150E1A"/>
    <w:rsid w:val="00151249"/>
    <w:rsid w:val="001516A9"/>
    <w:rsid w:val="001520A8"/>
    <w:rsid w:val="00152E0C"/>
    <w:rsid w:val="00153C26"/>
    <w:rsid w:val="00153D17"/>
    <w:rsid w:val="00153D99"/>
    <w:rsid w:val="001544E5"/>
    <w:rsid w:val="00155006"/>
    <w:rsid w:val="001553C6"/>
    <w:rsid w:val="00155B62"/>
    <w:rsid w:val="0015648E"/>
    <w:rsid w:val="00156863"/>
    <w:rsid w:val="00157017"/>
    <w:rsid w:val="00157A67"/>
    <w:rsid w:val="00157A96"/>
    <w:rsid w:val="00157AEB"/>
    <w:rsid w:val="0016260F"/>
    <w:rsid w:val="00162F40"/>
    <w:rsid w:val="001633B4"/>
    <w:rsid w:val="00164591"/>
    <w:rsid w:val="00166735"/>
    <w:rsid w:val="001674D6"/>
    <w:rsid w:val="001702EE"/>
    <w:rsid w:val="0017037F"/>
    <w:rsid w:val="00170574"/>
    <w:rsid w:val="0017123E"/>
    <w:rsid w:val="00171B17"/>
    <w:rsid w:val="0017389D"/>
    <w:rsid w:val="00174271"/>
    <w:rsid w:val="00174D3E"/>
    <w:rsid w:val="001767DB"/>
    <w:rsid w:val="00177471"/>
    <w:rsid w:val="00183C20"/>
    <w:rsid w:val="001843B9"/>
    <w:rsid w:val="001862D2"/>
    <w:rsid w:val="00186C61"/>
    <w:rsid w:val="00187863"/>
    <w:rsid w:val="001879B4"/>
    <w:rsid w:val="00191CCF"/>
    <w:rsid w:val="00193A46"/>
    <w:rsid w:val="00193ADF"/>
    <w:rsid w:val="00194957"/>
    <w:rsid w:val="00196965"/>
    <w:rsid w:val="00197D6D"/>
    <w:rsid w:val="00197DD9"/>
    <w:rsid w:val="001A1692"/>
    <w:rsid w:val="001A2121"/>
    <w:rsid w:val="001A478B"/>
    <w:rsid w:val="001A4798"/>
    <w:rsid w:val="001A4F3A"/>
    <w:rsid w:val="001A4FE3"/>
    <w:rsid w:val="001A5CCA"/>
    <w:rsid w:val="001A6363"/>
    <w:rsid w:val="001A6DDC"/>
    <w:rsid w:val="001A780F"/>
    <w:rsid w:val="001A7900"/>
    <w:rsid w:val="001B083C"/>
    <w:rsid w:val="001B1348"/>
    <w:rsid w:val="001B198A"/>
    <w:rsid w:val="001B32B5"/>
    <w:rsid w:val="001B4077"/>
    <w:rsid w:val="001B7049"/>
    <w:rsid w:val="001C0997"/>
    <w:rsid w:val="001C22E7"/>
    <w:rsid w:val="001C284F"/>
    <w:rsid w:val="001C29C6"/>
    <w:rsid w:val="001C576D"/>
    <w:rsid w:val="001C64FE"/>
    <w:rsid w:val="001C663E"/>
    <w:rsid w:val="001C68AA"/>
    <w:rsid w:val="001D01AA"/>
    <w:rsid w:val="001D0E76"/>
    <w:rsid w:val="001D2135"/>
    <w:rsid w:val="001D2994"/>
    <w:rsid w:val="001D3373"/>
    <w:rsid w:val="001D3999"/>
    <w:rsid w:val="001D467A"/>
    <w:rsid w:val="001D594F"/>
    <w:rsid w:val="001D5DA9"/>
    <w:rsid w:val="001D7C15"/>
    <w:rsid w:val="001E02DB"/>
    <w:rsid w:val="001E06CC"/>
    <w:rsid w:val="001E0A21"/>
    <w:rsid w:val="001E15A4"/>
    <w:rsid w:val="001E2D03"/>
    <w:rsid w:val="001E2E7D"/>
    <w:rsid w:val="001E331D"/>
    <w:rsid w:val="001E5945"/>
    <w:rsid w:val="001E6736"/>
    <w:rsid w:val="001F008B"/>
    <w:rsid w:val="001F172F"/>
    <w:rsid w:val="001F1ADA"/>
    <w:rsid w:val="001F2434"/>
    <w:rsid w:val="001F2A79"/>
    <w:rsid w:val="001F2BB8"/>
    <w:rsid w:val="001F335D"/>
    <w:rsid w:val="001F3C2A"/>
    <w:rsid w:val="001F4256"/>
    <w:rsid w:val="001F5EF8"/>
    <w:rsid w:val="001F71EC"/>
    <w:rsid w:val="002002B6"/>
    <w:rsid w:val="00201347"/>
    <w:rsid w:val="002027AA"/>
    <w:rsid w:val="00202EA2"/>
    <w:rsid w:val="002038F7"/>
    <w:rsid w:val="00204FAC"/>
    <w:rsid w:val="00205541"/>
    <w:rsid w:val="00205EEC"/>
    <w:rsid w:val="002063B6"/>
    <w:rsid w:val="00206678"/>
    <w:rsid w:val="00206B4D"/>
    <w:rsid w:val="00210D65"/>
    <w:rsid w:val="00210FD5"/>
    <w:rsid w:val="002111C9"/>
    <w:rsid w:val="00211359"/>
    <w:rsid w:val="00211518"/>
    <w:rsid w:val="0021266F"/>
    <w:rsid w:val="00213864"/>
    <w:rsid w:val="00215D17"/>
    <w:rsid w:val="00215E46"/>
    <w:rsid w:val="0021700B"/>
    <w:rsid w:val="00217069"/>
    <w:rsid w:val="00217DAC"/>
    <w:rsid w:val="00217FE6"/>
    <w:rsid w:val="00220F3F"/>
    <w:rsid w:val="00222773"/>
    <w:rsid w:val="00231E68"/>
    <w:rsid w:val="00231F95"/>
    <w:rsid w:val="002341CC"/>
    <w:rsid w:val="002343A4"/>
    <w:rsid w:val="00234F28"/>
    <w:rsid w:val="0023670A"/>
    <w:rsid w:val="00236791"/>
    <w:rsid w:val="00236AB8"/>
    <w:rsid w:val="0023739D"/>
    <w:rsid w:val="0023748A"/>
    <w:rsid w:val="002404EB"/>
    <w:rsid w:val="00242C4B"/>
    <w:rsid w:val="002432AF"/>
    <w:rsid w:val="00243898"/>
    <w:rsid w:val="002447F3"/>
    <w:rsid w:val="002448CC"/>
    <w:rsid w:val="0024638B"/>
    <w:rsid w:val="00246A22"/>
    <w:rsid w:val="002475C3"/>
    <w:rsid w:val="002479E8"/>
    <w:rsid w:val="00250805"/>
    <w:rsid w:val="00254905"/>
    <w:rsid w:val="00254924"/>
    <w:rsid w:val="00254B51"/>
    <w:rsid w:val="002550DE"/>
    <w:rsid w:val="00255898"/>
    <w:rsid w:val="002561DF"/>
    <w:rsid w:val="0026126E"/>
    <w:rsid w:val="00262524"/>
    <w:rsid w:val="0026269E"/>
    <w:rsid w:val="00263F60"/>
    <w:rsid w:val="002647E0"/>
    <w:rsid w:val="00265085"/>
    <w:rsid w:val="002672F1"/>
    <w:rsid w:val="00271262"/>
    <w:rsid w:val="00271451"/>
    <w:rsid w:val="00272BC3"/>
    <w:rsid w:val="002735BC"/>
    <w:rsid w:val="00275E45"/>
    <w:rsid w:val="00276C33"/>
    <w:rsid w:val="0028165A"/>
    <w:rsid w:val="002817D7"/>
    <w:rsid w:val="00282C4F"/>
    <w:rsid w:val="00282F58"/>
    <w:rsid w:val="002833DF"/>
    <w:rsid w:val="00283969"/>
    <w:rsid w:val="00283DF1"/>
    <w:rsid w:val="00284F75"/>
    <w:rsid w:val="00285713"/>
    <w:rsid w:val="00285AB6"/>
    <w:rsid w:val="00287F0F"/>
    <w:rsid w:val="00287F1D"/>
    <w:rsid w:val="00291515"/>
    <w:rsid w:val="0029202F"/>
    <w:rsid w:val="00292F3F"/>
    <w:rsid w:val="00293B90"/>
    <w:rsid w:val="002948F7"/>
    <w:rsid w:val="00296604"/>
    <w:rsid w:val="002975C8"/>
    <w:rsid w:val="002A0DDF"/>
    <w:rsid w:val="002A1FAF"/>
    <w:rsid w:val="002A23B5"/>
    <w:rsid w:val="002A3030"/>
    <w:rsid w:val="002A5557"/>
    <w:rsid w:val="002A5861"/>
    <w:rsid w:val="002A6069"/>
    <w:rsid w:val="002A734C"/>
    <w:rsid w:val="002A7F81"/>
    <w:rsid w:val="002B052B"/>
    <w:rsid w:val="002B0C65"/>
    <w:rsid w:val="002B0E6D"/>
    <w:rsid w:val="002B0FB8"/>
    <w:rsid w:val="002B10C9"/>
    <w:rsid w:val="002B2F61"/>
    <w:rsid w:val="002B2FE3"/>
    <w:rsid w:val="002B3D67"/>
    <w:rsid w:val="002B5FA6"/>
    <w:rsid w:val="002B6148"/>
    <w:rsid w:val="002B7593"/>
    <w:rsid w:val="002B7A75"/>
    <w:rsid w:val="002C0233"/>
    <w:rsid w:val="002C10BD"/>
    <w:rsid w:val="002C21F9"/>
    <w:rsid w:val="002C2B0D"/>
    <w:rsid w:val="002C2D91"/>
    <w:rsid w:val="002C32D3"/>
    <w:rsid w:val="002C413D"/>
    <w:rsid w:val="002C4F74"/>
    <w:rsid w:val="002C52C8"/>
    <w:rsid w:val="002C6C40"/>
    <w:rsid w:val="002D0599"/>
    <w:rsid w:val="002D1459"/>
    <w:rsid w:val="002D3AB2"/>
    <w:rsid w:val="002D511E"/>
    <w:rsid w:val="002D5E78"/>
    <w:rsid w:val="002D65AC"/>
    <w:rsid w:val="002E04FD"/>
    <w:rsid w:val="002E08E1"/>
    <w:rsid w:val="002E0AD4"/>
    <w:rsid w:val="002E2A41"/>
    <w:rsid w:val="002E3560"/>
    <w:rsid w:val="002E46CE"/>
    <w:rsid w:val="002E4A8D"/>
    <w:rsid w:val="002E4ED7"/>
    <w:rsid w:val="002E5F42"/>
    <w:rsid w:val="002F0486"/>
    <w:rsid w:val="002F1744"/>
    <w:rsid w:val="002F1BC1"/>
    <w:rsid w:val="002F23F8"/>
    <w:rsid w:val="002F50D0"/>
    <w:rsid w:val="002F552B"/>
    <w:rsid w:val="002F5DF0"/>
    <w:rsid w:val="002F7591"/>
    <w:rsid w:val="00301936"/>
    <w:rsid w:val="0030245C"/>
    <w:rsid w:val="00303A0A"/>
    <w:rsid w:val="00303CB7"/>
    <w:rsid w:val="00305F92"/>
    <w:rsid w:val="00306E33"/>
    <w:rsid w:val="00307464"/>
    <w:rsid w:val="00311A03"/>
    <w:rsid w:val="00311D36"/>
    <w:rsid w:val="00312333"/>
    <w:rsid w:val="0031248E"/>
    <w:rsid w:val="003134FB"/>
    <w:rsid w:val="0031362A"/>
    <w:rsid w:val="00313A5D"/>
    <w:rsid w:val="00313B8A"/>
    <w:rsid w:val="003150BB"/>
    <w:rsid w:val="003208DB"/>
    <w:rsid w:val="00320FB0"/>
    <w:rsid w:val="0032478B"/>
    <w:rsid w:val="003250EB"/>
    <w:rsid w:val="0032571A"/>
    <w:rsid w:val="0032578B"/>
    <w:rsid w:val="0032667A"/>
    <w:rsid w:val="00326831"/>
    <w:rsid w:val="003274EB"/>
    <w:rsid w:val="00330A0F"/>
    <w:rsid w:val="00330B21"/>
    <w:rsid w:val="00331551"/>
    <w:rsid w:val="00332A7A"/>
    <w:rsid w:val="003332B3"/>
    <w:rsid w:val="00333427"/>
    <w:rsid w:val="00334EFB"/>
    <w:rsid w:val="00336021"/>
    <w:rsid w:val="003363C6"/>
    <w:rsid w:val="00336850"/>
    <w:rsid w:val="00336B0D"/>
    <w:rsid w:val="00341051"/>
    <w:rsid w:val="00342044"/>
    <w:rsid w:val="0034457A"/>
    <w:rsid w:val="003454B2"/>
    <w:rsid w:val="00345B2E"/>
    <w:rsid w:val="003463E6"/>
    <w:rsid w:val="00347CBE"/>
    <w:rsid w:val="00350746"/>
    <w:rsid w:val="003507C2"/>
    <w:rsid w:val="00350ADF"/>
    <w:rsid w:val="00350C92"/>
    <w:rsid w:val="003519FC"/>
    <w:rsid w:val="0035328B"/>
    <w:rsid w:val="0035371F"/>
    <w:rsid w:val="003539B9"/>
    <w:rsid w:val="0035455D"/>
    <w:rsid w:val="00356F44"/>
    <w:rsid w:val="00360B66"/>
    <w:rsid w:val="00361AC7"/>
    <w:rsid w:val="00361FCF"/>
    <w:rsid w:val="0036233A"/>
    <w:rsid w:val="003626B5"/>
    <w:rsid w:val="00362897"/>
    <w:rsid w:val="00362CD6"/>
    <w:rsid w:val="003631F5"/>
    <w:rsid w:val="00363A42"/>
    <w:rsid w:val="00365944"/>
    <w:rsid w:val="00366BF3"/>
    <w:rsid w:val="003670D4"/>
    <w:rsid w:val="00367542"/>
    <w:rsid w:val="00367FC8"/>
    <w:rsid w:val="00370053"/>
    <w:rsid w:val="003704A9"/>
    <w:rsid w:val="0037095E"/>
    <w:rsid w:val="00370B6A"/>
    <w:rsid w:val="0037125F"/>
    <w:rsid w:val="003723F8"/>
    <w:rsid w:val="00373713"/>
    <w:rsid w:val="003765A5"/>
    <w:rsid w:val="00376F8F"/>
    <w:rsid w:val="00377B9C"/>
    <w:rsid w:val="00377D94"/>
    <w:rsid w:val="00380B5A"/>
    <w:rsid w:val="00381656"/>
    <w:rsid w:val="00384FB7"/>
    <w:rsid w:val="00385318"/>
    <w:rsid w:val="00385CF4"/>
    <w:rsid w:val="003866F5"/>
    <w:rsid w:val="00387A0E"/>
    <w:rsid w:val="00390E1C"/>
    <w:rsid w:val="0039205D"/>
    <w:rsid w:val="00393D03"/>
    <w:rsid w:val="00394321"/>
    <w:rsid w:val="0039566A"/>
    <w:rsid w:val="00395BF0"/>
    <w:rsid w:val="00396327"/>
    <w:rsid w:val="00396819"/>
    <w:rsid w:val="003A361C"/>
    <w:rsid w:val="003A7216"/>
    <w:rsid w:val="003B028D"/>
    <w:rsid w:val="003B616E"/>
    <w:rsid w:val="003B79D2"/>
    <w:rsid w:val="003C0550"/>
    <w:rsid w:val="003C08F9"/>
    <w:rsid w:val="003C0A11"/>
    <w:rsid w:val="003C0B0E"/>
    <w:rsid w:val="003C0CA6"/>
    <w:rsid w:val="003C1E1D"/>
    <w:rsid w:val="003C2750"/>
    <w:rsid w:val="003C42F4"/>
    <w:rsid w:val="003C4B17"/>
    <w:rsid w:val="003C5769"/>
    <w:rsid w:val="003C7EC7"/>
    <w:rsid w:val="003D1DA3"/>
    <w:rsid w:val="003D43DF"/>
    <w:rsid w:val="003D4793"/>
    <w:rsid w:val="003D5531"/>
    <w:rsid w:val="003D5FB4"/>
    <w:rsid w:val="003D669A"/>
    <w:rsid w:val="003D6BE2"/>
    <w:rsid w:val="003E0054"/>
    <w:rsid w:val="003E1492"/>
    <w:rsid w:val="003E1C8D"/>
    <w:rsid w:val="003E2023"/>
    <w:rsid w:val="003E2B4D"/>
    <w:rsid w:val="003E37ED"/>
    <w:rsid w:val="003E45DA"/>
    <w:rsid w:val="003E5051"/>
    <w:rsid w:val="003E54AA"/>
    <w:rsid w:val="003E64F6"/>
    <w:rsid w:val="003E72E1"/>
    <w:rsid w:val="003F05B1"/>
    <w:rsid w:val="003F0D12"/>
    <w:rsid w:val="003F3965"/>
    <w:rsid w:val="003F3CD7"/>
    <w:rsid w:val="003F77B7"/>
    <w:rsid w:val="004002C1"/>
    <w:rsid w:val="00402F0D"/>
    <w:rsid w:val="00402FED"/>
    <w:rsid w:val="004035F0"/>
    <w:rsid w:val="00403674"/>
    <w:rsid w:val="00405253"/>
    <w:rsid w:val="00405E0A"/>
    <w:rsid w:val="004067BA"/>
    <w:rsid w:val="004118F5"/>
    <w:rsid w:val="00411E51"/>
    <w:rsid w:val="00412508"/>
    <w:rsid w:val="00413282"/>
    <w:rsid w:val="00413CD6"/>
    <w:rsid w:val="00414148"/>
    <w:rsid w:val="00414527"/>
    <w:rsid w:val="00415704"/>
    <w:rsid w:val="00415A6B"/>
    <w:rsid w:val="00415D21"/>
    <w:rsid w:val="004161CB"/>
    <w:rsid w:val="00420164"/>
    <w:rsid w:val="00421278"/>
    <w:rsid w:val="004217C3"/>
    <w:rsid w:val="00421952"/>
    <w:rsid w:val="004219CB"/>
    <w:rsid w:val="00423B6A"/>
    <w:rsid w:val="004241E0"/>
    <w:rsid w:val="00425646"/>
    <w:rsid w:val="004263EF"/>
    <w:rsid w:val="00430252"/>
    <w:rsid w:val="00431DB8"/>
    <w:rsid w:val="00433006"/>
    <w:rsid w:val="00434CCD"/>
    <w:rsid w:val="00434DDB"/>
    <w:rsid w:val="00434FEF"/>
    <w:rsid w:val="004366D3"/>
    <w:rsid w:val="00436BA0"/>
    <w:rsid w:val="00437F56"/>
    <w:rsid w:val="00440240"/>
    <w:rsid w:val="00440B7E"/>
    <w:rsid w:val="0044145B"/>
    <w:rsid w:val="0044202C"/>
    <w:rsid w:val="0044209F"/>
    <w:rsid w:val="004432D3"/>
    <w:rsid w:val="00443403"/>
    <w:rsid w:val="00443864"/>
    <w:rsid w:val="0044422A"/>
    <w:rsid w:val="004450D8"/>
    <w:rsid w:val="004452D0"/>
    <w:rsid w:val="00447466"/>
    <w:rsid w:val="00451148"/>
    <w:rsid w:val="00452959"/>
    <w:rsid w:val="004537B7"/>
    <w:rsid w:val="004549EF"/>
    <w:rsid w:val="004553D8"/>
    <w:rsid w:val="00455F28"/>
    <w:rsid w:val="004608F1"/>
    <w:rsid w:val="00462C65"/>
    <w:rsid w:val="00462D4D"/>
    <w:rsid w:val="00463A06"/>
    <w:rsid w:val="0046487C"/>
    <w:rsid w:val="004650CB"/>
    <w:rsid w:val="00465321"/>
    <w:rsid w:val="004663EA"/>
    <w:rsid w:val="00466438"/>
    <w:rsid w:val="0046732D"/>
    <w:rsid w:val="00467D6A"/>
    <w:rsid w:val="00470909"/>
    <w:rsid w:val="00471B18"/>
    <w:rsid w:val="00472453"/>
    <w:rsid w:val="004738A0"/>
    <w:rsid w:val="004757CA"/>
    <w:rsid w:val="00475ADD"/>
    <w:rsid w:val="00476D9D"/>
    <w:rsid w:val="00481372"/>
    <w:rsid w:val="00481C58"/>
    <w:rsid w:val="00481D92"/>
    <w:rsid w:val="00481D99"/>
    <w:rsid w:val="00482771"/>
    <w:rsid w:val="00484B80"/>
    <w:rsid w:val="00486D8F"/>
    <w:rsid w:val="00490590"/>
    <w:rsid w:val="00490E6E"/>
    <w:rsid w:val="004911FF"/>
    <w:rsid w:val="00491750"/>
    <w:rsid w:val="004918A2"/>
    <w:rsid w:val="004926AD"/>
    <w:rsid w:val="00492CA1"/>
    <w:rsid w:val="00493063"/>
    <w:rsid w:val="00493D0C"/>
    <w:rsid w:val="00493D83"/>
    <w:rsid w:val="00494825"/>
    <w:rsid w:val="00494F13"/>
    <w:rsid w:val="00495262"/>
    <w:rsid w:val="0049601E"/>
    <w:rsid w:val="00496C4A"/>
    <w:rsid w:val="00496CDF"/>
    <w:rsid w:val="0049750D"/>
    <w:rsid w:val="004A2161"/>
    <w:rsid w:val="004A279B"/>
    <w:rsid w:val="004A298C"/>
    <w:rsid w:val="004A6CCA"/>
    <w:rsid w:val="004A73E2"/>
    <w:rsid w:val="004A7DAC"/>
    <w:rsid w:val="004B04F1"/>
    <w:rsid w:val="004B1B28"/>
    <w:rsid w:val="004B2258"/>
    <w:rsid w:val="004B3A61"/>
    <w:rsid w:val="004B46F7"/>
    <w:rsid w:val="004B4DB1"/>
    <w:rsid w:val="004B794A"/>
    <w:rsid w:val="004B7CDF"/>
    <w:rsid w:val="004C04AA"/>
    <w:rsid w:val="004C0B50"/>
    <w:rsid w:val="004C1596"/>
    <w:rsid w:val="004C18D9"/>
    <w:rsid w:val="004C1A9C"/>
    <w:rsid w:val="004C1FE4"/>
    <w:rsid w:val="004C3A8B"/>
    <w:rsid w:val="004C604B"/>
    <w:rsid w:val="004C71A3"/>
    <w:rsid w:val="004C7A80"/>
    <w:rsid w:val="004C7C38"/>
    <w:rsid w:val="004D0E9F"/>
    <w:rsid w:val="004D1420"/>
    <w:rsid w:val="004D28E3"/>
    <w:rsid w:val="004D4372"/>
    <w:rsid w:val="004D5A24"/>
    <w:rsid w:val="004E0AF7"/>
    <w:rsid w:val="004E0BF5"/>
    <w:rsid w:val="004E14EB"/>
    <w:rsid w:val="004E1D61"/>
    <w:rsid w:val="004E319B"/>
    <w:rsid w:val="004E3FAB"/>
    <w:rsid w:val="004E43BE"/>
    <w:rsid w:val="004E4A67"/>
    <w:rsid w:val="004E6D2F"/>
    <w:rsid w:val="004E7967"/>
    <w:rsid w:val="004F0334"/>
    <w:rsid w:val="004F03EB"/>
    <w:rsid w:val="004F045A"/>
    <w:rsid w:val="004F11C6"/>
    <w:rsid w:val="004F11D4"/>
    <w:rsid w:val="004F1850"/>
    <w:rsid w:val="004F1F97"/>
    <w:rsid w:val="004F263D"/>
    <w:rsid w:val="004F26F6"/>
    <w:rsid w:val="004F289C"/>
    <w:rsid w:val="004F2B22"/>
    <w:rsid w:val="004F4541"/>
    <w:rsid w:val="004F5E54"/>
    <w:rsid w:val="00500455"/>
    <w:rsid w:val="00501979"/>
    <w:rsid w:val="005037A6"/>
    <w:rsid w:val="00503D23"/>
    <w:rsid w:val="00506D45"/>
    <w:rsid w:val="00507459"/>
    <w:rsid w:val="005153DB"/>
    <w:rsid w:val="00516294"/>
    <w:rsid w:val="00516908"/>
    <w:rsid w:val="00517548"/>
    <w:rsid w:val="00517569"/>
    <w:rsid w:val="00517603"/>
    <w:rsid w:val="00517759"/>
    <w:rsid w:val="00517ADD"/>
    <w:rsid w:val="00517FA5"/>
    <w:rsid w:val="00520257"/>
    <w:rsid w:val="00522027"/>
    <w:rsid w:val="00524FC7"/>
    <w:rsid w:val="0052512E"/>
    <w:rsid w:val="005268FA"/>
    <w:rsid w:val="00530695"/>
    <w:rsid w:val="00531E80"/>
    <w:rsid w:val="00532225"/>
    <w:rsid w:val="00533D89"/>
    <w:rsid w:val="0053450F"/>
    <w:rsid w:val="005348C9"/>
    <w:rsid w:val="00535B86"/>
    <w:rsid w:val="005360A2"/>
    <w:rsid w:val="0053648F"/>
    <w:rsid w:val="00536546"/>
    <w:rsid w:val="00536E2D"/>
    <w:rsid w:val="00537672"/>
    <w:rsid w:val="00540882"/>
    <w:rsid w:val="005412CE"/>
    <w:rsid w:val="005416F3"/>
    <w:rsid w:val="00541AC8"/>
    <w:rsid w:val="00542515"/>
    <w:rsid w:val="005425F9"/>
    <w:rsid w:val="005443B3"/>
    <w:rsid w:val="00545666"/>
    <w:rsid w:val="005474FE"/>
    <w:rsid w:val="005505A9"/>
    <w:rsid w:val="00552817"/>
    <w:rsid w:val="005539FA"/>
    <w:rsid w:val="00553E00"/>
    <w:rsid w:val="005543B7"/>
    <w:rsid w:val="005544DF"/>
    <w:rsid w:val="00554881"/>
    <w:rsid w:val="0055504D"/>
    <w:rsid w:val="00556E62"/>
    <w:rsid w:val="00557014"/>
    <w:rsid w:val="00560108"/>
    <w:rsid w:val="005607AB"/>
    <w:rsid w:val="0056108B"/>
    <w:rsid w:val="005632B2"/>
    <w:rsid w:val="00563F81"/>
    <w:rsid w:val="0056462C"/>
    <w:rsid w:val="0056583A"/>
    <w:rsid w:val="00565FB7"/>
    <w:rsid w:val="0056794E"/>
    <w:rsid w:val="00567EC6"/>
    <w:rsid w:val="00571B49"/>
    <w:rsid w:val="00571D1D"/>
    <w:rsid w:val="00573058"/>
    <w:rsid w:val="00573222"/>
    <w:rsid w:val="00573AFA"/>
    <w:rsid w:val="00573C7E"/>
    <w:rsid w:val="00573CB0"/>
    <w:rsid w:val="00575EC2"/>
    <w:rsid w:val="00576233"/>
    <w:rsid w:val="00577630"/>
    <w:rsid w:val="005818C4"/>
    <w:rsid w:val="0058327E"/>
    <w:rsid w:val="0058364A"/>
    <w:rsid w:val="0058620C"/>
    <w:rsid w:val="00587CA0"/>
    <w:rsid w:val="00587F19"/>
    <w:rsid w:val="005909E5"/>
    <w:rsid w:val="00590E62"/>
    <w:rsid w:val="00591DE9"/>
    <w:rsid w:val="0059466E"/>
    <w:rsid w:val="0059524C"/>
    <w:rsid w:val="00595910"/>
    <w:rsid w:val="00597F70"/>
    <w:rsid w:val="005A060C"/>
    <w:rsid w:val="005A0938"/>
    <w:rsid w:val="005A165A"/>
    <w:rsid w:val="005A1CEE"/>
    <w:rsid w:val="005A30BF"/>
    <w:rsid w:val="005A32C0"/>
    <w:rsid w:val="005A353F"/>
    <w:rsid w:val="005A558B"/>
    <w:rsid w:val="005B108F"/>
    <w:rsid w:val="005B118C"/>
    <w:rsid w:val="005B20AD"/>
    <w:rsid w:val="005B28A5"/>
    <w:rsid w:val="005B34D0"/>
    <w:rsid w:val="005B3B4D"/>
    <w:rsid w:val="005B4032"/>
    <w:rsid w:val="005B568B"/>
    <w:rsid w:val="005B6E44"/>
    <w:rsid w:val="005B6FD1"/>
    <w:rsid w:val="005B75D9"/>
    <w:rsid w:val="005C0895"/>
    <w:rsid w:val="005C205A"/>
    <w:rsid w:val="005C379C"/>
    <w:rsid w:val="005C486E"/>
    <w:rsid w:val="005C5800"/>
    <w:rsid w:val="005D011B"/>
    <w:rsid w:val="005D1065"/>
    <w:rsid w:val="005D29E2"/>
    <w:rsid w:val="005D36AA"/>
    <w:rsid w:val="005D5EE1"/>
    <w:rsid w:val="005D6314"/>
    <w:rsid w:val="005D64DF"/>
    <w:rsid w:val="005D70EC"/>
    <w:rsid w:val="005E03F7"/>
    <w:rsid w:val="005E13AC"/>
    <w:rsid w:val="005E17EC"/>
    <w:rsid w:val="005E2433"/>
    <w:rsid w:val="005E24CA"/>
    <w:rsid w:val="005E264A"/>
    <w:rsid w:val="005E271A"/>
    <w:rsid w:val="005E3201"/>
    <w:rsid w:val="005E47B0"/>
    <w:rsid w:val="005E5082"/>
    <w:rsid w:val="005E525C"/>
    <w:rsid w:val="005E6211"/>
    <w:rsid w:val="005E6C88"/>
    <w:rsid w:val="005E7E7E"/>
    <w:rsid w:val="005F0030"/>
    <w:rsid w:val="005F27DC"/>
    <w:rsid w:val="005F3F5A"/>
    <w:rsid w:val="005F411B"/>
    <w:rsid w:val="005F4542"/>
    <w:rsid w:val="005F457E"/>
    <w:rsid w:val="005F4679"/>
    <w:rsid w:val="005F51A7"/>
    <w:rsid w:val="005F70CD"/>
    <w:rsid w:val="005F789E"/>
    <w:rsid w:val="0060110A"/>
    <w:rsid w:val="00601326"/>
    <w:rsid w:val="006017C9"/>
    <w:rsid w:val="00601894"/>
    <w:rsid w:val="00602522"/>
    <w:rsid w:val="0060304D"/>
    <w:rsid w:val="0060342B"/>
    <w:rsid w:val="006034A9"/>
    <w:rsid w:val="00603F82"/>
    <w:rsid w:val="0060461E"/>
    <w:rsid w:val="00605C81"/>
    <w:rsid w:val="00606366"/>
    <w:rsid w:val="00606B5D"/>
    <w:rsid w:val="00606DBA"/>
    <w:rsid w:val="006128B5"/>
    <w:rsid w:val="00612CA3"/>
    <w:rsid w:val="00613398"/>
    <w:rsid w:val="0061436E"/>
    <w:rsid w:val="00615653"/>
    <w:rsid w:val="00617679"/>
    <w:rsid w:val="00621653"/>
    <w:rsid w:val="00621F29"/>
    <w:rsid w:val="00621FE4"/>
    <w:rsid w:val="00623E6F"/>
    <w:rsid w:val="00624435"/>
    <w:rsid w:val="0062555A"/>
    <w:rsid w:val="00630110"/>
    <w:rsid w:val="00630643"/>
    <w:rsid w:val="00630930"/>
    <w:rsid w:val="00631F57"/>
    <w:rsid w:val="006354E9"/>
    <w:rsid w:val="00640809"/>
    <w:rsid w:val="0064131C"/>
    <w:rsid w:val="0064247E"/>
    <w:rsid w:val="00642A33"/>
    <w:rsid w:val="006432AC"/>
    <w:rsid w:val="00644269"/>
    <w:rsid w:val="00644CE2"/>
    <w:rsid w:val="00645B52"/>
    <w:rsid w:val="006467F4"/>
    <w:rsid w:val="00646887"/>
    <w:rsid w:val="00646E96"/>
    <w:rsid w:val="00647799"/>
    <w:rsid w:val="006503AB"/>
    <w:rsid w:val="00650F8C"/>
    <w:rsid w:val="006513C5"/>
    <w:rsid w:val="00652EBA"/>
    <w:rsid w:val="0065300B"/>
    <w:rsid w:val="00653D22"/>
    <w:rsid w:val="00653F28"/>
    <w:rsid w:val="00656EBF"/>
    <w:rsid w:val="00661DCE"/>
    <w:rsid w:val="00662E21"/>
    <w:rsid w:val="006673A3"/>
    <w:rsid w:val="00670C51"/>
    <w:rsid w:val="006719B9"/>
    <w:rsid w:val="0067358F"/>
    <w:rsid w:val="006746BE"/>
    <w:rsid w:val="00674A00"/>
    <w:rsid w:val="0067649B"/>
    <w:rsid w:val="00676629"/>
    <w:rsid w:val="0067771B"/>
    <w:rsid w:val="00682C1C"/>
    <w:rsid w:val="0068314B"/>
    <w:rsid w:val="00686ED0"/>
    <w:rsid w:val="00690295"/>
    <w:rsid w:val="00690563"/>
    <w:rsid w:val="00690684"/>
    <w:rsid w:val="006911DB"/>
    <w:rsid w:val="006921FD"/>
    <w:rsid w:val="006925FC"/>
    <w:rsid w:val="00692BBB"/>
    <w:rsid w:val="0069383D"/>
    <w:rsid w:val="00694764"/>
    <w:rsid w:val="00695C2E"/>
    <w:rsid w:val="00695FC4"/>
    <w:rsid w:val="00697A8C"/>
    <w:rsid w:val="00697BBC"/>
    <w:rsid w:val="00697E47"/>
    <w:rsid w:val="006A0EAD"/>
    <w:rsid w:val="006A10D9"/>
    <w:rsid w:val="006A1486"/>
    <w:rsid w:val="006A18F3"/>
    <w:rsid w:val="006A2A8D"/>
    <w:rsid w:val="006A447A"/>
    <w:rsid w:val="006A4AA1"/>
    <w:rsid w:val="006A4B80"/>
    <w:rsid w:val="006A5889"/>
    <w:rsid w:val="006A59E2"/>
    <w:rsid w:val="006A66AD"/>
    <w:rsid w:val="006A66E3"/>
    <w:rsid w:val="006A69D6"/>
    <w:rsid w:val="006A7323"/>
    <w:rsid w:val="006B0C0D"/>
    <w:rsid w:val="006B1082"/>
    <w:rsid w:val="006B2A7F"/>
    <w:rsid w:val="006B69E2"/>
    <w:rsid w:val="006B72E6"/>
    <w:rsid w:val="006B7BA8"/>
    <w:rsid w:val="006C0B31"/>
    <w:rsid w:val="006C100C"/>
    <w:rsid w:val="006C15F8"/>
    <w:rsid w:val="006C2DB8"/>
    <w:rsid w:val="006C42A1"/>
    <w:rsid w:val="006C5AE9"/>
    <w:rsid w:val="006C5E0C"/>
    <w:rsid w:val="006C6F42"/>
    <w:rsid w:val="006D038A"/>
    <w:rsid w:val="006D0649"/>
    <w:rsid w:val="006D0727"/>
    <w:rsid w:val="006D2FE4"/>
    <w:rsid w:val="006D4143"/>
    <w:rsid w:val="006D4B0F"/>
    <w:rsid w:val="006D4F2E"/>
    <w:rsid w:val="006D648E"/>
    <w:rsid w:val="006D65C2"/>
    <w:rsid w:val="006D7D3F"/>
    <w:rsid w:val="006E0059"/>
    <w:rsid w:val="006E0663"/>
    <w:rsid w:val="006E0EDC"/>
    <w:rsid w:val="006E2CD1"/>
    <w:rsid w:val="006E4128"/>
    <w:rsid w:val="006E4E0A"/>
    <w:rsid w:val="006E69BF"/>
    <w:rsid w:val="006E7369"/>
    <w:rsid w:val="006E78BE"/>
    <w:rsid w:val="006F1F5C"/>
    <w:rsid w:val="006F2419"/>
    <w:rsid w:val="006F2ACB"/>
    <w:rsid w:val="006F3130"/>
    <w:rsid w:val="006F31EE"/>
    <w:rsid w:val="006F43A5"/>
    <w:rsid w:val="006F490C"/>
    <w:rsid w:val="006F58B6"/>
    <w:rsid w:val="006F60EB"/>
    <w:rsid w:val="006F6274"/>
    <w:rsid w:val="006F67CF"/>
    <w:rsid w:val="0070059D"/>
    <w:rsid w:val="00701AD0"/>
    <w:rsid w:val="00701AD9"/>
    <w:rsid w:val="00701E97"/>
    <w:rsid w:val="007023A0"/>
    <w:rsid w:val="00704795"/>
    <w:rsid w:val="00704919"/>
    <w:rsid w:val="00706AE4"/>
    <w:rsid w:val="00710746"/>
    <w:rsid w:val="007123BF"/>
    <w:rsid w:val="00712DDE"/>
    <w:rsid w:val="00713023"/>
    <w:rsid w:val="00714222"/>
    <w:rsid w:val="00715023"/>
    <w:rsid w:val="00716A91"/>
    <w:rsid w:val="007172BE"/>
    <w:rsid w:val="0072017C"/>
    <w:rsid w:val="00720D99"/>
    <w:rsid w:val="0072317D"/>
    <w:rsid w:val="00723423"/>
    <w:rsid w:val="0072371E"/>
    <w:rsid w:val="00725656"/>
    <w:rsid w:val="00726248"/>
    <w:rsid w:val="00726530"/>
    <w:rsid w:val="007308F6"/>
    <w:rsid w:val="00730CA7"/>
    <w:rsid w:val="00732060"/>
    <w:rsid w:val="007321DD"/>
    <w:rsid w:val="00732B8C"/>
    <w:rsid w:val="00733743"/>
    <w:rsid w:val="00733887"/>
    <w:rsid w:val="007349D3"/>
    <w:rsid w:val="00735124"/>
    <w:rsid w:val="0073518B"/>
    <w:rsid w:val="00737C1A"/>
    <w:rsid w:val="0074250D"/>
    <w:rsid w:val="00742ACD"/>
    <w:rsid w:val="007433E4"/>
    <w:rsid w:val="00744149"/>
    <w:rsid w:val="007453DC"/>
    <w:rsid w:val="00745B5B"/>
    <w:rsid w:val="0075026E"/>
    <w:rsid w:val="00751456"/>
    <w:rsid w:val="00751B81"/>
    <w:rsid w:val="0075329C"/>
    <w:rsid w:val="00754174"/>
    <w:rsid w:val="00755B7A"/>
    <w:rsid w:val="007563E5"/>
    <w:rsid w:val="007563FD"/>
    <w:rsid w:val="0075707F"/>
    <w:rsid w:val="007601EE"/>
    <w:rsid w:val="00760601"/>
    <w:rsid w:val="00760BB2"/>
    <w:rsid w:val="0076128E"/>
    <w:rsid w:val="007618BD"/>
    <w:rsid w:val="00761969"/>
    <w:rsid w:val="00762CF2"/>
    <w:rsid w:val="007633D4"/>
    <w:rsid w:val="007637EE"/>
    <w:rsid w:val="007640A3"/>
    <w:rsid w:val="007670B8"/>
    <w:rsid w:val="00767532"/>
    <w:rsid w:val="00770A13"/>
    <w:rsid w:val="00771215"/>
    <w:rsid w:val="00771485"/>
    <w:rsid w:val="00771AE3"/>
    <w:rsid w:val="007729D7"/>
    <w:rsid w:val="00773911"/>
    <w:rsid w:val="00773A49"/>
    <w:rsid w:val="00773B07"/>
    <w:rsid w:val="00773B3E"/>
    <w:rsid w:val="00774392"/>
    <w:rsid w:val="00775AA3"/>
    <w:rsid w:val="00775F8E"/>
    <w:rsid w:val="00776292"/>
    <w:rsid w:val="0077695C"/>
    <w:rsid w:val="007807EE"/>
    <w:rsid w:val="007826CC"/>
    <w:rsid w:val="00786BF4"/>
    <w:rsid w:val="007902E1"/>
    <w:rsid w:val="007927D5"/>
    <w:rsid w:val="00792E9E"/>
    <w:rsid w:val="00792F97"/>
    <w:rsid w:val="007932FA"/>
    <w:rsid w:val="00794BFB"/>
    <w:rsid w:val="00795D02"/>
    <w:rsid w:val="00796ADD"/>
    <w:rsid w:val="00796C9B"/>
    <w:rsid w:val="00797D32"/>
    <w:rsid w:val="007A0BB6"/>
    <w:rsid w:val="007A10DF"/>
    <w:rsid w:val="007A2093"/>
    <w:rsid w:val="007A2870"/>
    <w:rsid w:val="007A4D9F"/>
    <w:rsid w:val="007A5839"/>
    <w:rsid w:val="007A5E28"/>
    <w:rsid w:val="007A6D79"/>
    <w:rsid w:val="007A7E10"/>
    <w:rsid w:val="007B0F2D"/>
    <w:rsid w:val="007B16B3"/>
    <w:rsid w:val="007B3249"/>
    <w:rsid w:val="007B3465"/>
    <w:rsid w:val="007B408E"/>
    <w:rsid w:val="007B4C19"/>
    <w:rsid w:val="007B500B"/>
    <w:rsid w:val="007B5594"/>
    <w:rsid w:val="007B5C83"/>
    <w:rsid w:val="007B679F"/>
    <w:rsid w:val="007B6DED"/>
    <w:rsid w:val="007C1072"/>
    <w:rsid w:val="007C1CF3"/>
    <w:rsid w:val="007C247C"/>
    <w:rsid w:val="007C48B4"/>
    <w:rsid w:val="007C5255"/>
    <w:rsid w:val="007C7E9D"/>
    <w:rsid w:val="007D0203"/>
    <w:rsid w:val="007D1D4B"/>
    <w:rsid w:val="007D34C6"/>
    <w:rsid w:val="007D3CF1"/>
    <w:rsid w:val="007D4F19"/>
    <w:rsid w:val="007D5BC8"/>
    <w:rsid w:val="007E0581"/>
    <w:rsid w:val="007E0A23"/>
    <w:rsid w:val="007E1649"/>
    <w:rsid w:val="007E24F3"/>
    <w:rsid w:val="007E2D24"/>
    <w:rsid w:val="007E2D49"/>
    <w:rsid w:val="007E32E1"/>
    <w:rsid w:val="007E42B9"/>
    <w:rsid w:val="007E4AAA"/>
    <w:rsid w:val="007E4B46"/>
    <w:rsid w:val="007E679A"/>
    <w:rsid w:val="007E6A86"/>
    <w:rsid w:val="007E6D96"/>
    <w:rsid w:val="007F0BF0"/>
    <w:rsid w:val="007F24A2"/>
    <w:rsid w:val="007F2BD1"/>
    <w:rsid w:val="007F3186"/>
    <w:rsid w:val="007F46D4"/>
    <w:rsid w:val="007F4911"/>
    <w:rsid w:val="007F4BD9"/>
    <w:rsid w:val="007F5DA0"/>
    <w:rsid w:val="007F613C"/>
    <w:rsid w:val="007F6150"/>
    <w:rsid w:val="007F6B39"/>
    <w:rsid w:val="007F7508"/>
    <w:rsid w:val="00801910"/>
    <w:rsid w:val="008037E9"/>
    <w:rsid w:val="00803857"/>
    <w:rsid w:val="008049DE"/>
    <w:rsid w:val="00804D6E"/>
    <w:rsid w:val="00805342"/>
    <w:rsid w:val="0080588E"/>
    <w:rsid w:val="00805E0F"/>
    <w:rsid w:val="00806095"/>
    <w:rsid w:val="008071A6"/>
    <w:rsid w:val="008071DB"/>
    <w:rsid w:val="008076A0"/>
    <w:rsid w:val="00807A79"/>
    <w:rsid w:val="0081078F"/>
    <w:rsid w:val="00812257"/>
    <w:rsid w:val="00812FB7"/>
    <w:rsid w:val="008165A5"/>
    <w:rsid w:val="00816B5A"/>
    <w:rsid w:val="0081725E"/>
    <w:rsid w:val="00817304"/>
    <w:rsid w:val="00817448"/>
    <w:rsid w:val="0082008F"/>
    <w:rsid w:val="00820BB1"/>
    <w:rsid w:val="00821422"/>
    <w:rsid w:val="00821E42"/>
    <w:rsid w:val="0082265B"/>
    <w:rsid w:val="00823EB8"/>
    <w:rsid w:val="00824886"/>
    <w:rsid w:val="00825851"/>
    <w:rsid w:val="00827A43"/>
    <w:rsid w:val="00827A7E"/>
    <w:rsid w:val="00830035"/>
    <w:rsid w:val="00831D73"/>
    <w:rsid w:val="00831F8E"/>
    <w:rsid w:val="00833296"/>
    <w:rsid w:val="008341F4"/>
    <w:rsid w:val="00834988"/>
    <w:rsid w:val="008376F0"/>
    <w:rsid w:val="00837E8E"/>
    <w:rsid w:val="008406DA"/>
    <w:rsid w:val="008408A8"/>
    <w:rsid w:val="0084308A"/>
    <w:rsid w:val="00845B81"/>
    <w:rsid w:val="008466E5"/>
    <w:rsid w:val="00847999"/>
    <w:rsid w:val="00850AF8"/>
    <w:rsid w:val="00852DE0"/>
    <w:rsid w:val="008533D3"/>
    <w:rsid w:val="00861283"/>
    <w:rsid w:val="008618C0"/>
    <w:rsid w:val="00862292"/>
    <w:rsid w:val="00862F2B"/>
    <w:rsid w:val="00863736"/>
    <w:rsid w:val="008646B8"/>
    <w:rsid w:val="008648DC"/>
    <w:rsid w:val="008652DF"/>
    <w:rsid w:val="00867116"/>
    <w:rsid w:val="00867E99"/>
    <w:rsid w:val="008710B6"/>
    <w:rsid w:val="00873CF8"/>
    <w:rsid w:val="008742A6"/>
    <w:rsid w:val="00874806"/>
    <w:rsid w:val="00874A62"/>
    <w:rsid w:val="00874BC1"/>
    <w:rsid w:val="008751E2"/>
    <w:rsid w:val="00875737"/>
    <w:rsid w:val="00877B81"/>
    <w:rsid w:val="00877D51"/>
    <w:rsid w:val="00877FD1"/>
    <w:rsid w:val="008822BF"/>
    <w:rsid w:val="00884976"/>
    <w:rsid w:val="00884D63"/>
    <w:rsid w:val="00886E34"/>
    <w:rsid w:val="0089079C"/>
    <w:rsid w:val="00891E27"/>
    <w:rsid w:val="00892C3C"/>
    <w:rsid w:val="0089388B"/>
    <w:rsid w:val="00893EC8"/>
    <w:rsid w:val="0089436C"/>
    <w:rsid w:val="008946B2"/>
    <w:rsid w:val="00895133"/>
    <w:rsid w:val="00897792"/>
    <w:rsid w:val="008A28E7"/>
    <w:rsid w:val="008A4436"/>
    <w:rsid w:val="008A5CB4"/>
    <w:rsid w:val="008A6D5B"/>
    <w:rsid w:val="008A6F93"/>
    <w:rsid w:val="008B1305"/>
    <w:rsid w:val="008B2899"/>
    <w:rsid w:val="008B2A6F"/>
    <w:rsid w:val="008B2EF1"/>
    <w:rsid w:val="008B3027"/>
    <w:rsid w:val="008B3D10"/>
    <w:rsid w:val="008B4671"/>
    <w:rsid w:val="008B5E3C"/>
    <w:rsid w:val="008B657E"/>
    <w:rsid w:val="008B6C49"/>
    <w:rsid w:val="008B7A9F"/>
    <w:rsid w:val="008C049D"/>
    <w:rsid w:val="008C2B7E"/>
    <w:rsid w:val="008C34C3"/>
    <w:rsid w:val="008C39C6"/>
    <w:rsid w:val="008C6786"/>
    <w:rsid w:val="008C72F6"/>
    <w:rsid w:val="008C784D"/>
    <w:rsid w:val="008C79E4"/>
    <w:rsid w:val="008D3125"/>
    <w:rsid w:val="008D3F68"/>
    <w:rsid w:val="008D41D4"/>
    <w:rsid w:val="008D4C88"/>
    <w:rsid w:val="008D53D4"/>
    <w:rsid w:val="008D5C7D"/>
    <w:rsid w:val="008D609B"/>
    <w:rsid w:val="008D7002"/>
    <w:rsid w:val="008D73B8"/>
    <w:rsid w:val="008D7D67"/>
    <w:rsid w:val="008E039E"/>
    <w:rsid w:val="008E0985"/>
    <w:rsid w:val="008E1094"/>
    <w:rsid w:val="008E1332"/>
    <w:rsid w:val="008E19BD"/>
    <w:rsid w:val="008E1C6F"/>
    <w:rsid w:val="008E22A5"/>
    <w:rsid w:val="008E3C5E"/>
    <w:rsid w:val="008E4D4B"/>
    <w:rsid w:val="008E4E24"/>
    <w:rsid w:val="008E7FAA"/>
    <w:rsid w:val="008F0286"/>
    <w:rsid w:val="008F199F"/>
    <w:rsid w:val="008F3FF3"/>
    <w:rsid w:val="008F4391"/>
    <w:rsid w:val="008F51FE"/>
    <w:rsid w:val="008F5472"/>
    <w:rsid w:val="008F6799"/>
    <w:rsid w:val="008F6C08"/>
    <w:rsid w:val="008F7369"/>
    <w:rsid w:val="00900B44"/>
    <w:rsid w:val="009019B5"/>
    <w:rsid w:val="00901EE3"/>
    <w:rsid w:val="00902074"/>
    <w:rsid w:val="009044E2"/>
    <w:rsid w:val="00904542"/>
    <w:rsid w:val="00904C51"/>
    <w:rsid w:val="00907879"/>
    <w:rsid w:val="0091053B"/>
    <w:rsid w:val="009114F4"/>
    <w:rsid w:val="00912E8B"/>
    <w:rsid w:val="0091327A"/>
    <w:rsid w:val="009148E0"/>
    <w:rsid w:val="00914B8F"/>
    <w:rsid w:val="00914EF4"/>
    <w:rsid w:val="0091507F"/>
    <w:rsid w:val="0091538A"/>
    <w:rsid w:val="00915564"/>
    <w:rsid w:val="00915F83"/>
    <w:rsid w:val="0091601D"/>
    <w:rsid w:val="00917F90"/>
    <w:rsid w:val="009219AC"/>
    <w:rsid w:val="00922628"/>
    <w:rsid w:val="00924961"/>
    <w:rsid w:val="00924BFF"/>
    <w:rsid w:val="00925E0F"/>
    <w:rsid w:val="00926245"/>
    <w:rsid w:val="00926A90"/>
    <w:rsid w:val="00926EEE"/>
    <w:rsid w:val="00927677"/>
    <w:rsid w:val="00930237"/>
    <w:rsid w:val="0093040A"/>
    <w:rsid w:val="00930A61"/>
    <w:rsid w:val="009313EF"/>
    <w:rsid w:val="009313F1"/>
    <w:rsid w:val="00932932"/>
    <w:rsid w:val="009343AE"/>
    <w:rsid w:val="009348CA"/>
    <w:rsid w:val="00936A68"/>
    <w:rsid w:val="00936C87"/>
    <w:rsid w:val="00937248"/>
    <w:rsid w:val="00937AB6"/>
    <w:rsid w:val="00940658"/>
    <w:rsid w:val="00940C2D"/>
    <w:rsid w:val="00941840"/>
    <w:rsid w:val="009425EC"/>
    <w:rsid w:val="009447F9"/>
    <w:rsid w:val="00944A07"/>
    <w:rsid w:val="009475B2"/>
    <w:rsid w:val="00947A6C"/>
    <w:rsid w:val="00950757"/>
    <w:rsid w:val="009533D7"/>
    <w:rsid w:val="00953CBC"/>
    <w:rsid w:val="00956AFE"/>
    <w:rsid w:val="0096105F"/>
    <w:rsid w:val="00962AD0"/>
    <w:rsid w:val="009631E5"/>
    <w:rsid w:val="00965721"/>
    <w:rsid w:val="00965EC2"/>
    <w:rsid w:val="009673F1"/>
    <w:rsid w:val="009678FF"/>
    <w:rsid w:val="0097121A"/>
    <w:rsid w:val="00971FEF"/>
    <w:rsid w:val="00973B44"/>
    <w:rsid w:val="00973FB0"/>
    <w:rsid w:val="00974BED"/>
    <w:rsid w:val="0097556B"/>
    <w:rsid w:val="0097580E"/>
    <w:rsid w:val="00975895"/>
    <w:rsid w:val="00975B3F"/>
    <w:rsid w:val="00976081"/>
    <w:rsid w:val="00976117"/>
    <w:rsid w:val="00977866"/>
    <w:rsid w:val="00977CA1"/>
    <w:rsid w:val="00977F5F"/>
    <w:rsid w:val="00980410"/>
    <w:rsid w:val="00981135"/>
    <w:rsid w:val="00982126"/>
    <w:rsid w:val="00983F34"/>
    <w:rsid w:val="00984472"/>
    <w:rsid w:val="009877F6"/>
    <w:rsid w:val="00990CE9"/>
    <w:rsid w:val="009913F0"/>
    <w:rsid w:val="0099163F"/>
    <w:rsid w:val="00991E9A"/>
    <w:rsid w:val="009930CB"/>
    <w:rsid w:val="00993960"/>
    <w:rsid w:val="009952FF"/>
    <w:rsid w:val="00997838"/>
    <w:rsid w:val="009A0C26"/>
    <w:rsid w:val="009A1B0D"/>
    <w:rsid w:val="009A289D"/>
    <w:rsid w:val="009A36BD"/>
    <w:rsid w:val="009A5998"/>
    <w:rsid w:val="009A5DFB"/>
    <w:rsid w:val="009A5FE9"/>
    <w:rsid w:val="009A73F1"/>
    <w:rsid w:val="009B2928"/>
    <w:rsid w:val="009B2A9E"/>
    <w:rsid w:val="009B3084"/>
    <w:rsid w:val="009B36C1"/>
    <w:rsid w:val="009B39D9"/>
    <w:rsid w:val="009B3F3D"/>
    <w:rsid w:val="009B3F3E"/>
    <w:rsid w:val="009B4B8E"/>
    <w:rsid w:val="009B6902"/>
    <w:rsid w:val="009B6D1C"/>
    <w:rsid w:val="009C0422"/>
    <w:rsid w:val="009C0EF7"/>
    <w:rsid w:val="009C1D45"/>
    <w:rsid w:val="009C20DF"/>
    <w:rsid w:val="009C416A"/>
    <w:rsid w:val="009C494B"/>
    <w:rsid w:val="009C4DB1"/>
    <w:rsid w:val="009C6463"/>
    <w:rsid w:val="009C7C66"/>
    <w:rsid w:val="009D162A"/>
    <w:rsid w:val="009D24AA"/>
    <w:rsid w:val="009D2D0E"/>
    <w:rsid w:val="009D364C"/>
    <w:rsid w:val="009D4FA9"/>
    <w:rsid w:val="009D5537"/>
    <w:rsid w:val="009D56E0"/>
    <w:rsid w:val="009D56F7"/>
    <w:rsid w:val="009D60FA"/>
    <w:rsid w:val="009D695C"/>
    <w:rsid w:val="009D721C"/>
    <w:rsid w:val="009D77DF"/>
    <w:rsid w:val="009E065E"/>
    <w:rsid w:val="009E0BC3"/>
    <w:rsid w:val="009E0E8E"/>
    <w:rsid w:val="009E1322"/>
    <w:rsid w:val="009E18C0"/>
    <w:rsid w:val="009E30A3"/>
    <w:rsid w:val="009E32E5"/>
    <w:rsid w:val="009E5660"/>
    <w:rsid w:val="009E574B"/>
    <w:rsid w:val="009E5DDF"/>
    <w:rsid w:val="009E5E41"/>
    <w:rsid w:val="009E71C0"/>
    <w:rsid w:val="009E7703"/>
    <w:rsid w:val="009E7CDF"/>
    <w:rsid w:val="009F02A1"/>
    <w:rsid w:val="009F148A"/>
    <w:rsid w:val="009F1DBA"/>
    <w:rsid w:val="009F25D8"/>
    <w:rsid w:val="009F36A4"/>
    <w:rsid w:val="009F3915"/>
    <w:rsid w:val="009F3C28"/>
    <w:rsid w:val="009F433A"/>
    <w:rsid w:val="009F4ADE"/>
    <w:rsid w:val="009F563F"/>
    <w:rsid w:val="00A01FA2"/>
    <w:rsid w:val="00A057ED"/>
    <w:rsid w:val="00A05BE7"/>
    <w:rsid w:val="00A07E20"/>
    <w:rsid w:val="00A13B3E"/>
    <w:rsid w:val="00A14207"/>
    <w:rsid w:val="00A14F09"/>
    <w:rsid w:val="00A16069"/>
    <w:rsid w:val="00A1726F"/>
    <w:rsid w:val="00A17A30"/>
    <w:rsid w:val="00A203E0"/>
    <w:rsid w:val="00A204D3"/>
    <w:rsid w:val="00A21656"/>
    <w:rsid w:val="00A23B97"/>
    <w:rsid w:val="00A25391"/>
    <w:rsid w:val="00A27380"/>
    <w:rsid w:val="00A27BC5"/>
    <w:rsid w:val="00A30B5C"/>
    <w:rsid w:val="00A31045"/>
    <w:rsid w:val="00A331D4"/>
    <w:rsid w:val="00A35B68"/>
    <w:rsid w:val="00A365D3"/>
    <w:rsid w:val="00A3673A"/>
    <w:rsid w:val="00A3687F"/>
    <w:rsid w:val="00A36BE9"/>
    <w:rsid w:val="00A37BBA"/>
    <w:rsid w:val="00A4009A"/>
    <w:rsid w:val="00A4065C"/>
    <w:rsid w:val="00A40B71"/>
    <w:rsid w:val="00A41F66"/>
    <w:rsid w:val="00A42EC2"/>
    <w:rsid w:val="00A43C16"/>
    <w:rsid w:val="00A45BC4"/>
    <w:rsid w:val="00A50598"/>
    <w:rsid w:val="00A5205C"/>
    <w:rsid w:val="00A526A9"/>
    <w:rsid w:val="00A5322D"/>
    <w:rsid w:val="00A555D9"/>
    <w:rsid w:val="00A565D6"/>
    <w:rsid w:val="00A6094E"/>
    <w:rsid w:val="00A61A57"/>
    <w:rsid w:val="00A626B8"/>
    <w:rsid w:val="00A62D59"/>
    <w:rsid w:val="00A653B3"/>
    <w:rsid w:val="00A666E1"/>
    <w:rsid w:val="00A6719E"/>
    <w:rsid w:val="00A67A25"/>
    <w:rsid w:val="00A71CF3"/>
    <w:rsid w:val="00A7296D"/>
    <w:rsid w:val="00A731E2"/>
    <w:rsid w:val="00A74239"/>
    <w:rsid w:val="00A757A7"/>
    <w:rsid w:val="00A757EA"/>
    <w:rsid w:val="00A7686F"/>
    <w:rsid w:val="00A770B5"/>
    <w:rsid w:val="00A77EA0"/>
    <w:rsid w:val="00A77EBD"/>
    <w:rsid w:val="00A81524"/>
    <w:rsid w:val="00A81A20"/>
    <w:rsid w:val="00A81DE7"/>
    <w:rsid w:val="00A82BED"/>
    <w:rsid w:val="00A83A8F"/>
    <w:rsid w:val="00A840C0"/>
    <w:rsid w:val="00A842C7"/>
    <w:rsid w:val="00A84954"/>
    <w:rsid w:val="00A850DA"/>
    <w:rsid w:val="00A85A06"/>
    <w:rsid w:val="00A8714A"/>
    <w:rsid w:val="00A90368"/>
    <w:rsid w:val="00A9124B"/>
    <w:rsid w:val="00A92447"/>
    <w:rsid w:val="00A9440C"/>
    <w:rsid w:val="00A956CF"/>
    <w:rsid w:val="00A95E01"/>
    <w:rsid w:val="00A97BC9"/>
    <w:rsid w:val="00A97C2B"/>
    <w:rsid w:val="00AA0D01"/>
    <w:rsid w:val="00AA16A2"/>
    <w:rsid w:val="00AA1BEF"/>
    <w:rsid w:val="00AA2D87"/>
    <w:rsid w:val="00AA395D"/>
    <w:rsid w:val="00AA3F3E"/>
    <w:rsid w:val="00AA7090"/>
    <w:rsid w:val="00AA70BC"/>
    <w:rsid w:val="00AB0FA1"/>
    <w:rsid w:val="00AB1999"/>
    <w:rsid w:val="00AB30A3"/>
    <w:rsid w:val="00AB35CD"/>
    <w:rsid w:val="00AB377C"/>
    <w:rsid w:val="00AB3BEB"/>
    <w:rsid w:val="00AB41C1"/>
    <w:rsid w:val="00AB44CD"/>
    <w:rsid w:val="00AB6D59"/>
    <w:rsid w:val="00AB7DB2"/>
    <w:rsid w:val="00AC0462"/>
    <w:rsid w:val="00AC1C09"/>
    <w:rsid w:val="00AC2B0F"/>
    <w:rsid w:val="00AC64B3"/>
    <w:rsid w:val="00AD0B78"/>
    <w:rsid w:val="00AD0B8E"/>
    <w:rsid w:val="00AD26FA"/>
    <w:rsid w:val="00AD3559"/>
    <w:rsid w:val="00AD382D"/>
    <w:rsid w:val="00AD3EAF"/>
    <w:rsid w:val="00AD444B"/>
    <w:rsid w:val="00AD44DE"/>
    <w:rsid w:val="00AD4CDB"/>
    <w:rsid w:val="00AD667E"/>
    <w:rsid w:val="00AD727A"/>
    <w:rsid w:val="00AD72BC"/>
    <w:rsid w:val="00AE0E9A"/>
    <w:rsid w:val="00AE32E2"/>
    <w:rsid w:val="00AE45A6"/>
    <w:rsid w:val="00AE6A89"/>
    <w:rsid w:val="00AE758D"/>
    <w:rsid w:val="00AE7D2C"/>
    <w:rsid w:val="00AF0A22"/>
    <w:rsid w:val="00AF1CBF"/>
    <w:rsid w:val="00AF2FA2"/>
    <w:rsid w:val="00AF3B33"/>
    <w:rsid w:val="00AF3CF0"/>
    <w:rsid w:val="00AF44C9"/>
    <w:rsid w:val="00AF50AE"/>
    <w:rsid w:val="00AF6432"/>
    <w:rsid w:val="00AF6480"/>
    <w:rsid w:val="00AF6E96"/>
    <w:rsid w:val="00B00589"/>
    <w:rsid w:val="00B01335"/>
    <w:rsid w:val="00B0149C"/>
    <w:rsid w:val="00B0224F"/>
    <w:rsid w:val="00B03261"/>
    <w:rsid w:val="00B037FE"/>
    <w:rsid w:val="00B04659"/>
    <w:rsid w:val="00B04EAE"/>
    <w:rsid w:val="00B07188"/>
    <w:rsid w:val="00B071A2"/>
    <w:rsid w:val="00B076B7"/>
    <w:rsid w:val="00B0782E"/>
    <w:rsid w:val="00B1087E"/>
    <w:rsid w:val="00B10BBD"/>
    <w:rsid w:val="00B111C6"/>
    <w:rsid w:val="00B11750"/>
    <w:rsid w:val="00B11B74"/>
    <w:rsid w:val="00B11E19"/>
    <w:rsid w:val="00B12C6C"/>
    <w:rsid w:val="00B14A63"/>
    <w:rsid w:val="00B20857"/>
    <w:rsid w:val="00B20A8D"/>
    <w:rsid w:val="00B20F49"/>
    <w:rsid w:val="00B21210"/>
    <w:rsid w:val="00B2408C"/>
    <w:rsid w:val="00B243AE"/>
    <w:rsid w:val="00B26513"/>
    <w:rsid w:val="00B26CF1"/>
    <w:rsid w:val="00B276C8"/>
    <w:rsid w:val="00B3124C"/>
    <w:rsid w:val="00B3164F"/>
    <w:rsid w:val="00B332E8"/>
    <w:rsid w:val="00B33990"/>
    <w:rsid w:val="00B33F76"/>
    <w:rsid w:val="00B341E7"/>
    <w:rsid w:val="00B36ED4"/>
    <w:rsid w:val="00B40589"/>
    <w:rsid w:val="00B43654"/>
    <w:rsid w:val="00B4388C"/>
    <w:rsid w:val="00B43AA5"/>
    <w:rsid w:val="00B43AEF"/>
    <w:rsid w:val="00B511DF"/>
    <w:rsid w:val="00B51523"/>
    <w:rsid w:val="00B521FE"/>
    <w:rsid w:val="00B525A6"/>
    <w:rsid w:val="00B52D79"/>
    <w:rsid w:val="00B5419B"/>
    <w:rsid w:val="00B54F52"/>
    <w:rsid w:val="00B55C86"/>
    <w:rsid w:val="00B57FE1"/>
    <w:rsid w:val="00B60D95"/>
    <w:rsid w:val="00B61C38"/>
    <w:rsid w:val="00B62158"/>
    <w:rsid w:val="00B63B4B"/>
    <w:rsid w:val="00B64C38"/>
    <w:rsid w:val="00B65B5B"/>
    <w:rsid w:val="00B6637F"/>
    <w:rsid w:val="00B664C2"/>
    <w:rsid w:val="00B6653A"/>
    <w:rsid w:val="00B67AB4"/>
    <w:rsid w:val="00B7025F"/>
    <w:rsid w:val="00B710C4"/>
    <w:rsid w:val="00B71D71"/>
    <w:rsid w:val="00B73CCD"/>
    <w:rsid w:val="00B73F10"/>
    <w:rsid w:val="00B7691E"/>
    <w:rsid w:val="00B76D1D"/>
    <w:rsid w:val="00B76DD5"/>
    <w:rsid w:val="00B808CC"/>
    <w:rsid w:val="00B80BBF"/>
    <w:rsid w:val="00B8142F"/>
    <w:rsid w:val="00B81C48"/>
    <w:rsid w:val="00B82E74"/>
    <w:rsid w:val="00B83217"/>
    <w:rsid w:val="00B832C9"/>
    <w:rsid w:val="00B848D1"/>
    <w:rsid w:val="00B8491A"/>
    <w:rsid w:val="00B85319"/>
    <w:rsid w:val="00B85D1A"/>
    <w:rsid w:val="00B8669F"/>
    <w:rsid w:val="00B87A52"/>
    <w:rsid w:val="00B87DEE"/>
    <w:rsid w:val="00B9085D"/>
    <w:rsid w:val="00B92E98"/>
    <w:rsid w:val="00B933C1"/>
    <w:rsid w:val="00B94621"/>
    <w:rsid w:val="00B94D11"/>
    <w:rsid w:val="00B956F5"/>
    <w:rsid w:val="00B95709"/>
    <w:rsid w:val="00B9619B"/>
    <w:rsid w:val="00B965EC"/>
    <w:rsid w:val="00B96926"/>
    <w:rsid w:val="00B978B3"/>
    <w:rsid w:val="00B97C6B"/>
    <w:rsid w:val="00BA133A"/>
    <w:rsid w:val="00BA19F1"/>
    <w:rsid w:val="00BA37BC"/>
    <w:rsid w:val="00BA441A"/>
    <w:rsid w:val="00BA4452"/>
    <w:rsid w:val="00BA55E7"/>
    <w:rsid w:val="00BA5A4F"/>
    <w:rsid w:val="00BA5CA9"/>
    <w:rsid w:val="00BA6110"/>
    <w:rsid w:val="00BA6CA8"/>
    <w:rsid w:val="00BB031E"/>
    <w:rsid w:val="00BB12A7"/>
    <w:rsid w:val="00BB1831"/>
    <w:rsid w:val="00BB1B37"/>
    <w:rsid w:val="00BB2828"/>
    <w:rsid w:val="00BB2E49"/>
    <w:rsid w:val="00BB5B10"/>
    <w:rsid w:val="00BC1823"/>
    <w:rsid w:val="00BC2E42"/>
    <w:rsid w:val="00BC3002"/>
    <w:rsid w:val="00BC619D"/>
    <w:rsid w:val="00BC7C3F"/>
    <w:rsid w:val="00BD1254"/>
    <w:rsid w:val="00BD220D"/>
    <w:rsid w:val="00BD2B47"/>
    <w:rsid w:val="00BD3649"/>
    <w:rsid w:val="00BD40C0"/>
    <w:rsid w:val="00BD5E71"/>
    <w:rsid w:val="00BD620B"/>
    <w:rsid w:val="00BD7078"/>
    <w:rsid w:val="00BD78F7"/>
    <w:rsid w:val="00BD7D18"/>
    <w:rsid w:val="00BE0659"/>
    <w:rsid w:val="00BE2729"/>
    <w:rsid w:val="00BE34CD"/>
    <w:rsid w:val="00BE396E"/>
    <w:rsid w:val="00BE3C92"/>
    <w:rsid w:val="00BE49E9"/>
    <w:rsid w:val="00BE54B9"/>
    <w:rsid w:val="00BE5848"/>
    <w:rsid w:val="00BE5AE8"/>
    <w:rsid w:val="00BE77FA"/>
    <w:rsid w:val="00BE7BDD"/>
    <w:rsid w:val="00BF1653"/>
    <w:rsid w:val="00BF2035"/>
    <w:rsid w:val="00BF28AF"/>
    <w:rsid w:val="00BF58EE"/>
    <w:rsid w:val="00BF7323"/>
    <w:rsid w:val="00C0018F"/>
    <w:rsid w:val="00C00AFE"/>
    <w:rsid w:val="00C01DDC"/>
    <w:rsid w:val="00C01F0A"/>
    <w:rsid w:val="00C03EF0"/>
    <w:rsid w:val="00C04CBA"/>
    <w:rsid w:val="00C05BDE"/>
    <w:rsid w:val="00C06793"/>
    <w:rsid w:val="00C07347"/>
    <w:rsid w:val="00C07CC3"/>
    <w:rsid w:val="00C136E4"/>
    <w:rsid w:val="00C144B8"/>
    <w:rsid w:val="00C164A9"/>
    <w:rsid w:val="00C16D84"/>
    <w:rsid w:val="00C172F6"/>
    <w:rsid w:val="00C20877"/>
    <w:rsid w:val="00C212AC"/>
    <w:rsid w:val="00C21F9F"/>
    <w:rsid w:val="00C2215B"/>
    <w:rsid w:val="00C22728"/>
    <w:rsid w:val="00C22D1A"/>
    <w:rsid w:val="00C24E70"/>
    <w:rsid w:val="00C2589B"/>
    <w:rsid w:val="00C26C1F"/>
    <w:rsid w:val="00C272DA"/>
    <w:rsid w:val="00C31101"/>
    <w:rsid w:val="00C3217E"/>
    <w:rsid w:val="00C32A23"/>
    <w:rsid w:val="00C33531"/>
    <w:rsid w:val="00C3415B"/>
    <w:rsid w:val="00C34998"/>
    <w:rsid w:val="00C351E5"/>
    <w:rsid w:val="00C35AE4"/>
    <w:rsid w:val="00C35D4F"/>
    <w:rsid w:val="00C35F95"/>
    <w:rsid w:val="00C367E8"/>
    <w:rsid w:val="00C36AAA"/>
    <w:rsid w:val="00C36EDE"/>
    <w:rsid w:val="00C40004"/>
    <w:rsid w:val="00C4145F"/>
    <w:rsid w:val="00C421F1"/>
    <w:rsid w:val="00C43D14"/>
    <w:rsid w:val="00C4449A"/>
    <w:rsid w:val="00C45549"/>
    <w:rsid w:val="00C47828"/>
    <w:rsid w:val="00C47B1A"/>
    <w:rsid w:val="00C50524"/>
    <w:rsid w:val="00C51871"/>
    <w:rsid w:val="00C531FF"/>
    <w:rsid w:val="00C550C1"/>
    <w:rsid w:val="00C56852"/>
    <w:rsid w:val="00C56903"/>
    <w:rsid w:val="00C57E1A"/>
    <w:rsid w:val="00C6014C"/>
    <w:rsid w:val="00C601A7"/>
    <w:rsid w:val="00C60BBD"/>
    <w:rsid w:val="00C62BE3"/>
    <w:rsid w:val="00C6329D"/>
    <w:rsid w:val="00C6340E"/>
    <w:rsid w:val="00C63A05"/>
    <w:rsid w:val="00C640FD"/>
    <w:rsid w:val="00C64E37"/>
    <w:rsid w:val="00C658C5"/>
    <w:rsid w:val="00C678E7"/>
    <w:rsid w:val="00C70994"/>
    <w:rsid w:val="00C73050"/>
    <w:rsid w:val="00C73249"/>
    <w:rsid w:val="00C74C4A"/>
    <w:rsid w:val="00C753AE"/>
    <w:rsid w:val="00C80D59"/>
    <w:rsid w:val="00C828CC"/>
    <w:rsid w:val="00C84724"/>
    <w:rsid w:val="00C84B1E"/>
    <w:rsid w:val="00C85213"/>
    <w:rsid w:val="00C86C3B"/>
    <w:rsid w:val="00C873BA"/>
    <w:rsid w:val="00C87B68"/>
    <w:rsid w:val="00C90B14"/>
    <w:rsid w:val="00C924C4"/>
    <w:rsid w:val="00C92D49"/>
    <w:rsid w:val="00C960B0"/>
    <w:rsid w:val="00C96CE0"/>
    <w:rsid w:val="00C97661"/>
    <w:rsid w:val="00C97AB7"/>
    <w:rsid w:val="00CA01C0"/>
    <w:rsid w:val="00CA1699"/>
    <w:rsid w:val="00CA1A42"/>
    <w:rsid w:val="00CA1AF4"/>
    <w:rsid w:val="00CA1CCE"/>
    <w:rsid w:val="00CA2C8B"/>
    <w:rsid w:val="00CA3544"/>
    <w:rsid w:val="00CA39FD"/>
    <w:rsid w:val="00CA3F1C"/>
    <w:rsid w:val="00CA4BC5"/>
    <w:rsid w:val="00CA6959"/>
    <w:rsid w:val="00CB0197"/>
    <w:rsid w:val="00CB152F"/>
    <w:rsid w:val="00CB2410"/>
    <w:rsid w:val="00CB2FF1"/>
    <w:rsid w:val="00CB3A25"/>
    <w:rsid w:val="00CB714C"/>
    <w:rsid w:val="00CB71BF"/>
    <w:rsid w:val="00CB76B8"/>
    <w:rsid w:val="00CBC3B8"/>
    <w:rsid w:val="00CC0738"/>
    <w:rsid w:val="00CC0C16"/>
    <w:rsid w:val="00CC14CD"/>
    <w:rsid w:val="00CC1F18"/>
    <w:rsid w:val="00CC21EC"/>
    <w:rsid w:val="00CC2461"/>
    <w:rsid w:val="00CC31E1"/>
    <w:rsid w:val="00CC3B86"/>
    <w:rsid w:val="00CC47EA"/>
    <w:rsid w:val="00CC4E53"/>
    <w:rsid w:val="00CC6A6B"/>
    <w:rsid w:val="00CC6DD9"/>
    <w:rsid w:val="00CC70A2"/>
    <w:rsid w:val="00CD0A28"/>
    <w:rsid w:val="00CD0A5D"/>
    <w:rsid w:val="00CD1DAE"/>
    <w:rsid w:val="00CD2126"/>
    <w:rsid w:val="00CD2580"/>
    <w:rsid w:val="00CD2867"/>
    <w:rsid w:val="00CD3AED"/>
    <w:rsid w:val="00CD4770"/>
    <w:rsid w:val="00CD55F9"/>
    <w:rsid w:val="00CD5698"/>
    <w:rsid w:val="00CD5E5C"/>
    <w:rsid w:val="00CE0AFC"/>
    <w:rsid w:val="00CE1294"/>
    <w:rsid w:val="00CE1374"/>
    <w:rsid w:val="00CE1AD5"/>
    <w:rsid w:val="00CE24E0"/>
    <w:rsid w:val="00CE3725"/>
    <w:rsid w:val="00CE407F"/>
    <w:rsid w:val="00CE67FC"/>
    <w:rsid w:val="00CE77E4"/>
    <w:rsid w:val="00CE7A00"/>
    <w:rsid w:val="00CE7D5A"/>
    <w:rsid w:val="00CF08D4"/>
    <w:rsid w:val="00CF147B"/>
    <w:rsid w:val="00CF2C4C"/>
    <w:rsid w:val="00CF4E28"/>
    <w:rsid w:val="00CF5086"/>
    <w:rsid w:val="00CF7173"/>
    <w:rsid w:val="00CF7F3E"/>
    <w:rsid w:val="00D0083B"/>
    <w:rsid w:val="00D00978"/>
    <w:rsid w:val="00D0097D"/>
    <w:rsid w:val="00D017C1"/>
    <w:rsid w:val="00D02558"/>
    <w:rsid w:val="00D02EE1"/>
    <w:rsid w:val="00D035D8"/>
    <w:rsid w:val="00D03F7C"/>
    <w:rsid w:val="00D063C6"/>
    <w:rsid w:val="00D07040"/>
    <w:rsid w:val="00D11040"/>
    <w:rsid w:val="00D12348"/>
    <w:rsid w:val="00D13AB4"/>
    <w:rsid w:val="00D14230"/>
    <w:rsid w:val="00D14FC5"/>
    <w:rsid w:val="00D15950"/>
    <w:rsid w:val="00D15D1F"/>
    <w:rsid w:val="00D17911"/>
    <w:rsid w:val="00D21295"/>
    <w:rsid w:val="00D213C9"/>
    <w:rsid w:val="00D219BC"/>
    <w:rsid w:val="00D21D10"/>
    <w:rsid w:val="00D24A9D"/>
    <w:rsid w:val="00D24E98"/>
    <w:rsid w:val="00D24F73"/>
    <w:rsid w:val="00D278D2"/>
    <w:rsid w:val="00D27C3B"/>
    <w:rsid w:val="00D30CED"/>
    <w:rsid w:val="00D31A86"/>
    <w:rsid w:val="00D324E0"/>
    <w:rsid w:val="00D34BD1"/>
    <w:rsid w:val="00D3501D"/>
    <w:rsid w:val="00D357AA"/>
    <w:rsid w:val="00D364C8"/>
    <w:rsid w:val="00D36677"/>
    <w:rsid w:val="00D36B53"/>
    <w:rsid w:val="00D37417"/>
    <w:rsid w:val="00D37709"/>
    <w:rsid w:val="00D3789B"/>
    <w:rsid w:val="00D4028D"/>
    <w:rsid w:val="00D40387"/>
    <w:rsid w:val="00D41260"/>
    <w:rsid w:val="00D444B4"/>
    <w:rsid w:val="00D4511F"/>
    <w:rsid w:val="00D468F4"/>
    <w:rsid w:val="00D46E5D"/>
    <w:rsid w:val="00D46F8F"/>
    <w:rsid w:val="00D47293"/>
    <w:rsid w:val="00D475A6"/>
    <w:rsid w:val="00D514E2"/>
    <w:rsid w:val="00D52A75"/>
    <w:rsid w:val="00D548AC"/>
    <w:rsid w:val="00D555A7"/>
    <w:rsid w:val="00D559DF"/>
    <w:rsid w:val="00D55C06"/>
    <w:rsid w:val="00D5712A"/>
    <w:rsid w:val="00D57770"/>
    <w:rsid w:val="00D628D7"/>
    <w:rsid w:val="00D640D5"/>
    <w:rsid w:val="00D64217"/>
    <w:rsid w:val="00D64906"/>
    <w:rsid w:val="00D6560D"/>
    <w:rsid w:val="00D66BCA"/>
    <w:rsid w:val="00D66C59"/>
    <w:rsid w:val="00D66CDA"/>
    <w:rsid w:val="00D67CC7"/>
    <w:rsid w:val="00D7291B"/>
    <w:rsid w:val="00D72B19"/>
    <w:rsid w:val="00D72C3E"/>
    <w:rsid w:val="00D739E1"/>
    <w:rsid w:val="00D74E69"/>
    <w:rsid w:val="00D76C0F"/>
    <w:rsid w:val="00D76CBF"/>
    <w:rsid w:val="00D7725B"/>
    <w:rsid w:val="00D77C64"/>
    <w:rsid w:val="00D80A76"/>
    <w:rsid w:val="00D812EE"/>
    <w:rsid w:val="00D81D62"/>
    <w:rsid w:val="00D83220"/>
    <w:rsid w:val="00D83270"/>
    <w:rsid w:val="00D83DF2"/>
    <w:rsid w:val="00D84275"/>
    <w:rsid w:val="00D847D6"/>
    <w:rsid w:val="00D84948"/>
    <w:rsid w:val="00D84F6E"/>
    <w:rsid w:val="00D855AB"/>
    <w:rsid w:val="00D8638D"/>
    <w:rsid w:val="00D92368"/>
    <w:rsid w:val="00D9349D"/>
    <w:rsid w:val="00D94008"/>
    <w:rsid w:val="00D9423F"/>
    <w:rsid w:val="00D95D81"/>
    <w:rsid w:val="00D96628"/>
    <w:rsid w:val="00D96B12"/>
    <w:rsid w:val="00D96C4C"/>
    <w:rsid w:val="00D97C0A"/>
    <w:rsid w:val="00D97F51"/>
    <w:rsid w:val="00DA2F91"/>
    <w:rsid w:val="00DA4350"/>
    <w:rsid w:val="00DA4573"/>
    <w:rsid w:val="00DA50C5"/>
    <w:rsid w:val="00DA51E2"/>
    <w:rsid w:val="00DA5CA9"/>
    <w:rsid w:val="00DA6181"/>
    <w:rsid w:val="00DA628C"/>
    <w:rsid w:val="00DB0449"/>
    <w:rsid w:val="00DB08DA"/>
    <w:rsid w:val="00DB0C00"/>
    <w:rsid w:val="00DB13CA"/>
    <w:rsid w:val="00DB1DDE"/>
    <w:rsid w:val="00DB3EEF"/>
    <w:rsid w:val="00DB4C0E"/>
    <w:rsid w:val="00DB6144"/>
    <w:rsid w:val="00DC08E5"/>
    <w:rsid w:val="00DC27E4"/>
    <w:rsid w:val="00DC2DFF"/>
    <w:rsid w:val="00DC3FE9"/>
    <w:rsid w:val="00DC7413"/>
    <w:rsid w:val="00DC767C"/>
    <w:rsid w:val="00DC76B2"/>
    <w:rsid w:val="00DD0232"/>
    <w:rsid w:val="00DD0394"/>
    <w:rsid w:val="00DD05AC"/>
    <w:rsid w:val="00DD0EF4"/>
    <w:rsid w:val="00DD1207"/>
    <w:rsid w:val="00DD25AA"/>
    <w:rsid w:val="00DD2DE8"/>
    <w:rsid w:val="00DD30D8"/>
    <w:rsid w:val="00DD346D"/>
    <w:rsid w:val="00DD6232"/>
    <w:rsid w:val="00DD6C17"/>
    <w:rsid w:val="00DD7BA6"/>
    <w:rsid w:val="00DE047D"/>
    <w:rsid w:val="00DE0822"/>
    <w:rsid w:val="00DE1B6B"/>
    <w:rsid w:val="00DE1CFC"/>
    <w:rsid w:val="00DE2820"/>
    <w:rsid w:val="00DE2A60"/>
    <w:rsid w:val="00DE47C1"/>
    <w:rsid w:val="00DE4D17"/>
    <w:rsid w:val="00DE4E4C"/>
    <w:rsid w:val="00DE5F1E"/>
    <w:rsid w:val="00DE619B"/>
    <w:rsid w:val="00DE6383"/>
    <w:rsid w:val="00DF07E8"/>
    <w:rsid w:val="00DF0804"/>
    <w:rsid w:val="00DF135A"/>
    <w:rsid w:val="00DF15D2"/>
    <w:rsid w:val="00DF256E"/>
    <w:rsid w:val="00DF31B8"/>
    <w:rsid w:val="00DF3C04"/>
    <w:rsid w:val="00DF5F64"/>
    <w:rsid w:val="00DF7700"/>
    <w:rsid w:val="00DF7808"/>
    <w:rsid w:val="00E00AE0"/>
    <w:rsid w:val="00E027C5"/>
    <w:rsid w:val="00E0371F"/>
    <w:rsid w:val="00E03E0C"/>
    <w:rsid w:val="00E0441A"/>
    <w:rsid w:val="00E051A6"/>
    <w:rsid w:val="00E06517"/>
    <w:rsid w:val="00E07371"/>
    <w:rsid w:val="00E10CC0"/>
    <w:rsid w:val="00E12030"/>
    <w:rsid w:val="00E127E8"/>
    <w:rsid w:val="00E1392C"/>
    <w:rsid w:val="00E14CD0"/>
    <w:rsid w:val="00E15CD4"/>
    <w:rsid w:val="00E1613B"/>
    <w:rsid w:val="00E1643D"/>
    <w:rsid w:val="00E17F45"/>
    <w:rsid w:val="00E2099C"/>
    <w:rsid w:val="00E211F9"/>
    <w:rsid w:val="00E23511"/>
    <w:rsid w:val="00E23F69"/>
    <w:rsid w:val="00E246D7"/>
    <w:rsid w:val="00E24E08"/>
    <w:rsid w:val="00E25047"/>
    <w:rsid w:val="00E26EDF"/>
    <w:rsid w:val="00E27474"/>
    <w:rsid w:val="00E27B37"/>
    <w:rsid w:val="00E27C86"/>
    <w:rsid w:val="00E3121F"/>
    <w:rsid w:val="00E31942"/>
    <w:rsid w:val="00E33B93"/>
    <w:rsid w:val="00E34070"/>
    <w:rsid w:val="00E34A32"/>
    <w:rsid w:val="00E34A82"/>
    <w:rsid w:val="00E355D6"/>
    <w:rsid w:val="00E36021"/>
    <w:rsid w:val="00E36AC5"/>
    <w:rsid w:val="00E36F1B"/>
    <w:rsid w:val="00E37589"/>
    <w:rsid w:val="00E40BA6"/>
    <w:rsid w:val="00E412D3"/>
    <w:rsid w:val="00E414E3"/>
    <w:rsid w:val="00E41FB3"/>
    <w:rsid w:val="00E42126"/>
    <w:rsid w:val="00E427A3"/>
    <w:rsid w:val="00E43F91"/>
    <w:rsid w:val="00E44142"/>
    <w:rsid w:val="00E44CE0"/>
    <w:rsid w:val="00E45FA4"/>
    <w:rsid w:val="00E46E80"/>
    <w:rsid w:val="00E47A42"/>
    <w:rsid w:val="00E47CC9"/>
    <w:rsid w:val="00E50949"/>
    <w:rsid w:val="00E51166"/>
    <w:rsid w:val="00E52018"/>
    <w:rsid w:val="00E522A1"/>
    <w:rsid w:val="00E52678"/>
    <w:rsid w:val="00E52B26"/>
    <w:rsid w:val="00E54AD3"/>
    <w:rsid w:val="00E55923"/>
    <w:rsid w:val="00E55F58"/>
    <w:rsid w:val="00E57534"/>
    <w:rsid w:val="00E606CA"/>
    <w:rsid w:val="00E62F33"/>
    <w:rsid w:val="00E631DC"/>
    <w:rsid w:val="00E6486B"/>
    <w:rsid w:val="00E65603"/>
    <w:rsid w:val="00E663E4"/>
    <w:rsid w:val="00E67703"/>
    <w:rsid w:val="00E67E2F"/>
    <w:rsid w:val="00E73055"/>
    <w:rsid w:val="00E7681D"/>
    <w:rsid w:val="00E777A2"/>
    <w:rsid w:val="00E8458F"/>
    <w:rsid w:val="00E8541D"/>
    <w:rsid w:val="00E857A2"/>
    <w:rsid w:val="00E9015B"/>
    <w:rsid w:val="00E929F1"/>
    <w:rsid w:val="00E92E15"/>
    <w:rsid w:val="00E93AF2"/>
    <w:rsid w:val="00E9488E"/>
    <w:rsid w:val="00E95B1D"/>
    <w:rsid w:val="00E95D2D"/>
    <w:rsid w:val="00E963BD"/>
    <w:rsid w:val="00E96594"/>
    <w:rsid w:val="00E97317"/>
    <w:rsid w:val="00E97372"/>
    <w:rsid w:val="00EA01A5"/>
    <w:rsid w:val="00EA1490"/>
    <w:rsid w:val="00EA3103"/>
    <w:rsid w:val="00EA3EC8"/>
    <w:rsid w:val="00EA4A00"/>
    <w:rsid w:val="00EA5B50"/>
    <w:rsid w:val="00EA750D"/>
    <w:rsid w:val="00EB3370"/>
    <w:rsid w:val="00EB4869"/>
    <w:rsid w:val="00EB503F"/>
    <w:rsid w:val="00EB5709"/>
    <w:rsid w:val="00EB5F6A"/>
    <w:rsid w:val="00EB6C74"/>
    <w:rsid w:val="00EB6D03"/>
    <w:rsid w:val="00EC37A9"/>
    <w:rsid w:val="00EC4F15"/>
    <w:rsid w:val="00EC6B97"/>
    <w:rsid w:val="00EC6D20"/>
    <w:rsid w:val="00EC7147"/>
    <w:rsid w:val="00EC7881"/>
    <w:rsid w:val="00ED03E0"/>
    <w:rsid w:val="00ED1CED"/>
    <w:rsid w:val="00ED2B14"/>
    <w:rsid w:val="00ED36F7"/>
    <w:rsid w:val="00ED4D19"/>
    <w:rsid w:val="00ED565C"/>
    <w:rsid w:val="00ED6CCC"/>
    <w:rsid w:val="00ED7BB4"/>
    <w:rsid w:val="00ED7BCB"/>
    <w:rsid w:val="00EE09AF"/>
    <w:rsid w:val="00EE1075"/>
    <w:rsid w:val="00EE272B"/>
    <w:rsid w:val="00EE3567"/>
    <w:rsid w:val="00EE365E"/>
    <w:rsid w:val="00EE3BF6"/>
    <w:rsid w:val="00EE3F5B"/>
    <w:rsid w:val="00EE4309"/>
    <w:rsid w:val="00EE6F66"/>
    <w:rsid w:val="00EE75CC"/>
    <w:rsid w:val="00EE7744"/>
    <w:rsid w:val="00EF053F"/>
    <w:rsid w:val="00EF1CE5"/>
    <w:rsid w:val="00EF244D"/>
    <w:rsid w:val="00EF317A"/>
    <w:rsid w:val="00EF458F"/>
    <w:rsid w:val="00EF4A7A"/>
    <w:rsid w:val="00EF5134"/>
    <w:rsid w:val="00EF6834"/>
    <w:rsid w:val="00EF6BAF"/>
    <w:rsid w:val="00F00627"/>
    <w:rsid w:val="00F02850"/>
    <w:rsid w:val="00F0411D"/>
    <w:rsid w:val="00F07108"/>
    <w:rsid w:val="00F10069"/>
    <w:rsid w:val="00F103D9"/>
    <w:rsid w:val="00F11377"/>
    <w:rsid w:val="00F12D21"/>
    <w:rsid w:val="00F13FA3"/>
    <w:rsid w:val="00F141EF"/>
    <w:rsid w:val="00F14BCA"/>
    <w:rsid w:val="00F1627C"/>
    <w:rsid w:val="00F1737E"/>
    <w:rsid w:val="00F17FB0"/>
    <w:rsid w:val="00F20E20"/>
    <w:rsid w:val="00F2187F"/>
    <w:rsid w:val="00F22868"/>
    <w:rsid w:val="00F22C8E"/>
    <w:rsid w:val="00F24EEE"/>
    <w:rsid w:val="00F25701"/>
    <w:rsid w:val="00F269C2"/>
    <w:rsid w:val="00F30E28"/>
    <w:rsid w:val="00F32836"/>
    <w:rsid w:val="00F3306F"/>
    <w:rsid w:val="00F33177"/>
    <w:rsid w:val="00F338DB"/>
    <w:rsid w:val="00F354F6"/>
    <w:rsid w:val="00F35BE4"/>
    <w:rsid w:val="00F36604"/>
    <w:rsid w:val="00F377DA"/>
    <w:rsid w:val="00F379D9"/>
    <w:rsid w:val="00F37B73"/>
    <w:rsid w:val="00F4074B"/>
    <w:rsid w:val="00F40804"/>
    <w:rsid w:val="00F40E4C"/>
    <w:rsid w:val="00F4627A"/>
    <w:rsid w:val="00F46E2D"/>
    <w:rsid w:val="00F47383"/>
    <w:rsid w:val="00F502AF"/>
    <w:rsid w:val="00F50A8D"/>
    <w:rsid w:val="00F51001"/>
    <w:rsid w:val="00F52172"/>
    <w:rsid w:val="00F528CB"/>
    <w:rsid w:val="00F54CBB"/>
    <w:rsid w:val="00F554F0"/>
    <w:rsid w:val="00F55DC5"/>
    <w:rsid w:val="00F568ED"/>
    <w:rsid w:val="00F56FDB"/>
    <w:rsid w:val="00F57569"/>
    <w:rsid w:val="00F6001A"/>
    <w:rsid w:val="00F61508"/>
    <w:rsid w:val="00F61A0B"/>
    <w:rsid w:val="00F63A67"/>
    <w:rsid w:val="00F6415C"/>
    <w:rsid w:val="00F6763C"/>
    <w:rsid w:val="00F67FC5"/>
    <w:rsid w:val="00F7171C"/>
    <w:rsid w:val="00F719F5"/>
    <w:rsid w:val="00F728BB"/>
    <w:rsid w:val="00F730BA"/>
    <w:rsid w:val="00F7316E"/>
    <w:rsid w:val="00F764BF"/>
    <w:rsid w:val="00F77F14"/>
    <w:rsid w:val="00F80163"/>
    <w:rsid w:val="00F8118E"/>
    <w:rsid w:val="00F81517"/>
    <w:rsid w:val="00F8179C"/>
    <w:rsid w:val="00F81A33"/>
    <w:rsid w:val="00F81C3C"/>
    <w:rsid w:val="00F82498"/>
    <w:rsid w:val="00F8258B"/>
    <w:rsid w:val="00F82810"/>
    <w:rsid w:val="00F82C3E"/>
    <w:rsid w:val="00F8326D"/>
    <w:rsid w:val="00F83995"/>
    <w:rsid w:val="00F83A14"/>
    <w:rsid w:val="00F84583"/>
    <w:rsid w:val="00F84913"/>
    <w:rsid w:val="00F86169"/>
    <w:rsid w:val="00F86BF1"/>
    <w:rsid w:val="00F87700"/>
    <w:rsid w:val="00F90448"/>
    <w:rsid w:val="00F90E90"/>
    <w:rsid w:val="00F91429"/>
    <w:rsid w:val="00F91670"/>
    <w:rsid w:val="00F91D4E"/>
    <w:rsid w:val="00F92F82"/>
    <w:rsid w:val="00F93932"/>
    <w:rsid w:val="00F93ACD"/>
    <w:rsid w:val="00F948BB"/>
    <w:rsid w:val="00F949BB"/>
    <w:rsid w:val="00F95D43"/>
    <w:rsid w:val="00F961FA"/>
    <w:rsid w:val="00FA088D"/>
    <w:rsid w:val="00FA19B2"/>
    <w:rsid w:val="00FA1FD0"/>
    <w:rsid w:val="00FA20E6"/>
    <w:rsid w:val="00FA24ED"/>
    <w:rsid w:val="00FA2A26"/>
    <w:rsid w:val="00FA2D1B"/>
    <w:rsid w:val="00FA3532"/>
    <w:rsid w:val="00FA3F49"/>
    <w:rsid w:val="00FA4A22"/>
    <w:rsid w:val="00FA4D70"/>
    <w:rsid w:val="00FA53E6"/>
    <w:rsid w:val="00FA6E52"/>
    <w:rsid w:val="00FA6E90"/>
    <w:rsid w:val="00FA721D"/>
    <w:rsid w:val="00FB0ECC"/>
    <w:rsid w:val="00FB4DAD"/>
    <w:rsid w:val="00FB57CB"/>
    <w:rsid w:val="00FB5AAC"/>
    <w:rsid w:val="00FB5E8B"/>
    <w:rsid w:val="00FB64E0"/>
    <w:rsid w:val="00FC03A0"/>
    <w:rsid w:val="00FC03C4"/>
    <w:rsid w:val="00FC0FDD"/>
    <w:rsid w:val="00FC2D84"/>
    <w:rsid w:val="00FC3163"/>
    <w:rsid w:val="00FC56F5"/>
    <w:rsid w:val="00FC717B"/>
    <w:rsid w:val="00FC78D3"/>
    <w:rsid w:val="00FD401A"/>
    <w:rsid w:val="00FD45C3"/>
    <w:rsid w:val="00FD5669"/>
    <w:rsid w:val="00FD70B8"/>
    <w:rsid w:val="00FD7690"/>
    <w:rsid w:val="00FD7761"/>
    <w:rsid w:val="00FE0809"/>
    <w:rsid w:val="00FE2BE7"/>
    <w:rsid w:val="00FE36A4"/>
    <w:rsid w:val="00FE61DC"/>
    <w:rsid w:val="00FE7F66"/>
    <w:rsid w:val="00FE9975"/>
    <w:rsid w:val="00FF077E"/>
    <w:rsid w:val="00FF0B51"/>
    <w:rsid w:val="00FF0BDC"/>
    <w:rsid w:val="00FF3119"/>
    <w:rsid w:val="00FF39F2"/>
    <w:rsid w:val="00FF5B19"/>
    <w:rsid w:val="00FF62D5"/>
    <w:rsid w:val="00FF6EEE"/>
    <w:rsid w:val="010C5D5F"/>
    <w:rsid w:val="013D54C0"/>
    <w:rsid w:val="0238D92F"/>
    <w:rsid w:val="023ACDBA"/>
    <w:rsid w:val="0287E3E4"/>
    <w:rsid w:val="02A6AA85"/>
    <w:rsid w:val="02C323BE"/>
    <w:rsid w:val="02FAAC30"/>
    <w:rsid w:val="0302CD7E"/>
    <w:rsid w:val="0343227E"/>
    <w:rsid w:val="0353DD65"/>
    <w:rsid w:val="03A792E7"/>
    <w:rsid w:val="03F78232"/>
    <w:rsid w:val="0419D0DA"/>
    <w:rsid w:val="04592E76"/>
    <w:rsid w:val="04FE897B"/>
    <w:rsid w:val="06D46D31"/>
    <w:rsid w:val="076BE6A2"/>
    <w:rsid w:val="07735C63"/>
    <w:rsid w:val="080780C9"/>
    <w:rsid w:val="08A3EA39"/>
    <w:rsid w:val="094003A7"/>
    <w:rsid w:val="09657C8A"/>
    <w:rsid w:val="0A27BA86"/>
    <w:rsid w:val="0A289D69"/>
    <w:rsid w:val="0AAA6AFA"/>
    <w:rsid w:val="0B3F8BDC"/>
    <w:rsid w:val="0B6544AB"/>
    <w:rsid w:val="0BB03E80"/>
    <w:rsid w:val="0BC1CADF"/>
    <w:rsid w:val="0C7C65ED"/>
    <w:rsid w:val="0D499AD5"/>
    <w:rsid w:val="0D78797B"/>
    <w:rsid w:val="0E5220C5"/>
    <w:rsid w:val="0E9911C6"/>
    <w:rsid w:val="0E9A3289"/>
    <w:rsid w:val="0EFC71C0"/>
    <w:rsid w:val="0F588E28"/>
    <w:rsid w:val="1079B518"/>
    <w:rsid w:val="107F6270"/>
    <w:rsid w:val="11445875"/>
    <w:rsid w:val="115EA4FA"/>
    <w:rsid w:val="11DB3B46"/>
    <w:rsid w:val="11F84B33"/>
    <w:rsid w:val="126DF226"/>
    <w:rsid w:val="127157BA"/>
    <w:rsid w:val="12B75723"/>
    <w:rsid w:val="12D7CC91"/>
    <w:rsid w:val="13F1B418"/>
    <w:rsid w:val="16C698B9"/>
    <w:rsid w:val="16E5C0E1"/>
    <w:rsid w:val="175A1D6B"/>
    <w:rsid w:val="1777CCF4"/>
    <w:rsid w:val="18C2AFB5"/>
    <w:rsid w:val="19B8590C"/>
    <w:rsid w:val="1A04832A"/>
    <w:rsid w:val="1A158782"/>
    <w:rsid w:val="1A643E32"/>
    <w:rsid w:val="1A7F3AFC"/>
    <w:rsid w:val="1BE1D589"/>
    <w:rsid w:val="1C282469"/>
    <w:rsid w:val="1CE52A2F"/>
    <w:rsid w:val="1CF46111"/>
    <w:rsid w:val="1CF48C63"/>
    <w:rsid w:val="1CFA91A1"/>
    <w:rsid w:val="1D2C0E78"/>
    <w:rsid w:val="1DAA4DBB"/>
    <w:rsid w:val="1DD8CC12"/>
    <w:rsid w:val="1E79861B"/>
    <w:rsid w:val="1EFD7184"/>
    <w:rsid w:val="1F6BF9BA"/>
    <w:rsid w:val="1FA70D92"/>
    <w:rsid w:val="1FBA036A"/>
    <w:rsid w:val="1FC5CD16"/>
    <w:rsid w:val="2049FF87"/>
    <w:rsid w:val="210DA0BD"/>
    <w:rsid w:val="21B88031"/>
    <w:rsid w:val="21C300D5"/>
    <w:rsid w:val="21EC8A81"/>
    <w:rsid w:val="229A91F3"/>
    <w:rsid w:val="22A4BEA9"/>
    <w:rsid w:val="22CD6427"/>
    <w:rsid w:val="23482D78"/>
    <w:rsid w:val="23728E49"/>
    <w:rsid w:val="246C803C"/>
    <w:rsid w:val="2518C2B9"/>
    <w:rsid w:val="25DB2419"/>
    <w:rsid w:val="26007708"/>
    <w:rsid w:val="262BCD71"/>
    <w:rsid w:val="265D9898"/>
    <w:rsid w:val="26B8B5F7"/>
    <w:rsid w:val="26BF75FC"/>
    <w:rsid w:val="26C2CE21"/>
    <w:rsid w:val="26FC2E75"/>
    <w:rsid w:val="27520B58"/>
    <w:rsid w:val="27DFD667"/>
    <w:rsid w:val="28135747"/>
    <w:rsid w:val="283D7E16"/>
    <w:rsid w:val="28581399"/>
    <w:rsid w:val="287E98EB"/>
    <w:rsid w:val="28FE6EFD"/>
    <w:rsid w:val="2947B49D"/>
    <w:rsid w:val="2A25034D"/>
    <w:rsid w:val="2B06D2DE"/>
    <w:rsid w:val="2CFD7B2B"/>
    <w:rsid w:val="2D3F5A98"/>
    <w:rsid w:val="2D412D78"/>
    <w:rsid w:val="2D83730D"/>
    <w:rsid w:val="2E814904"/>
    <w:rsid w:val="2E81FF96"/>
    <w:rsid w:val="2ED3C94F"/>
    <w:rsid w:val="2F65232F"/>
    <w:rsid w:val="2F8B0332"/>
    <w:rsid w:val="2FBA73FA"/>
    <w:rsid w:val="2FBC082B"/>
    <w:rsid w:val="30740E1B"/>
    <w:rsid w:val="328AB208"/>
    <w:rsid w:val="32C7DC5B"/>
    <w:rsid w:val="330C49F6"/>
    <w:rsid w:val="331B77E4"/>
    <w:rsid w:val="3355FB00"/>
    <w:rsid w:val="338A9AD9"/>
    <w:rsid w:val="33918C06"/>
    <w:rsid w:val="33DDD53C"/>
    <w:rsid w:val="3422F77D"/>
    <w:rsid w:val="34584442"/>
    <w:rsid w:val="34FD065A"/>
    <w:rsid w:val="34FFD34F"/>
    <w:rsid w:val="35226CA8"/>
    <w:rsid w:val="3524B5DD"/>
    <w:rsid w:val="3528E196"/>
    <w:rsid w:val="352C4257"/>
    <w:rsid w:val="352EBC45"/>
    <w:rsid w:val="353E5D5E"/>
    <w:rsid w:val="35AC2B71"/>
    <w:rsid w:val="36B12FA1"/>
    <w:rsid w:val="36C4483A"/>
    <w:rsid w:val="374A92A9"/>
    <w:rsid w:val="37708FEF"/>
    <w:rsid w:val="37E7FA11"/>
    <w:rsid w:val="38677A28"/>
    <w:rsid w:val="3930DE5E"/>
    <w:rsid w:val="396ED002"/>
    <w:rsid w:val="3A4D4082"/>
    <w:rsid w:val="3A987DA3"/>
    <w:rsid w:val="3AB0E5F9"/>
    <w:rsid w:val="3AF86C98"/>
    <w:rsid w:val="3AFF4BCC"/>
    <w:rsid w:val="3BAC8FB4"/>
    <w:rsid w:val="3BD66862"/>
    <w:rsid w:val="3D989E71"/>
    <w:rsid w:val="3D9BD347"/>
    <w:rsid w:val="3DD75E48"/>
    <w:rsid w:val="3E2F9BB0"/>
    <w:rsid w:val="3E45DB6E"/>
    <w:rsid w:val="3EA446FA"/>
    <w:rsid w:val="3FC58146"/>
    <w:rsid w:val="4007877F"/>
    <w:rsid w:val="4159A370"/>
    <w:rsid w:val="434664D6"/>
    <w:rsid w:val="43BB1699"/>
    <w:rsid w:val="43BD6C8B"/>
    <w:rsid w:val="442ECCC6"/>
    <w:rsid w:val="4516D8BE"/>
    <w:rsid w:val="458C4274"/>
    <w:rsid w:val="45E4ABD7"/>
    <w:rsid w:val="46B416E8"/>
    <w:rsid w:val="4767AE28"/>
    <w:rsid w:val="479440C0"/>
    <w:rsid w:val="48F4E840"/>
    <w:rsid w:val="493524F3"/>
    <w:rsid w:val="4989439F"/>
    <w:rsid w:val="4997AB46"/>
    <w:rsid w:val="49B3CFA9"/>
    <w:rsid w:val="4ACD58E5"/>
    <w:rsid w:val="4BC8AB44"/>
    <w:rsid w:val="4BE981A1"/>
    <w:rsid w:val="4C695E71"/>
    <w:rsid w:val="4CDDDE9E"/>
    <w:rsid w:val="4D119EA0"/>
    <w:rsid w:val="4D92C8EE"/>
    <w:rsid w:val="4DB599AC"/>
    <w:rsid w:val="4E14924E"/>
    <w:rsid w:val="4EB1A79C"/>
    <w:rsid w:val="4EEACEDA"/>
    <w:rsid w:val="4EEC6F17"/>
    <w:rsid w:val="4F14310B"/>
    <w:rsid w:val="4FBDED3A"/>
    <w:rsid w:val="4FFFE68E"/>
    <w:rsid w:val="51351D2B"/>
    <w:rsid w:val="513E7FA2"/>
    <w:rsid w:val="524289CB"/>
    <w:rsid w:val="528BCD2C"/>
    <w:rsid w:val="5296E86B"/>
    <w:rsid w:val="5411477E"/>
    <w:rsid w:val="543541B6"/>
    <w:rsid w:val="5452E04E"/>
    <w:rsid w:val="54AFAE89"/>
    <w:rsid w:val="54B162FD"/>
    <w:rsid w:val="54D81E28"/>
    <w:rsid w:val="556B9B39"/>
    <w:rsid w:val="558DDFD5"/>
    <w:rsid w:val="55A55510"/>
    <w:rsid w:val="55A6740C"/>
    <w:rsid w:val="55AC7CD7"/>
    <w:rsid w:val="56204FB0"/>
    <w:rsid w:val="562E82F1"/>
    <w:rsid w:val="56578FAE"/>
    <w:rsid w:val="56727321"/>
    <w:rsid w:val="56991D43"/>
    <w:rsid w:val="57654297"/>
    <w:rsid w:val="582A40A9"/>
    <w:rsid w:val="582B67CE"/>
    <w:rsid w:val="584B9E45"/>
    <w:rsid w:val="5860F6D1"/>
    <w:rsid w:val="58A0FB11"/>
    <w:rsid w:val="58C84D42"/>
    <w:rsid w:val="5945995B"/>
    <w:rsid w:val="59469188"/>
    <w:rsid w:val="596189B7"/>
    <w:rsid w:val="59914FB9"/>
    <w:rsid w:val="59E26BDA"/>
    <w:rsid w:val="5A051726"/>
    <w:rsid w:val="5A5C2D8C"/>
    <w:rsid w:val="5B2DF85E"/>
    <w:rsid w:val="5B788F15"/>
    <w:rsid w:val="5C0597DF"/>
    <w:rsid w:val="5C64625E"/>
    <w:rsid w:val="5C9F2377"/>
    <w:rsid w:val="5DD07BF7"/>
    <w:rsid w:val="5DEDD4EF"/>
    <w:rsid w:val="5DFDAD6E"/>
    <w:rsid w:val="5E580A4A"/>
    <w:rsid w:val="5E636373"/>
    <w:rsid w:val="5F3FEDC2"/>
    <w:rsid w:val="606060A7"/>
    <w:rsid w:val="60670636"/>
    <w:rsid w:val="60943710"/>
    <w:rsid w:val="60E5405F"/>
    <w:rsid w:val="60E5963C"/>
    <w:rsid w:val="61181E9D"/>
    <w:rsid w:val="6185CA81"/>
    <w:rsid w:val="620B041A"/>
    <w:rsid w:val="623A0715"/>
    <w:rsid w:val="62DDD96D"/>
    <w:rsid w:val="644E4642"/>
    <w:rsid w:val="645F4E5C"/>
    <w:rsid w:val="65086ADE"/>
    <w:rsid w:val="653C85EF"/>
    <w:rsid w:val="65B80849"/>
    <w:rsid w:val="65C6A314"/>
    <w:rsid w:val="65D65A13"/>
    <w:rsid w:val="665E2E1A"/>
    <w:rsid w:val="668D390D"/>
    <w:rsid w:val="66B4B005"/>
    <w:rsid w:val="66F1850E"/>
    <w:rsid w:val="671698EB"/>
    <w:rsid w:val="67ED97F3"/>
    <w:rsid w:val="69B3C115"/>
    <w:rsid w:val="69BDFA43"/>
    <w:rsid w:val="6B332621"/>
    <w:rsid w:val="6BFD34AB"/>
    <w:rsid w:val="6C155D1E"/>
    <w:rsid w:val="6C8A2369"/>
    <w:rsid w:val="6D055C40"/>
    <w:rsid w:val="6D73D90E"/>
    <w:rsid w:val="6D77729B"/>
    <w:rsid w:val="6DB039D9"/>
    <w:rsid w:val="6E1E84B4"/>
    <w:rsid w:val="6E567DA8"/>
    <w:rsid w:val="6E9B4D88"/>
    <w:rsid w:val="6F11296C"/>
    <w:rsid w:val="6F494837"/>
    <w:rsid w:val="6F9F1522"/>
    <w:rsid w:val="6FC77DD6"/>
    <w:rsid w:val="701EADE3"/>
    <w:rsid w:val="70470A1B"/>
    <w:rsid w:val="710490AF"/>
    <w:rsid w:val="720DD170"/>
    <w:rsid w:val="722DBAED"/>
    <w:rsid w:val="72842C15"/>
    <w:rsid w:val="7297E599"/>
    <w:rsid w:val="72C94846"/>
    <w:rsid w:val="72E5AB58"/>
    <w:rsid w:val="733AA328"/>
    <w:rsid w:val="7358D7F0"/>
    <w:rsid w:val="736F3F7B"/>
    <w:rsid w:val="737EF416"/>
    <w:rsid w:val="73895285"/>
    <w:rsid w:val="73C4B16A"/>
    <w:rsid w:val="74640910"/>
    <w:rsid w:val="74B21D7D"/>
    <w:rsid w:val="75DB2821"/>
    <w:rsid w:val="75F3A05B"/>
    <w:rsid w:val="76684314"/>
    <w:rsid w:val="76B18973"/>
    <w:rsid w:val="76DD714F"/>
    <w:rsid w:val="771087D7"/>
    <w:rsid w:val="774EFED1"/>
    <w:rsid w:val="7756800C"/>
    <w:rsid w:val="77FB9F0D"/>
    <w:rsid w:val="7805F8FF"/>
    <w:rsid w:val="783CE682"/>
    <w:rsid w:val="790D5EA3"/>
    <w:rsid w:val="7936C1F7"/>
    <w:rsid w:val="79D8C339"/>
    <w:rsid w:val="79E70344"/>
    <w:rsid w:val="7A3A5F14"/>
    <w:rsid w:val="7A49F727"/>
    <w:rsid w:val="7BD4675D"/>
    <w:rsid w:val="7C93DEF7"/>
    <w:rsid w:val="7CD8D675"/>
    <w:rsid w:val="7CE8EB3F"/>
    <w:rsid w:val="7D4D8F18"/>
    <w:rsid w:val="7D85AF19"/>
    <w:rsid w:val="7E22C680"/>
    <w:rsid w:val="7E4112EB"/>
    <w:rsid w:val="7E4C62A1"/>
    <w:rsid w:val="7E6D87A1"/>
    <w:rsid w:val="7E7C0DA1"/>
    <w:rsid w:val="7EDA0894"/>
    <w:rsid w:val="7F4E765B"/>
    <w:rsid w:val="7F6459C5"/>
    <w:rsid w:val="7FD2A524"/>
    <w:rsid w:val="7FF1D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110113FF"/>
  <w15:chartTrackingRefBased/>
  <w15:docId w15:val="{722E7D8E-4E80-4D82-B983-53BD9E29C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utura Lt BT" w:eastAsia="Calibri" w:hAnsi="Futura Lt BT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258"/>
    <w:pPr>
      <w:spacing w:after="200" w:line="276" w:lineRule="auto"/>
    </w:pPr>
    <w:rPr>
      <w:color w:val="333333"/>
      <w:sz w:val="24"/>
      <w:szCs w:val="28"/>
      <w:lang w:eastAsia="en-US" w:bidi="th-TH"/>
    </w:rPr>
  </w:style>
  <w:style w:type="paragraph" w:styleId="Ttulo1">
    <w:name w:val="heading 1"/>
    <w:basedOn w:val="Normal"/>
    <w:next w:val="Normal"/>
    <w:link w:val="Ttulo1Car"/>
    <w:uiPriority w:val="9"/>
    <w:qFormat/>
    <w:rsid w:val="008C6786"/>
    <w:pPr>
      <w:keepNext/>
      <w:spacing w:after="0" w:line="240" w:lineRule="auto"/>
      <w:jc w:val="center"/>
      <w:outlineLvl w:val="0"/>
    </w:pPr>
    <w:rPr>
      <w:rFonts w:eastAsia="Times New Roman" w:cs="Tahoma"/>
      <w:b/>
      <w:color w:val="auto"/>
      <w:sz w:val="20"/>
      <w:szCs w:val="24"/>
      <w:lang w:val="es-ES_tradnl" w:eastAsia="es-ES" w:bidi="ar-SA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704F6"/>
    <w:pPr>
      <w:keepNext/>
      <w:spacing w:before="240" w:after="60"/>
      <w:outlineLvl w:val="1"/>
    </w:pPr>
    <w:rPr>
      <w:rFonts w:ascii="Cambria" w:eastAsia="Times New Roman" w:hAnsi="Cambria" w:cs="Angsana New"/>
      <w:b/>
      <w:bCs/>
      <w:i/>
      <w:iCs/>
      <w:sz w:val="28"/>
      <w:szCs w:val="35"/>
      <w:lang w:val="x-non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704F6"/>
    <w:pPr>
      <w:keepNext/>
      <w:spacing w:before="240" w:after="60"/>
      <w:outlineLvl w:val="2"/>
    </w:pPr>
    <w:rPr>
      <w:rFonts w:ascii="Cambria" w:eastAsia="Times New Roman" w:hAnsi="Cambria" w:cs="Angsana New"/>
      <w:b/>
      <w:bCs/>
      <w:sz w:val="26"/>
      <w:szCs w:val="33"/>
      <w:lang w:val="x-none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704F6"/>
    <w:pPr>
      <w:keepNext/>
      <w:spacing w:before="240" w:after="60"/>
      <w:outlineLvl w:val="3"/>
    </w:pPr>
    <w:rPr>
      <w:rFonts w:ascii="Calibri" w:eastAsia="Times New Roman" w:hAnsi="Calibri" w:cs="Angsana New"/>
      <w:b/>
      <w:bCs/>
      <w:sz w:val="28"/>
      <w:szCs w:val="35"/>
      <w:lang w:val="x-none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704F6"/>
    <w:pPr>
      <w:spacing w:before="240" w:after="60"/>
      <w:outlineLvl w:val="4"/>
    </w:pPr>
    <w:rPr>
      <w:rFonts w:ascii="Calibri" w:eastAsia="Times New Roman" w:hAnsi="Calibri" w:cs="Angsana New"/>
      <w:b/>
      <w:bCs/>
      <w:i/>
      <w:iCs/>
      <w:sz w:val="26"/>
      <w:szCs w:val="33"/>
      <w:lang w:val="x-none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704F6"/>
    <w:pPr>
      <w:spacing w:before="240" w:after="60"/>
      <w:outlineLvl w:val="5"/>
    </w:pPr>
    <w:rPr>
      <w:rFonts w:ascii="Calibri" w:eastAsia="Times New Roman" w:hAnsi="Calibri" w:cs="Angsana New"/>
      <w:b/>
      <w:bCs/>
      <w:sz w:val="22"/>
      <w:lang w:val="x-none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704F6"/>
    <w:pPr>
      <w:spacing w:before="240" w:after="60"/>
      <w:outlineLvl w:val="6"/>
    </w:pPr>
    <w:rPr>
      <w:rFonts w:ascii="Calibri" w:eastAsia="Times New Roman" w:hAnsi="Calibri" w:cs="Angsana New"/>
      <w:szCs w:val="30"/>
      <w:lang w:val="x-none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704F6"/>
    <w:pPr>
      <w:spacing w:before="240" w:after="60"/>
      <w:outlineLvl w:val="7"/>
    </w:pPr>
    <w:rPr>
      <w:rFonts w:ascii="Calibri" w:eastAsia="Times New Roman" w:hAnsi="Calibri" w:cs="Angsana New"/>
      <w:i/>
      <w:iCs/>
      <w:szCs w:val="30"/>
      <w:lang w:val="x-none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704F6"/>
    <w:pPr>
      <w:spacing w:before="240" w:after="60"/>
      <w:outlineLvl w:val="8"/>
    </w:pPr>
    <w:rPr>
      <w:rFonts w:ascii="Cambria" w:eastAsia="Times New Roman" w:hAnsi="Cambria" w:cs="Angsana New"/>
      <w:sz w:val="22"/>
      <w:lang w:val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8C6786"/>
    <w:rPr>
      <w:rFonts w:ascii="Futura Lt BT" w:eastAsia="Times New Roman" w:hAnsi="Futura Lt BT" w:cs="Tahoma"/>
      <w:b/>
      <w:szCs w:val="24"/>
      <w:lang w:val="es-ES_tradnl" w:eastAsia="es-ES" w:bidi="ar-SA"/>
    </w:rPr>
  </w:style>
  <w:style w:type="character" w:customStyle="1" w:styleId="Ttulo2Car">
    <w:name w:val="Título 2 Car"/>
    <w:link w:val="Ttulo2"/>
    <w:uiPriority w:val="9"/>
    <w:semiHidden/>
    <w:rsid w:val="000704F6"/>
    <w:rPr>
      <w:rFonts w:ascii="Cambria" w:eastAsia="Times New Roman" w:hAnsi="Cambria" w:cs="Angsana New"/>
      <w:b/>
      <w:bCs/>
      <w:i/>
      <w:iCs/>
      <w:color w:val="333333"/>
      <w:sz w:val="28"/>
      <w:szCs w:val="35"/>
      <w:lang w:eastAsia="en-US" w:bidi="th-TH"/>
    </w:rPr>
  </w:style>
  <w:style w:type="character" w:customStyle="1" w:styleId="Ttulo3Car">
    <w:name w:val="Título 3 Car"/>
    <w:link w:val="Ttulo3"/>
    <w:uiPriority w:val="9"/>
    <w:semiHidden/>
    <w:rsid w:val="000704F6"/>
    <w:rPr>
      <w:rFonts w:ascii="Cambria" w:eastAsia="Times New Roman" w:hAnsi="Cambria" w:cs="Angsana New"/>
      <w:b/>
      <w:bCs/>
      <w:color w:val="333333"/>
      <w:sz w:val="26"/>
      <w:szCs w:val="33"/>
      <w:lang w:eastAsia="en-US" w:bidi="th-TH"/>
    </w:rPr>
  </w:style>
  <w:style w:type="character" w:customStyle="1" w:styleId="Ttulo4Car">
    <w:name w:val="Título 4 Car"/>
    <w:link w:val="Ttulo4"/>
    <w:uiPriority w:val="9"/>
    <w:semiHidden/>
    <w:rsid w:val="000704F6"/>
    <w:rPr>
      <w:rFonts w:ascii="Calibri" w:eastAsia="Times New Roman" w:hAnsi="Calibri" w:cs="Angsana New"/>
      <w:b/>
      <w:bCs/>
      <w:color w:val="333333"/>
      <w:sz w:val="28"/>
      <w:szCs w:val="35"/>
      <w:lang w:eastAsia="en-US" w:bidi="th-TH"/>
    </w:rPr>
  </w:style>
  <w:style w:type="character" w:customStyle="1" w:styleId="Ttulo5Car">
    <w:name w:val="Título 5 Car"/>
    <w:link w:val="Ttulo5"/>
    <w:uiPriority w:val="9"/>
    <w:semiHidden/>
    <w:rsid w:val="000704F6"/>
    <w:rPr>
      <w:rFonts w:ascii="Calibri" w:eastAsia="Times New Roman" w:hAnsi="Calibri" w:cs="Angsana New"/>
      <w:b/>
      <w:bCs/>
      <w:i/>
      <w:iCs/>
      <w:color w:val="333333"/>
      <w:sz w:val="26"/>
      <w:szCs w:val="33"/>
      <w:lang w:eastAsia="en-US" w:bidi="th-TH"/>
    </w:rPr>
  </w:style>
  <w:style w:type="character" w:customStyle="1" w:styleId="Ttulo6Car">
    <w:name w:val="Título 6 Car"/>
    <w:link w:val="Ttulo6"/>
    <w:uiPriority w:val="9"/>
    <w:semiHidden/>
    <w:rsid w:val="000704F6"/>
    <w:rPr>
      <w:rFonts w:ascii="Calibri" w:eastAsia="Times New Roman" w:hAnsi="Calibri" w:cs="Angsana New"/>
      <w:b/>
      <w:bCs/>
      <w:color w:val="333333"/>
      <w:sz w:val="22"/>
      <w:szCs w:val="28"/>
      <w:lang w:eastAsia="en-US" w:bidi="th-TH"/>
    </w:rPr>
  </w:style>
  <w:style w:type="character" w:customStyle="1" w:styleId="Ttulo7Car">
    <w:name w:val="Título 7 Car"/>
    <w:link w:val="Ttulo7"/>
    <w:uiPriority w:val="9"/>
    <w:semiHidden/>
    <w:rsid w:val="000704F6"/>
    <w:rPr>
      <w:rFonts w:ascii="Calibri" w:eastAsia="Times New Roman" w:hAnsi="Calibri" w:cs="Angsana New"/>
      <w:color w:val="333333"/>
      <w:sz w:val="24"/>
      <w:szCs w:val="30"/>
      <w:lang w:eastAsia="en-US" w:bidi="th-TH"/>
    </w:rPr>
  </w:style>
  <w:style w:type="character" w:customStyle="1" w:styleId="Ttulo8Car">
    <w:name w:val="Título 8 Car"/>
    <w:link w:val="Ttulo8"/>
    <w:uiPriority w:val="9"/>
    <w:semiHidden/>
    <w:rsid w:val="000704F6"/>
    <w:rPr>
      <w:rFonts w:ascii="Calibri" w:eastAsia="Times New Roman" w:hAnsi="Calibri" w:cs="Angsana New"/>
      <w:i/>
      <w:iCs/>
      <w:color w:val="333333"/>
      <w:sz w:val="24"/>
      <w:szCs w:val="30"/>
      <w:lang w:eastAsia="en-US" w:bidi="th-TH"/>
    </w:rPr>
  </w:style>
  <w:style w:type="character" w:customStyle="1" w:styleId="Ttulo9Car">
    <w:name w:val="Título 9 Car"/>
    <w:link w:val="Ttulo9"/>
    <w:uiPriority w:val="9"/>
    <w:semiHidden/>
    <w:rsid w:val="000704F6"/>
    <w:rPr>
      <w:rFonts w:ascii="Cambria" w:eastAsia="Times New Roman" w:hAnsi="Cambria" w:cs="Angsana New"/>
      <w:color w:val="333333"/>
      <w:sz w:val="22"/>
      <w:szCs w:val="28"/>
      <w:lang w:eastAsia="en-US" w:bidi="th-TH"/>
    </w:rPr>
  </w:style>
  <w:style w:type="paragraph" w:styleId="Encabezado">
    <w:name w:val="header"/>
    <w:basedOn w:val="Normal"/>
    <w:link w:val="EncabezadoCar"/>
    <w:uiPriority w:val="99"/>
    <w:unhideWhenUsed/>
    <w:rsid w:val="00B8669F"/>
    <w:pPr>
      <w:tabs>
        <w:tab w:val="center" w:pos="4252"/>
        <w:tab w:val="right" w:pos="8504"/>
      </w:tabs>
      <w:spacing w:after="0" w:line="240" w:lineRule="auto"/>
    </w:pPr>
    <w:rPr>
      <w:color w:val="auto"/>
      <w:sz w:val="20"/>
      <w:szCs w:val="20"/>
      <w:lang w:eastAsia="x-none" w:bidi="ar-SA"/>
    </w:rPr>
  </w:style>
  <w:style w:type="character" w:customStyle="1" w:styleId="EncabezadoCar">
    <w:name w:val="Encabezado Car"/>
    <w:link w:val="Encabezado"/>
    <w:uiPriority w:val="99"/>
    <w:rsid w:val="00B8669F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B8669F"/>
    <w:pPr>
      <w:tabs>
        <w:tab w:val="center" w:pos="4252"/>
        <w:tab w:val="right" w:pos="8504"/>
      </w:tabs>
      <w:spacing w:after="0" w:line="240" w:lineRule="auto"/>
    </w:pPr>
    <w:rPr>
      <w:color w:val="auto"/>
      <w:sz w:val="20"/>
      <w:szCs w:val="20"/>
      <w:lang w:eastAsia="x-none" w:bidi="ar-SA"/>
    </w:rPr>
  </w:style>
  <w:style w:type="character" w:customStyle="1" w:styleId="PiedepginaCar">
    <w:name w:val="Pie de página Car"/>
    <w:link w:val="Piedepgina"/>
    <w:uiPriority w:val="99"/>
    <w:rsid w:val="00B8669F"/>
    <w:rPr>
      <w:lang w:val="es-MX"/>
    </w:rPr>
  </w:style>
  <w:style w:type="paragraph" w:styleId="Textodeglobo">
    <w:name w:val="Balloon Text"/>
    <w:basedOn w:val="Normal"/>
    <w:link w:val="TextodegloboCar"/>
    <w:uiPriority w:val="99"/>
    <w:unhideWhenUsed/>
    <w:rsid w:val="00536E2D"/>
    <w:pPr>
      <w:spacing w:after="0" w:line="240" w:lineRule="auto"/>
    </w:pPr>
    <w:rPr>
      <w:rFonts w:ascii="Tahoma" w:hAnsi="Tahoma"/>
      <w:color w:val="auto"/>
      <w:sz w:val="16"/>
      <w:szCs w:val="20"/>
      <w:lang w:eastAsia="x-none" w:bidi="ar-SA"/>
    </w:rPr>
  </w:style>
  <w:style w:type="character" w:customStyle="1" w:styleId="TextodegloboCar">
    <w:name w:val="Texto de globo Car"/>
    <w:link w:val="Textodeglobo"/>
    <w:uiPriority w:val="99"/>
    <w:rsid w:val="00536E2D"/>
    <w:rPr>
      <w:rFonts w:ascii="Tahoma" w:hAnsi="Tahoma" w:cs="Angsana New"/>
      <w:sz w:val="16"/>
      <w:szCs w:val="20"/>
      <w:lang w:val="es-MX"/>
    </w:rPr>
  </w:style>
  <w:style w:type="paragraph" w:styleId="Textoindependiente">
    <w:name w:val="Body Text"/>
    <w:basedOn w:val="Normal"/>
    <w:link w:val="TextoindependienteCar"/>
    <w:rsid w:val="008C6786"/>
    <w:pPr>
      <w:spacing w:after="0" w:line="240" w:lineRule="auto"/>
      <w:jc w:val="both"/>
    </w:pPr>
    <w:rPr>
      <w:rFonts w:eastAsia="Times New Roman" w:cs="Tahoma"/>
      <w:color w:val="auto"/>
      <w:sz w:val="20"/>
      <w:szCs w:val="24"/>
      <w:lang w:val="es-ES_tradnl" w:eastAsia="es-ES" w:bidi="ar-SA"/>
    </w:rPr>
  </w:style>
  <w:style w:type="character" w:customStyle="1" w:styleId="TextoindependienteCar">
    <w:name w:val="Texto independiente Car"/>
    <w:link w:val="Textoindependiente"/>
    <w:rsid w:val="008C6786"/>
    <w:rPr>
      <w:rFonts w:ascii="Futura Lt BT" w:eastAsia="Times New Roman" w:hAnsi="Futura Lt BT" w:cs="Tahoma"/>
      <w:szCs w:val="24"/>
      <w:lang w:val="es-ES_tradnl" w:eastAsia="es-ES" w:bidi="ar-SA"/>
    </w:rPr>
  </w:style>
  <w:style w:type="character" w:styleId="Nmerodepgina">
    <w:name w:val="page number"/>
    <w:basedOn w:val="Fuentedeprrafopredeter"/>
    <w:rsid w:val="00FE7F66"/>
  </w:style>
  <w:style w:type="character" w:styleId="Refdenotaalpie">
    <w:name w:val="footnote reference"/>
    <w:semiHidden/>
    <w:rsid w:val="00FE7F66"/>
    <w:rPr>
      <w:vertAlign w:val="superscript"/>
    </w:rPr>
  </w:style>
  <w:style w:type="paragraph" w:styleId="Textonotapie">
    <w:name w:val="footnote text"/>
    <w:basedOn w:val="Normal"/>
    <w:link w:val="TextonotapieCar"/>
    <w:semiHidden/>
    <w:rsid w:val="00FE7F66"/>
    <w:pPr>
      <w:spacing w:after="0" w:line="240" w:lineRule="auto"/>
    </w:pPr>
    <w:rPr>
      <w:rFonts w:eastAsia="Times New Roman" w:cs="Tahoma"/>
      <w:color w:val="auto"/>
      <w:szCs w:val="24"/>
      <w:lang w:val="x-none" w:eastAsia="es-ES" w:bidi="ar-SA"/>
    </w:rPr>
  </w:style>
  <w:style w:type="character" w:customStyle="1" w:styleId="TextonotapieCar">
    <w:name w:val="Texto nota pie Car"/>
    <w:link w:val="Textonotapie"/>
    <w:semiHidden/>
    <w:rsid w:val="00FE7F66"/>
    <w:rPr>
      <w:rFonts w:ascii="Futura Lt BT" w:eastAsia="Times New Roman" w:hAnsi="Futura Lt BT" w:cs="Tahoma"/>
      <w:sz w:val="24"/>
      <w:szCs w:val="24"/>
      <w:lang w:eastAsia="es-ES" w:bidi="ar-SA"/>
    </w:rPr>
  </w:style>
  <w:style w:type="paragraph" w:styleId="Sangra2detindependiente">
    <w:name w:val="Body Text Indent 2"/>
    <w:basedOn w:val="Normal"/>
    <w:link w:val="Sangra2detindependienteCar"/>
    <w:rsid w:val="00FE7F66"/>
    <w:pPr>
      <w:spacing w:after="120" w:line="480" w:lineRule="auto"/>
      <w:ind w:left="283"/>
    </w:pPr>
    <w:rPr>
      <w:rFonts w:eastAsia="Times New Roman" w:cs="Tahoma"/>
      <w:color w:val="auto"/>
      <w:szCs w:val="24"/>
      <w:lang w:val="x-none" w:eastAsia="es-ES" w:bidi="ar-SA"/>
    </w:rPr>
  </w:style>
  <w:style w:type="character" w:customStyle="1" w:styleId="Sangra2detindependienteCar">
    <w:name w:val="Sangría 2 de t. independiente Car"/>
    <w:link w:val="Sangra2detindependiente"/>
    <w:rsid w:val="00FE7F66"/>
    <w:rPr>
      <w:rFonts w:ascii="Futura Lt BT" w:eastAsia="Times New Roman" w:hAnsi="Futura Lt BT" w:cs="Tahoma"/>
      <w:sz w:val="24"/>
      <w:szCs w:val="24"/>
      <w:lang w:eastAsia="es-ES" w:bidi="ar-SA"/>
    </w:rPr>
  </w:style>
  <w:style w:type="paragraph" w:styleId="Textosinformato">
    <w:name w:val="Plain Text"/>
    <w:basedOn w:val="Normal"/>
    <w:link w:val="TextosinformatoCar"/>
    <w:rsid w:val="00FE7F66"/>
    <w:pPr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val="x-none" w:eastAsia="es-ES" w:bidi="ar-SA"/>
    </w:rPr>
  </w:style>
  <w:style w:type="character" w:customStyle="1" w:styleId="TextosinformatoCar">
    <w:name w:val="Texto sin formato Car"/>
    <w:link w:val="Textosinformato"/>
    <w:rsid w:val="00FE7F66"/>
    <w:rPr>
      <w:rFonts w:ascii="Courier New" w:eastAsia="Times New Roman" w:hAnsi="Courier New" w:cs="Courier New"/>
      <w:sz w:val="20"/>
      <w:szCs w:val="20"/>
      <w:lang w:eastAsia="es-ES" w:bidi="ar-SA"/>
    </w:rPr>
  </w:style>
  <w:style w:type="paragraph" w:styleId="Sangra3detindependiente">
    <w:name w:val="Body Text Indent 3"/>
    <w:basedOn w:val="Normal"/>
    <w:link w:val="Sangra3detindependienteCar"/>
    <w:rsid w:val="00FE7F66"/>
    <w:pPr>
      <w:spacing w:after="120" w:line="240" w:lineRule="auto"/>
      <w:ind w:left="283"/>
    </w:pPr>
    <w:rPr>
      <w:rFonts w:ascii="Arial" w:eastAsia="Times New Roman" w:hAnsi="Arial" w:cs="Tahoma"/>
      <w:color w:val="auto"/>
      <w:sz w:val="16"/>
      <w:szCs w:val="16"/>
      <w:lang w:val="x-none" w:eastAsia="es-ES" w:bidi="ar-SA"/>
    </w:rPr>
  </w:style>
  <w:style w:type="character" w:customStyle="1" w:styleId="Sangra3detindependienteCar">
    <w:name w:val="Sangría 3 de t. independiente Car"/>
    <w:link w:val="Sangra3detindependiente"/>
    <w:rsid w:val="00FE7F66"/>
    <w:rPr>
      <w:rFonts w:ascii="Arial" w:eastAsia="Times New Roman" w:hAnsi="Arial" w:cs="Tahoma"/>
      <w:sz w:val="16"/>
      <w:szCs w:val="16"/>
      <w:lang w:eastAsia="es-ES" w:bidi="ar-SA"/>
    </w:rPr>
  </w:style>
  <w:style w:type="paragraph" w:styleId="TDC1">
    <w:name w:val="toc 1"/>
    <w:basedOn w:val="Normal"/>
    <w:next w:val="Normal"/>
    <w:autoRedefine/>
    <w:uiPriority w:val="39"/>
    <w:qFormat/>
    <w:rsid w:val="00FE7F66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val="es-ES" w:eastAsia="es-ES" w:bidi="ar-SA"/>
    </w:rPr>
  </w:style>
  <w:style w:type="paragraph" w:styleId="TDC2">
    <w:name w:val="toc 2"/>
    <w:basedOn w:val="Normal"/>
    <w:next w:val="Normal"/>
    <w:autoRedefine/>
    <w:uiPriority w:val="39"/>
    <w:qFormat/>
    <w:rsid w:val="00FE7F66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val="es-ES" w:eastAsia="es-ES" w:bidi="ar-SA"/>
    </w:rPr>
  </w:style>
  <w:style w:type="character" w:styleId="Hipervnculo">
    <w:name w:val="Hyperlink"/>
    <w:uiPriority w:val="99"/>
    <w:rsid w:val="00FE7F66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FE7F66"/>
    <w:pPr>
      <w:spacing w:after="0" w:line="240" w:lineRule="auto"/>
      <w:ind w:left="708"/>
    </w:pPr>
    <w:rPr>
      <w:rFonts w:eastAsia="Times New Roman" w:cs="Tahoma"/>
      <w:szCs w:val="24"/>
      <w:lang w:val="es-ES" w:eastAsia="es-ES" w:bidi="ar-SA"/>
    </w:rPr>
  </w:style>
  <w:style w:type="paragraph" w:styleId="Sinespaciado">
    <w:name w:val="No Spacing"/>
    <w:link w:val="SinespaciadoCar"/>
    <w:uiPriority w:val="1"/>
    <w:qFormat/>
    <w:rsid w:val="00434CCD"/>
    <w:rPr>
      <w:rFonts w:ascii="Calibri" w:eastAsia="Times New Roman" w:hAnsi="Calibri"/>
      <w:sz w:val="22"/>
      <w:szCs w:val="22"/>
      <w:lang w:val="es-ES" w:eastAsia="en-US"/>
    </w:rPr>
  </w:style>
  <w:style w:type="character" w:customStyle="1" w:styleId="SinespaciadoCar">
    <w:name w:val="Sin espaciado Car"/>
    <w:link w:val="Sinespaciado"/>
    <w:uiPriority w:val="1"/>
    <w:rsid w:val="00434CCD"/>
    <w:rPr>
      <w:rFonts w:ascii="Calibri" w:eastAsia="Times New Roman" w:hAnsi="Calibri"/>
      <w:sz w:val="22"/>
      <w:szCs w:val="22"/>
      <w:lang w:val="es-ES" w:eastAsia="en-US" w:bidi="ar-SA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125889"/>
    <w:pPr>
      <w:spacing w:after="0" w:line="240" w:lineRule="auto"/>
    </w:pPr>
    <w:rPr>
      <w:rFonts w:ascii="Tahoma" w:hAnsi="Tahoma" w:cs="Angsana New"/>
      <w:sz w:val="16"/>
      <w:szCs w:val="20"/>
      <w:lang w:val="x-none"/>
    </w:rPr>
  </w:style>
  <w:style w:type="character" w:customStyle="1" w:styleId="MapadeldocumentoCar">
    <w:name w:val="Mapa del documento Car"/>
    <w:link w:val="Mapadeldocumento"/>
    <w:uiPriority w:val="99"/>
    <w:semiHidden/>
    <w:rsid w:val="00125889"/>
    <w:rPr>
      <w:rFonts w:ascii="Tahoma" w:hAnsi="Tahoma" w:cs="Angsana New"/>
      <w:color w:val="333333"/>
      <w:sz w:val="16"/>
      <w:lang w:eastAsia="en-US" w:bidi="th-TH"/>
    </w:rPr>
  </w:style>
  <w:style w:type="character" w:customStyle="1" w:styleId="apple-style-span">
    <w:name w:val="apple-style-span"/>
    <w:basedOn w:val="Fuentedeprrafopredeter"/>
    <w:rsid w:val="001E6736"/>
  </w:style>
  <w:style w:type="character" w:customStyle="1" w:styleId="apple-converted-space">
    <w:name w:val="apple-converted-space"/>
    <w:basedOn w:val="Fuentedeprrafopredeter"/>
    <w:rsid w:val="001E6736"/>
  </w:style>
  <w:style w:type="paragraph" w:styleId="Descripcin">
    <w:name w:val="caption"/>
    <w:basedOn w:val="Normal"/>
    <w:next w:val="Normal"/>
    <w:uiPriority w:val="35"/>
    <w:unhideWhenUsed/>
    <w:qFormat/>
    <w:rsid w:val="005C379C"/>
    <w:rPr>
      <w:rFonts w:cs="Angsana New"/>
      <w:b/>
      <w:bCs/>
      <w:sz w:val="20"/>
      <w:szCs w:val="25"/>
    </w:rPr>
  </w:style>
  <w:style w:type="paragraph" w:styleId="Bibliografa">
    <w:name w:val="Bibliography"/>
    <w:basedOn w:val="Normal"/>
    <w:next w:val="Normal"/>
    <w:uiPriority w:val="37"/>
    <w:semiHidden/>
    <w:unhideWhenUsed/>
    <w:rsid w:val="000704F6"/>
    <w:rPr>
      <w:rFonts w:cs="Angsana New"/>
    </w:rPr>
  </w:style>
  <w:style w:type="paragraph" w:styleId="Cierre">
    <w:name w:val="Closing"/>
    <w:basedOn w:val="Normal"/>
    <w:link w:val="CierreCar"/>
    <w:uiPriority w:val="99"/>
    <w:semiHidden/>
    <w:unhideWhenUsed/>
    <w:rsid w:val="000704F6"/>
    <w:pPr>
      <w:ind w:left="4252"/>
    </w:pPr>
    <w:rPr>
      <w:rFonts w:cs="Angsana New"/>
      <w:lang w:val="x-none"/>
    </w:rPr>
  </w:style>
  <w:style w:type="character" w:customStyle="1" w:styleId="CierreCar">
    <w:name w:val="Cierre Car"/>
    <w:link w:val="Cierre"/>
    <w:uiPriority w:val="99"/>
    <w:semiHidden/>
    <w:rsid w:val="000704F6"/>
    <w:rPr>
      <w:rFonts w:cs="Angsana New"/>
      <w:color w:val="333333"/>
      <w:sz w:val="24"/>
      <w:szCs w:val="28"/>
      <w:lang w:eastAsia="en-US" w:bidi="th-TH"/>
    </w:rPr>
  </w:style>
  <w:style w:type="paragraph" w:styleId="Cita">
    <w:name w:val="Quote"/>
    <w:basedOn w:val="Normal"/>
    <w:next w:val="Normal"/>
    <w:link w:val="CitaCar"/>
    <w:uiPriority w:val="29"/>
    <w:qFormat/>
    <w:rsid w:val="000704F6"/>
    <w:rPr>
      <w:rFonts w:cs="Angsana New"/>
      <w:i/>
      <w:iCs/>
      <w:color w:val="000000"/>
      <w:lang w:val="x-none"/>
    </w:rPr>
  </w:style>
  <w:style w:type="character" w:customStyle="1" w:styleId="CitaCar">
    <w:name w:val="Cita Car"/>
    <w:link w:val="Cita"/>
    <w:uiPriority w:val="29"/>
    <w:rsid w:val="000704F6"/>
    <w:rPr>
      <w:rFonts w:cs="Angsana New"/>
      <w:i/>
      <w:iCs/>
      <w:color w:val="000000"/>
      <w:sz w:val="24"/>
      <w:szCs w:val="28"/>
      <w:lang w:eastAsia="en-US" w:bidi="th-TH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704F6"/>
    <w:pPr>
      <w:pBdr>
        <w:bottom w:val="single" w:sz="4" w:space="4" w:color="4F81BD"/>
      </w:pBdr>
      <w:spacing w:before="200" w:after="280"/>
      <w:ind w:left="936" w:right="936"/>
    </w:pPr>
    <w:rPr>
      <w:rFonts w:cs="Angsana New"/>
      <w:b/>
      <w:bCs/>
      <w:i/>
      <w:iCs/>
      <w:color w:val="4F81BD"/>
      <w:lang w:val="x-none"/>
    </w:rPr>
  </w:style>
  <w:style w:type="character" w:customStyle="1" w:styleId="CitadestacadaCar">
    <w:name w:val="Cita destacada Car"/>
    <w:link w:val="Citadestacada"/>
    <w:uiPriority w:val="30"/>
    <w:rsid w:val="000704F6"/>
    <w:rPr>
      <w:rFonts w:cs="Angsana New"/>
      <w:b/>
      <w:bCs/>
      <w:i/>
      <w:iCs/>
      <w:color w:val="4F81BD"/>
      <w:sz w:val="24"/>
      <w:szCs w:val="28"/>
      <w:lang w:eastAsia="en-US" w:bidi="th-TH"/>
    </w:rPr>
  </w:style>
  <w:style w:type="paragraph" w:styleId="Continuarlista">
    <w:name w:val="List Continue"/>
    <w:basedOn w:val="Normal"/>
    <w:uiPriority w:val="99"/>
    <w:semiHidden/>
    <w:unhideWhenUsed/>
    <w:rsid w:val="000704F6"/>
    <w:pPr>
      <w:spacing w:after="120"/>
      <w:ind w:left="283"/>
      <w:contextualSpacing/>
    </w:pPr>
    <w:rPr>
      <w:rFonts w:cs="Angsana New"/>
    </w:rPr>
  </w:style>
  <w:style w:type="paragraph" w:styleId="Continuarlista2">
    <w:name w:val="List Continue 2"/>
    <w:basedOn w:val="Normal"/>
    <w:uiPriority w:val="99"/>
    <w:semiHidden/>
    <w:unhideWhenUsed/>
    <w:rsid w:val="000704F6"/>
    <w:pPr>
      <w:spacing w:after="120"/>
      <w:ind w:left="566"/>
      <w:contextualSpacing/>
    </w:pPr>
    <w:rPr>
      <w:rFonts w:cs="Angsana New"/>
    </w:rPr>
  </w:style>
  <w:style w:type="paragraph" w:styleId="Continuarlista3">
    <w:name w:val="List Continue 3"/>
    <w:basedOn w:val="Normal"/>
    <w:uiPriority w:val="99"/>
    <w:semiHidden/>
    <w:unhideWhenUsed/>
    <w:rsid w:val="000704F6"/>
    <w:pPr>
      <w:spacing w:after="120"/>
      <w:ind w:left="849"/>
      <w:contextualSpacing/>
    </w:pPr>
    <w:rPr>
      <w:rFonts w:cs="Angsana New"/>
    </w:rPr>
  </w:style>
  <w:style w:type="paragraph" w:styleId="Continuarlista4">
    <w:name w:val="List Continue 4"/>
    <w:basedOn w:val="Normal"/>
    <w:uiPriority w:val="99"/>
    <w:semiHidden/>
    <w:unhideWhenUsed/>
    <w:rsid w:val="000704F6"/>
    <w:pPr>
      <w:spacing w:after="120"/>
      <w:ind w:left="1132"/>
      <w:contextualSpacing/>
    </w:pPr>
    <w:rPr>
      <w:rFonts w:cs="Angsana New"/>
    </w:rPr>
  </w:style>
  <w:style w:type="paragraph" w:styleId="Continuarlista5">
    <w:name w:val="List Continue 5"/>
    <w:basedOn w:val="Normal"/>
    <w:uiPriority w:val="99"/>
    <w:semiHidden/>
    <w:unhideWhenUsed/>
    <w:rsid w:val="000704F6"/>
    <w:pPr>
      <w:spacing w:after="120"/>
      <w:ind w:left="1415"/>
      <w:contextualSpacing/>
    </w:pPr>
    <w:rPr>
      <w:rFonts w:cs="Angsana New"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0704F6"/>
    <w:rPr>
      <w:rFonts w:cs="Angsana New"/>
      <w:i/>
      <w:iCs/>
      <w:lang w:val="x-none"/>
    </w:rPr>
  </w:style>
  <w:style w:type="character" w:customStyle="1" w:styleId="DireccinHTMLCar">
    <w:name w:val="Dirección HTML Car"/>
    <w:link w:val="DireccinHTML"/>
    <w:uiPriority w:val="99"/>
    <w:semiHidden/>
    <w:rsid w:val="000704F6"/>
    <w:rPr>
      <w:rFonts w:cs="Angsana New"/>
      <w:i/>
      <w:iCs/>
      <w:color w:val="333333"/>
      <w:sz w:val="24"/>
      <w:szCs w:val="28"/>
      <w:lang w:eastAsia="en-US" w:bidi="th-TH"/>
    </w:rPr>
  </w:style>
  <w:style w:type="paragraph" w:styleId="Direccinsobre">
    <w:name w:val="envelope address"/>
    <w:basedOn w:val="Normal"/>
    <w:uiPriority w:val="99"/>
    <w:semiHidden/>
    <w:unhideWhenUsed/>
    <w:rsid w:val="000704F6"/>
    <w:pPr>
      <w:framePr w:w="7920" w:h="1980" w:hRule="exact" w:hSpace="141" w:wrap="auto" w:hAnchor="page" w:xAlign="center" w:yAlign="bottom"/>
      <w:ind w:left="2880"/>
    </w:pPr>
    <w:rPr>
      <w:rFonts w:ascii="Cambria" w:eastAsia="Times New Roman" w:hAnsi="Cambria" w:cs="Angsana New"/>
      <w:szCs w:val="30"/>
    </w:rPr>
  </w:style>
  <w:style w:type="paragraph" w:styleId="Encabezadodelista">
    <w:name w:val="toa heading"/>
    <w:basedOn w:val="Normal"/>
    <w:next w:val="Normal"/>
    <w:uiPriority w:val="99"/>
    <w:semiHidden/>
    <w:unhideWhenUsed/>
    <w:rsid w:val="000704F6"/>
    <w:pPr>
      <w:spacing w:before="120"/>
    </w:pPr>
    <w:rPr>
      <w:rFonts w:ascii="Cambria" w:eastAsia="Times New Roman" w:hAnsi="Cambria" w:cs="Angsana New"/>
      <w:b/>
      <w:bCs/>
      <w:szCs w:val="30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0704F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 w:cs="Angsana New"/>
      <w:szCs w:val="30"/>
      <w:lang w:val="x-none"/>
    </w:rPr>
  </w:style>
  <w:style w:type="character" w:customStyle="1" w:styleId="EncabezadodemensajeCar">
    <w:name w:val="Encabezado de mensaje Car"/>
    <w:link w:val="Encabezadodemensaje"/>
    <w:uiPriority w:val="99"/>
    <w:semiHidden/>
    <w:rsid w:val="000704F6"/>
    <w:rPr>
      <w:rFonts w:ascii="Cambria" w:eastAsia="Times New Roman" w:hAnsi="Cambria" w:cs="Angsana New"/>
      <w:color w:val="333333"/>
      <w:sz w:val="24"/>
      <w:szCs w:val="30"/>
      <w:shd w:val="pct20" w:color="auto" w:fill="auto"/>
      <w:lang w:eastAsia="en-US" w:bidi="th-TH"/>
    </w:r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0704F6"/>
    <w:rPr>
      <w:rFonts w:cs="Angsana New"/>
      <w:lang w:val="x-none"/>
    </w:rPr>
  </w:style>
  <w:style w:type="character" w:customStyle="1" w:styleId="EncabezadodenotaCar">
    <w:name w:val="Encabezado de nota Car"/>
    <w:link w:val="Encabezadodenota"/>
    <w:uiPriority w:val="99"/>
    <w:semiHidden/>
    <w:rsid w:val="000704F6"/>
    <w:rPr>
      <w:rFonts w:cs="Angsana New"/>
      <w:color w:val="333333"/>
      <w:sz w:val="24"/>
      <w:szCs w:val="28"/>
      <w:lang w:eastAsia="en-US" w:bidi="th-TH"/>
    </w:r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0704F6"/>
    <w:rPr>
      <w:rFonts w:cs="Angsana New"/>
      <w:lang w:val="x-none"/>
    </w:rPr>
  </w:style>
  <w:style w:type="character" w:customStyle="1" w:styleId="FechaCar">
    <w:name w:val="Fecha Car"/>
    <w:link w:val="Fecha"/>
    <w:uiPriority w:val="99"/>
    <w:semiHidden/>
    <w:rsid w:val="000704F6"/>
    <w:rPr>
      <w:rFonts w:cs="Angsana New"/>
      <w:color w:val="333333"/>
      <w:sz w:val="24"/>
      <w:szCs w:val="28"/>
      <w:lang w:eastAsia="en-US" w:bidi="th-TH"/>
    </w:rPr>
  </w:style>
  <w:style w:type="paragraph" w:styleId="Firma">
    <w:name w:val="Signature"/>
    <w:basedOn w:val="Normal"/>
    <w:link w:val="FirmaCar"/>
    <w:uiPriority w:val="99"/>
    <w:semiHidden/>
    <w:unhideWhenUsed/>
    <w:rsid w:val="000704F6"/>
    <w:pPr>
      <w:ind w:left="4252"/>
    </w:pPr>
    <w:rPr>
      <w:rFonts w:cs="Angsana New"/>
      <w:lang w:val="x-none"/>
    </w:rPr>
  </w:style>
  <w:style w:type="character" w:customStyle="1" w:styleId="FirmaCar">
    <w:name w:val="Firma Car"/>
    <w:link w:val="Firma"/>
    <w:uiPriority w:val="99"/>
    <w:semiHidden/>
    <w:rsid w:val="000704F6"/>
    <w:rPr>
      <w:rFonts w:cs="Angsana New"/>
      <w:color w:val="333333"/>
      <w:sz w:val="24"/>
      <w:szCs w:val="28"/>
      <w:lang w:eastAsia="en-US" w:bidi="th-TH"/>
    </w:r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0704F6"/>
    <w:rPr>
      <w:rFonts w:cs="Angsana New"/>
      <w:lang w:val="x-none"/>
    </w:rPr>
  </w:style>
  <w:style w:type="character" w:customStyle="1" w:styleId="FirmadecorreoelectrnicoCar">
    <w:name w:val="Firma de correo electrónico Car"/>
    <w:link w:val="Firmadecorreoelectrnico"/>
    <w:uiPriority w:val="99"/>
    <w:semiHidden/>
    <w:rsid w:val="000704F6"/>
    <w:rPr>
      <w:rFonts w:cs="Angsana New"/>
      <w:color w:val="333333"/>
      <w:sz w:val="24"/>
      <w:szCs w:val="28"/>
      <w:lang w:eastAsia="en-US" w:bidi="th-TH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704F6"/>
    <w:rPr>
      <w:rFonts w:ascii="Courier New" w:hAnsi="Courier New" w:cs="Angsana New"/>
      <w:sz w:val="20"/>
      <w:szCs w:val="25"/>
      <w:lang w:val="x-none"/>
    </w:rPr>
  </w:style>
  <w:style w:type="character" w:customStyle="1" w:styleId="HTMLconformatoprevioCar">
    <w:name w:val="HTML con formato previo Car"/>
    <w:link w:val="HTMLconformatoprevio"/>
    <w:uiPriority w:val="99"/>
    <w:semiHidden/>
    <w:rsid w:val="000704F6"/>
    <w:rPr>
      <w:rFonts w:ascii="Courier New" w:hAnsi="Courier New" w:cs="Angsana New"/>
      <w:color w:val="333333"/>
      <w:szCs w:val="25"/>
      <w:lang w:eastAsia="en-US" w:bidi="th-TH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0704F6"/>
    <w:pPr>
      <w:ind w:left="240" w:hanging="240"/>
    </w:pPr>
    <w:rPr>
      <w:rFonts w:cs="Angsana New"/>
    </w:rPr>
  </w:style>
  <w:style w:type="paragraph" w:styleId="ndice2">
    <w:name w:val="index 2"/>
    <w:basedOn w:val="Normal"/>
    <w:next w:val="Normal"/>
    <w:autoRedefine/>
    <w:uiPriority w:val="99"/>
    <w:semiHidden/>
    <w:unhideWhenUsed/>
    <w:rsid w:val="000704F6"/>
    <w:pPr>
      <w:ind w:left="480" w:hanging="240"/>
    </w:pPr>
    <w:rPr>
      <w:rFonts w:cs="Angsana New"/>
    </w:rPr>
  </w:style>
  <w:style w:type="paragraph" w:styleId="ndice3">
    <w:name w:val="index 3"/>
    <w:basedOn w:val="Normal"/>
    <w:next w:val="Normal"/>
    <w:autoRedefine/>
    <w:uiPriority w:val="99"/>
    <w:semiHidden/>
    <w:unhideWhenUsed/>
    <w:rsid w:val="000704F6"/>
    <w:pPr>
      <w:ind w:left="720" w:hanging="240"/>
    </w:pPr>
    <w:rPr>
      <w:rFonts w:cs="Angsana New"/>
    </w:rPr>
  </w:style>
  <w:style w:type="paragraph" w:styleId="ndice4">
    <w:name w:val="index 4"/>
    <w:basedOn w:val="Normal"/>
    <w:next w:val="Normal"/>
    <w:autoRedefine/>
    <w:uiPriority w:val="99"/>
    <w:semiHidden/>
    <w:unhideWhenUsed/>
    <w:rsid w:val="000704F6"/>
    <w:pPr>
      <w:ind w:left="960" w:hanging="240"/>
    </w:pPr>
    <w:rPr>
      <w:rFonts w:cs="Angsana New"/>
    </w:rPr>
  </w:style>
  <w:style w:type="paragraph" w:styleId="ndice5">
    <w:name w:val="index 5"/>
    <w:basedOn w:val="Normal"/>
    <w:next w:val="Normal"/>
    <w:autoRedefine/>
    <w:uiPriority w:val="99"/>
    <w:semiHidden/>
    <w:unhideWhenUsed/>
    <w:rsid w:val="000704F6"/>
    <w:pPr>
      <w:ind w:left="1200" w:hanging="240"/>
    </w:pPr>
    <w:rPr>
      <w:rFonts w:cs="Angsana New"/>
    </w:rPr>
  </w:style>
  <w:style w:type="paragraph" w:styleId="ndice6">
    <w:name w:val="index 6"/>
    <w:basedOn w:val="Normal"/>
    <w:next w:val="Normal"/>
    <w:autoRedefine/>
    <w:uiPriority w:val="99"/>
    <w:semiHidden/>
    <w:unhideWhenUsed/>
    <w:rsid w:val="000704F6"/>
    <w:pPr>
      <w:ind w:left="1440" w:hanging="240"/>
    </w:pPr>
    <w:rPr>
      <w:rFonts w:cs="Angsana New"/>
    </w:rPr>
  </w:style>
  <w:style w:type="paragraph" w:styleId="ndice7">
    <w:name w:val="index 7"/>
    <w:basedOn w:val="Normal"/>
    <w:next w:val="Normal"/>
    <w:autoRedefine/>
    <w:uiPriority w:val="99"/>
    <w:semiHidden/>
    <w:unhideWhenUsed/>
    <w:rsid w:val="000704F6"/>
    <w:pPr>
      <w:ind w:left="1680" w:hanging="240"/>
    </w:pPr>
    <w:rPr>
      <w:rFonts w:cs="Angsana New"/>
    </w:rPr>
  </w:style>
  <w:style w:type="paragraph" w:styleId="ndice8">
    <w:name w:val="index 8"/>
    <w:basedOn w:val="Normal"/>
    <w:next w:val="Normal"/>
    <w:autoRedefine/>
    <w:uiPriority w:val="99"/>
    <w:semiHidden/>
    <w:unhideWhenUsed/>
    <w:rsid w:val="000704F6"/>
    <w:pPr>
      <w:ind w:left="1920" w:hanging="240"/>
    </w:pPr>
    <w:rPr>
      <w:rFonts w:cs="Angsana New"/>
    </w:rPr>
  </w:style>
  <w:style w:type="paragraph" w:styleId="ndice9">
    <w:name w:val="index 9"/>
    <w:basedOn w:val="Normal"/>
    <w:next w:val="Normal"/>
    <w:autoRedefine/>
    <w:uiPriority w:val="99"/>
    <w:semiHidden/>
    <w:unhideWhenUsed/>
    <w:rsid w:val="000704F6"/>
    <w:pPr>
      <w:ind w:left="2160" w:hanging="240"/>
    </w:pPr>
    <w:rPr>
      <w:rFonts w:cs="Angsana New"/>
    </w:rPr>
  </w:style>
  <w:style w:type="paragraph" w:styleId="Lista">
    <w:name w:val="List"/>
    <w:basedOn w:val="Normal"/>
    <w:uiPriority w:val="99"/>
    <w:semiHidden/>
    <w:unhideWhenUsed/>
    <w:rsid w:val="000704F6"/>
    <w:pPr>
      <w:ind w:left="283" w:hanging="283"/>
      <w:contextualSpacing/>
    </w:pPr>
    <w:rPr>
      <w:rFonts w:cs="Angsana New"/>
    </w:rPr>
  </w:style>
  <w:style w:type="paragraph" w:styleId="Lista2">
    <w:name w:val="List 2"/>
    <w:basedOn w:val="Normal"/>
    <w:uiPriority w:val="99"/>
    <w:semiHidden/>
    <w:unhideWhenUsed/>
    <w:rsid w:val="000704F6"/>
    <w:pPr>
      <w:ind w:left="566" w:hanging="283"/>
      <w:contextualSpacing/>
    </w:pPr>
    <w:rPr>
      <w:rFonts w:cs="Angsana New"/>
    </w:rPr>
  </w:style>
  <w:style w:type="paragraph" w:styleId="Lista3">
    <w:name w:val="List 3"/>
    <w:basedOn w:val="Normal"/>
    <w:uiPriority w:val="99"/>
    <w:semiHidden/>
    <w:unhideWhenUsed/>
    <w:rsid w:val="000704F6"/>
    <w:pPr>
      <w:ind w:left="849" w:hanging="283"/>
      <w:contextualSpacing/>
    </w:pPr>
    <w:rPr>
      <w:rFonts w:cs="Angsana New"/>
    </w:rPr>
  </w:style>
  <w:style w:type="paragraph" w:styleId="Lista4">
    <w:name w:val="List 4"/>
    <w:basedOn w:val="Normal"/>
    <w:uiPriority w:val="99"/>
    <w:semiHidden/>
    <w:unhideWhenUsed/>
    <w:rsid w:val="000704F6"/>
    <w:pPr>
      <w:ind w:left="1132" w:hanging="283"/>
      <w:contextualSpacing/>
    </w:pPr>
    <w:rPr>
      <w:rFonts w:cs="Angsana New"/>
    </w:rPr>
  </w:style>
  <w:style w:type="paragraph" w:styleId="Lista5">
    <w:name w:val="List 5"/>
    <w:basedOn w:val="Normal"/>
    <w:uiPriority w:val="99"/>
    <w:semiHidden/>
    <w:unhideWhenUsed/>
    <w:rsid w:val="000704F6"/>
    <w:pPr>
      <w:ind w:left="1415" w:hanging="283"/>
      <w:contextualSpacing/>
    </w:pPr>
    <w:rPr>
      <w:rFonts w:cs="Angsana New"/>
    </w:rPr>
  </w:style>
  <w:style w:type="paragraph" w:styleId="Listaconnmeros">
    <w:name w:val="List Number"/>
    <w:basedOn w:val="Normal"/>
    <w:uiPriority w:val="99"/>
    <w:semiHidden/>
    <w:unhideWhenUsed/>
    <w:rsid w:val="000704F6"/>
    <w:pPr>
      <w:numPr>
        <w:numId w:val="1"/>
      </w:numPr>
      <w:contextualSpacing/>
    </w:pPr>
    <w:rPr>
      <w:rFonts w:cs="Angsana New"/>
    </w:rPr>
  </w:style>
  <w:style w:type="paragraph" w:styleId="Listaconnmeros2">
    <w:name w:val="List Number 2"/>
    <w:basedOn w:val="Normal"/>
    <w:uiPriority w:val="99"/>
    <w:semiHidden/>
    <w:unhideWhenUsed/>
    <w:rsid w:val="000704F6"/>
    <w:pPr>
      <w:numPr>
        <w:numId w:val="2"/>
      </w:numPr>
      <w:contextualSpacing/>
    </w:pPr>
    <w:rPr>
      <w:rFonts w:cs="Angsana New"/>
    </w:rPr>
  </w:style>
  <w:style w:type="paragraph" w:styleId="Listaconnmeros3">
    <w:name w:val="List Number 3"/>
    <w:basedOn w:val="Normal"/>
    <w:uiPriority w:val="99"/>
    <w:semiHidden/>
    <w:unhideWhenUsed/>
    <w:rsid w:val="000704F6"/>
    <w:pPr>
      <w:numPr>
        <w:numId w:val="3"/>
      </w:numPr>
      <w:contextualSpacing/>
    </w:pPr>
    <w:rPr>
      <w:rFonts w:cs="Angsana New"/>
    </w:rPr>
  </w:style>
  <w:style w:type="paragraph" w:styleId="Listaconnmeros4">
    <w:name w:val="List Number 4"/>
    <w:basedOn w:val="Normal"/>
    <w:uiPriority w:val="99"/>
    <w:semiHidden/>
    <w:unhideWhenUsed/>
    <w:rsid w:val="000704F6"/>
    <w:pPr>
      <w:numPr>
        <w:numId w:val="4"/>
      </w:numPr>
      <w:contextualSpacing/>
    </w:pPr>
    <w:rPr>
      <w:rFonts w:cs="Angsana New"/>
    </w:rPr>
  </w:style>
  <w:style w:type="paragraph" w:styleId="Listaconnmeros5">
    <w:name w:val="List Number 5"/>
    <w:basedOn w:val="Normal"/>
    <w:uiPriority w:val="99"/>
    <w:semiHidden/>
    <w:unhideWhenUsed/>
    <w:rsid w:val="000704F6"/>
    <w:pPr>
      <w:numPr>
        <w:numId w:val="5"/>
      </w:numPr>
      <w:contextualSpacing/>
    </w:pPr>
    <w:rPr>
      <w:rFonts w:cs="Angsana New"/>
    </w:rPr>
  </w:style>
  <w:style w:type="paragraph" w:styleId="Listaconvietas">
    <w:name w:val="List Bullet"/>
    <w:basedOn w:val="Normal"/>
    <w:uiPriority w:val="99"/>
    <w:semiHidden/>
    <w:unhideWhenUsed/>
    <w:rsid w:val="000704F6"/>
    <w:pPr>
      <w:numPr>
        <w:numId w:val="6"/>
      </w:numPr>
      <w:contextualSpacing/>
    </w:pPr>
    <w:rPr>
      <w:rFonts w:cs="Angsana New"/>
    </w:rPr>
  </w:style>
  <w:style w:type="paragraph" w:styleId="Listaconvietas2">
    <w:name w:val="List Bullet 2"/>
    <w:basedOn w:val="Normal"/>
    <w:uiPriority w:val="99"/>
    <w:semiHidden/>
    <w:unhideWhenUsed/>
    <w:rsid w:val="000704F6"/>
    <w:pPr>
      <w:numPr>
        <w:numId w:val="7"/>
      </w:numPr>
      <w:contextualSpacing/>
    </w:pPr>
    <w:rPr>
      <w:rFonts w:cs="Angsana New"/>
    </w:rPr>
  </w:style>
  <w:style w:type="paragraph" w:styleId="Listaconvietas3">
    <w:name w:val="List Bullet 3"/>
    <w:basedOn w:val="Normal"/>
    <w:uiPriority w:val="99"/>
    <w:semiHidden/>
    <w:unhideWhenUsed/>
    <w:rsid w:val="000704F6"/>
    <w:pPr>
      <w:numPr>
        <w:numId w:val="8"/>
      </w:numPr>
      <w:contextualSpacing/>
    </w:pPr>
    <w:rPr>
      <w:rFonts w:cs="Angsana New"/>
    </w:rPr>
  </w:style>
  <w:style w:type="paragraph" w:styleId="Listaconvietas4">
    <w:name w:val="List Bullet 4"/>
    <w:basedOn w:val="Normal"/>
    <w:uiPriority w:val="99"/>
    <w:semiHidden/>
    <w:unhideWhenUsed/>
    <w:rsid w:val="000704F6"/>
    <w:pPr>
      <w:numPr>
        <w:numId w:val="9"/>
      </w:numPr>
      <w:contextualSpacing/>
    </w:pPr>
    <w:rPr>
      <w:rFonts w:cs="Angsana New"/>
    </w:rPr>
  </w:style>
  <w:style w:type="paragraph" w:styleId="Listaconvietas5">
    <w:name w:val="List Bullet 5"/>
    <w:basedOn w:val="Normal"/>
    <w:uiPriority w:val="99"/>
    <w:semiHidden/>
    <w:unhideWhenUsed/>
    <w:rsid w:val="000704F6"/>
    <w:pPr>
      <w:numPr>
        <w:numId w:val="10"/>
      </w:numPr>
      <w:contextualSpacing/>
    </w:pPr>
    <w:rPr>
      <w:rFonts w:cs="Angsana New"/>
    </w:rPr>
  </w:style>
  <w:style w:type="paragraph" w:styleId="NormalWeb">
    <w:name w:val="Normal (Web)"/>
    <w:basedOn w:val="Normal"/>
    <w:uiPriority w:val="99"/>
    <w:semiHidden/>
    <w:unhideWhenUsed/>
    <w:rsid w:val="000704F6"/>
    <w:rPr>
      <w:rFonts w:ascii="Times New Roman" w:hAnsi="Times New Roman" w:cs="Angsana New"/>
      <w:szCs w:val="30"/>
    </w:rPr>
  </w:style>
  <w:style w:type="paragraph" w:styleId="Remitedesobre">
    <w:name w:val="envelope return"/>
    <w:basedOn w:val="Normal"/>
    <w:uiPriority w:val="99"/>
    <w:semiHidden/>
    <w:unhideWhenUsed/>
    <w:rsid w:val="000704F6"/>
    <w:rPr>
      <w:rFonts w:ascii="Cambria" w:eastAsia="Times New Roman" w:hAnsi="Cambria" w:cs="Angsana New"/>
      <w:sz w:val="20"/>
      <w:szCs w:val="25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0704F6"/>
    <w:rPr>
      <w:rFonts w:cs="Angsana New"/>
      <w:lang w:val="x-none"/>
    </w:rPr>
  </w:style>
  <w:style w:type="character" w:customStyle="1" w:styleId="SaludoCar">
    <w:name w:val="Saludo Car"/>
    <w:link w:val="Saludo"/>
    <w:uiPriority w:val="99"/>
    <w:semiHidden/>
    <w:rsid w:val="000704F6"/>
    <w:rPr>
      <w:rFonts w:cs="Angsana New"/>
      <w:color w:val="333333"/>
      <w:sz w:val="24"/>
      <w:szCs w:val="28"/>
      <w:lang w:eastAsia="en-US" w:bidi="th-TH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0704F6"/>
    <w:pPr>
      <w:spacing w:after="120"/>
      <w:ind w:left="283"/>
    </w:pPr>
    <w:rPr>
      <w:rFonts w:cs="Angsana New"/>
      <w:lang w:val="x-none"/>
    </w:rPr>
  </w:style>
  <w:style w:type="character" w:customStyle="1" w:styleId="SangradetextonormalCar">
    <w:name w:val="Sangría de texto normal Car"/>
    <w:link w:val="Sangradetextonormal"/>
    <w:uiPriority w:val="99"/>
    <w:semiHidden/>
    <w:rsid w:val="000704F6"/>
    <w:rPr>
      <w:rFonts w:cs="Angsana New"/>
      <w:color w:val="333333"/>
      <w:sz w:val="24"/>
      <w:szCs w:val="28"/>
      <w:lang w:eastAsia="en-US" w:bidi="th-TH"/>
    </w:rPr>
  </w:style>
  <w:style w:type="paragraph" w:styleId="Sangranormal">
    <w:name w:val="Normal Indent"/>
    <w:basedOn w:val="Normal"/>
    <w:uiPriority w:val="99"/>
    <w:semiHidden/>
    <w:unhideWhenUsed/>
    <w:rsid w:val="000704F6"/>
    <w:pPr>
      <w:ind w:left="708"/>
    </w:pPr>
    <w:rPr>
      <w:rFonts w:cs="Angsana New"/>
    </w:rPr>
  </w:style>
  <w:style w:type="paragraph" w:styleId="Subttulo">
    <w:name w:val="Subtitle"/>
    <w:basedOn w:val="Normal"/>
    <w:next w:val="Normal"/>
    <w:link w:val="SubttuloCar"/>
    <w:uiPriority w:val="11"/>
    <w:qFormat/>
    <w:rsid w:val="000704F6"/>
    <w:pPr>
      <w:spacing w:after="60"/>
      <w:jc w:val="center"/>
      <w:outlineLvl w:val="1"/>
    </w:pPr>
    <w:rPr>
      <w:rFonts w:ascii="Cambria" w:eastAsia="Times New Roman" w:hAnsi="Cambria" w:cs="Angsana New"/>
      <w:szCs w:val="30"/>
      <w:lang w:val="x-none"/>
    </w:rPr>
  </w:style>
  <w:style w:type="character" w:customStyle="1" w:styleId="SubttuloCar">
    <w:name w:val="Subtítulo Car"/>
    <w:link w:val="Subttulo"/>
    <w:uiPriority w:val="11"/>
    <w:rsid w:val="000704F6"/>
    <w:rPr>
      <w:rFonts w:ascii="Cambria" w:eastAsia="Times New Roman" w:hAnsi="Cambria" w:cs="Angsana New"/>
      <w:color w:val="333333"/>
      <w:sz w:val="24"/>
      <w:szCs w:val="30"/>
      <w:lang w:eastAsia="en-US" w:bidi="th-TH"/>
    </w:rPr>
  </w:style>
  <w:style w:type="paragraph" w:styleId="Tabladeilustraciones">
    <w:name w:val="table of figures"/>
    <w:basedOn w:val="Normal"/>
    <w:next w:val="Normal"/>
    <w:uiPriority w:val="99"/>
    <w:semiHidden/>
    <w:unhideWhenUsed/>
    <w:rsid w:val="000704F6"/>
    <w:rPr>
      <w:rFonts w:cs="Angsana New"/>
    </w:rPr>
  </w:style>
  <w:style w:type="paragraph" w:styleId="TDC3">
    <w:name w:val="toc 3"/>
    <w:basedOn w:val="Normal"/>
    <w:next w:val="Normal"/>
    <w:autoRedefine/>
    <w:uiPriority w:val="39"/>
    <w:semiHidden/>
    <w:unhideWhenUsed/>
    <w:rsid w:val="000704F6"/>
    <w:pPr>
      <w:ind w:left="480"/>
    </w:pPr>
    <w:rPr>
      <w:rFonts w:cs="Angsana New"/>
    </w:rPr>
  </w:style>
  <w:style w:type="paragraph" w:styleId="TDC4">
    <w:name w:val="toc 4"/>
    <w:basedOn w:val="Normal"/>
    <w:next w:val="Normal"/>
    <w:autoRedefine/>
    <w:uiPriority w:val="39"/>
    <w:semiHidden/>
    <w:unhideWhenUsed/>
    <w:rsid w:val="000704F6"/>
    <w:pPr>
      <w:ind w:left="720"/>
    </w:pPr>
    <w:rPr>
      <w:rFonts w:cs="Angsana New"/>
    </w:rPr>
  </w:style>
  <w:style w:type="paragraph" w:styleId="TDC5">
    <w:name w:val="toc 5"/>
    <w:basedOn w:val="Normal"/>
    <w:next w:val="Normal"/>
    <w:autoRedefine/>
    <w:uiPriority w:val="39"/>
    <w:semiHidden/>
    <w:unhideWhenUsed/>
    <w:rsid w:val="000704F6"/>
    <w:pPr>
      <w:ind w:left="960"/>
    </w:pPr>
    <w:rPr>
      <w:rFonts w:cs="Angsana New"/>
    </w:rPr>
  </w:style>
  <w:style w:type="paragraph" w:styleId="TDC6">
    <w:name w:val="toc 6"/>
    <w:basedOn w:val="Normal"/>
    <w:next w:val="Normal"/>
    <w:autoRedefine/>
    <w:uiPriority w:val="39"/>
    <w:semiHidden/>
    <w:unhideWhenUsed/>
    <w:rsid w:val="000704F6"/>
    <w:pPr>
      <w:ind w:left="1200"/>
    </w:pPr>
    <w:rPr>
      <w:rFonts w:cs="Angsana New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0704F6"/>
    <w:pPr>
      <w:ind w:left="1440"/>
    </w:pPr>
    <w:rPr>
      <w:rFonts w:cs="Angsana New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0704F6"/>
    <w:pPr>
      <w:ind w:left="1680"/>
    </w:pPr>
    <w:rPr>
      <w:rFonts w:cs="Angsana New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0704F6"/>
    <w:pPr>
      <w:ind w:left="1920"/>
    </w:pPr>
    <w:rPr>
      <w:rFonts w:cs="Angsana New"/>
    </w:rPr>
  </w:style>
  <w:style w:type="paragraph" w:styleId="Textoconsangra">
    <w:name w:val="table of authorities"/>
    <w:basedOn w:val="Normal"/>
    <w:next w:val="Normal"/>
    <w:uiPriority w:val="99"/>
    <w:semiHidden/>
    <w:unhideWhenUsed/>
    <w:rsid w:val="000704F6"/>
    <w:pPr>
      <w:ind w:left="240" w:hanging="240"/>
    </w:pPr>
    <w:rPr>
      <w:rFonts w:cs="Angsana New"/>
    </w:rPr>
  </w:style>
  <w:style w:type="paragraph" w:styleId="Textodebloque">
    <w:name w:val="Block Text"/>
    <w:basedOn w:val="Normal"/>
    <w:uiPriority w:val="99"/>
    <w:semiHidden/>
    <w:unhideWhenUsed/>
    <w:rsid w:val="000704F6"/>
    <w:pPr>
      <w:spacing w:after="120"/>
      <w:ind w:left="1440" w:right="1440"/>
    </w:pPr>
    <w:rPr>
      <w:rFonts w:cs="Angsana New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0704F6"/>
    <w:pPr>
      <w:spacing w:after="120" w:line="480" w:lineRule="auto"/>
    </w:pPr>
    <w:rPr>
      <w:rFonts w:cs="Angsana New"/>
      <w:lang w:val="x-none"/>
    </w:rPr>
  </w:style>
  <w:style w:type="character" w:customStyle="1" w:styleId="Textoindependiente2Car">
    <w:name w:val="Texto independiente 2 Car"/>
    <w:link w:val="Textoindependiente2"/>
    <w:uiPriority w:val="99"/>
    <w:semiHidden/>
    <w:rsid w:val="000704F6"/>
    <w:rPr>
      <w:rFonts w:cs="Angsana New"/>
      <w:color w:val="333333"/>
      <w:sz w:val="24"/>
      <w:szCs w:val="28"/>
      <w:lang w:eastAsia="en-US" w:bidi="th-TH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0704F6"/>
    <w:pPr>
      <w:spacing w:after="120"/>
    </w:pPr>
    <w:rPr>
      <w:rFonts w:cs="Angsana New"/>
      <w:sz w:val="16"/>
      <w:szCs w:val="20"/>
      <w:lang w:val="x-none"/>
    </w:rPr>
  </w:style>
  <w:style w:type="character" w:customStyle="1" w:styleId="Textoindependiente3Car">
    <w:name w:val="Texto independiente 3 Car"/>
    <w:link w:val="Textoindependiente3"/>
    <w:uiPriority w:val="99"/>
    <w:semiHidden/>
    <w:rsid w:val="000704F6"/>
    <w:rPr>
      <w:rFonts w:cs="Angsana New"/>
      <w:color w:val="333333"/>
      <w:sz w:val="16"/>
      <w:lang w:eastAsia="en-US" w:bidi="th-TH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0704F6"/>
    <w:pPr>
      <w:spacing w:after="120" w:line="276" w:lineRule="auto"/>
      <w:ind w:firstLine="210"/>
      <w:jc w:val="left"/>
    </w:pPr>
    <w:rPr>
      <w:rFonts w:cs="Angsana New"/>
      <w:szCs w:val="28"/>
      <w:lang w:eastAsia="en-US" w:bidi="th-TH"/>
    </w:rPr>
  </w:style>
  <w:style w:type="character" w:customStyle="1" w:styleId="TextoindependienteprimerasangraCar">
    <w:name w:val="Texto independiente primera sangría Car"/>
    <w:link w:val="Textoindependienteprimerasangra"/>
    <w:uiPriority w:val="99"/>
    <w:semiHidden/>
    <w:rsid w:val="000704F6"/>
    <w:rPr>
      <w:rFonts w:ascii="Futura Lt BT" w:eastAsia="Times New Roman" w:hAnsi="Futura Lt BT" w:cs="Angsana New"/>
      <w:color w:val="333333"/>
      <w:sz w:val="24"/>
      <w:szCs w:val="28"/>
      <w:lang w:val="es-ES_tradnl" w:eastAsia="en-US" w:bidi="th-TH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0704F6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0704F6"/>
    <w:rPr>
      <w:rFonts w:cs="Angsana New"/>
      <w:color w:val="333333"/>
      <w:sz w:val="24"/>
      <w:szCs w:val="28"/>
      <w:lang w:eastAsia="en-US" w:bidi="th-TH"/>
    </w:rPr>
  </w:style>
  <w:style w:type="paragraph" w:styleId="Textomacro">
    <w:name w:val="macro"/>
    <w:link w:val="TextomacroCar"/>
    <w:uiPriority w:val="99"/>
    <w:semiHidden/>
    <w:unhideWhenUsed/>
    <w:rsid w:val="000704F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00" w:line="276" w:lineRule="auto"/>
    </w:pPr>
    <w:rPr>
      <w:rFonts w:ascii="Courier New" w:hAnsi="Courier New" w:cs="Angsana New"/>
      <w:color w:val="333333"/>
      <w:szCs w:val="25"/>
      <w:lang w:eastAsia="en-US" w:bidi="th-TH"/>
    </w:rPr>
  </w:style>
  <w:style w:type="character" w:customStyle="1" w:styleId="TextomacroCar">
    <w:name w:val="Texto macro Car"/>
    <w:link w:val="Textomacro"/>
    <w:uiPriority w:val="99"/>
    <w:semiHidden/>
    <w:rsid w:val="000704F6"/>
    <w:rPr>
      <w:rFonts w:ascii="Courier New" w:hAnsi="Courier New" w:cs="Angsana New"/>
      <w:color w:val="333333"/>
      <w:szCs w:val="25"/>
      <w:lang w:eastAsia="en-US" w:bidi="th-TH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0704F6"/>
    <w:rPr>
      <w:rFonts w:cs="Angsana New"/>
      <w:sz w:val="20"/>
      <w:szCs w:val="25"/>
      <w:lang w:val="x-none"/>
    </w:rPr>
  </w:style>
  <w:style w:type="character" w:customStyle="1" w:styleId="TextonotaalfinalCar">
    <w:name w:val="Texto nota al final Car"/>
    <w:link w:val="Textonotaalfinal"/>
    <w:uiPriority w:val="99"/>
    <w:semiHidden/>
    <w:rsid w:val="000704F6"/>
    <w:rPr>
      <w:rFonts w:cs="Angsana New"/>
      <w:color w:val="333333"/>
      <w:szCs w:val="25"/>
      <w:lang w:eastAsia="en-US" w:bidi="th-TH"/>
    </w:rPr>
  </w:style>
  <w:style w:type="paragraph" w:styleId="Ttulo">
    <w:name w:val="Title"/>
    <w:basedOn w:val="Normal"/>
    <w:next w:val="Normal"/>
    <w:link w:val="TtuloCar"/>
    <w:uiPriority w:val="10"/>
    <w:qFormat/>
    <w:rsid w:val="000704F6"/>
    <w:pPr>
      <w:spacing w:before="240" w:after="60"/>
      <w:jc w:val="center"/>
      <w:outlineLvl w:val="0"/>
    </w:pPr>
    <w:rPr>
      <w:rFonts w:ascii="Cambria" w:eastAsia="Times New Roman" w:hAnsi="Cambria" w:cs="Angsana New"/>
      <w:b/>
      <w:bCs/>
      <w:kern w:val="28"/>
      <w:sz w:val="32"/>
      <w:szCs w:val="40"/>
      <w:lang w:val="x-none"/>
    </w:rPr>
  </w:style>
  <w:style w:type="character" w:customStyle="1" w:styleId="TtuloCar">
    <w:name w:val="Título Car"/>
    <w:link w:val="Ttulo"/>
    <w:uiPriority w:val="10"/>
    <w:rsid w:val="000704F6"/>
    <w:rPr>
      <w:rFonts w:ascii="Cambria" w:eastAsia="Times New Roman" w:hAnsi="Cambria" w:cs="Angsana New"/>
      <w:b/>
      <w:bCs/>
      <w:color w:val="333333"/>
      <w:kern w:val="28"/>
      <w:sz w:val="32"/>
      <w:szCs w:val="40"/>
      <w:lang w:eastAsia="en-US" w:bidi="th-TH"/>
    </w:rPr>
  </w:style>
  <w:style w:type="paragraph" w:styleId="Ttulodendice">
    <w:name w:val="index heading"/>
    <w:basedOn w:val="Normal"/>
    <w:next w:val="ndice1"/>
    <w:uiPriority w:val="99"/>
    <w:semiHidden/>
    <w:unhideWhenUsed/>
    <w:rsid w:val="000704F6"/>
    <w:rPr>
      <w:rFonts w:ascii="Cambria" w:eastAsia="Times New Roman" w:hAnsi="Cambria" w:cs="Angsana New"/>
      <w:b/>
      <w:bCs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0704F6"/>
    <w:pPr>
      <w:spacing w:before="240" w:after="60" w:line="276" w:lineRule="auto"/>
      <w:jc w:val="left"/>
      <w:outlineLvl w:val="9"/>
    </w:pPr>
    <w:rPr>
      <w:rFonts w:ascii="Cambria" w:hAnsi="Cambria" w:cs="Angsana New"/>
      <w:bCs/>
      <w:kern w:val="32"/>
      <w:sz w:val="32"/>
      <w:szCs w:val="40"/>
      <w:lang w:val="es-MX" w:eastAsia="en-US" w:bidi="th-TH"/>
    </w:rPr>
  </w:style>
  <w:style w:type="character" w:styleId="Hipervnculovisitado">
    <w:name w:val="FollowedHyperlink"/>
    <w:uiPriority w:val="99"/>
    <w:semiHidden/>
    <w:unhideWhenUsed/>
    <w:rsid w:val="005348C9"/>
    <w:rPr>
      <w:color w:val="800080"/>
      <w:u w:val="single"/>
    </w:rPr>
  </w:style>
  <w:style w:type="paragraph" w:customStyle="1" w:styleId="xl155">
    <w:name w:val="xl155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31869B"/>
      <w:spacing w:before="100" w:beforeAutospacing="1" w:after="100" w:afterAutospacing="1" w:line="240" w:lineRule="auto"/>
      <w:jc w:val="center"/>
      <w:textAlignment w:val="center"/>
    </w:pPr>
    <w:rPr>
      <w:rFonts w:ascii="Futura T OT" w:eastAsia="Times New Roman" w:hAnsi="Futura T OT"/>
      <w:b/>
      <w:bCs/>
      <w:color w:val="FFFFFF"/>
      <w:sz w:val="18"/>
      <w:szCs w:val="18"/>
      <w:lang w:eastAsia="es-MX" w:bidi="ar-SA"/>
    </w:rPr>
  </w:style>
  <w:style w:type="paragraph" w:customStyle="1" w:styleId="xl156">
    <w:name w:val="xl156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31869B"/>
      <w:spacing w:before="100" w:beforeAutospacing="1" w:after="100" w:afterAutospacing="1" w:line="240" w:lineRule="auto"/>
      <w:jc w:val="center"/>
      <w:textAlignment w:val="center"/>
    </w:pPr>
    <w:rPr>
      <w:rFonts w:ascii="Futura T OT" w:eastAsia="Times New Roman" w:hAnsi="Futura T OT"/>
      <w:b/>
      <w:bCs/>
      <w:color w:val="FFFFFF"/>
      <w:sz w:val="18"/>
      <w:szCs w:val="18"/>
      <w:lang w:eastAsia="es-MX" w:bidi="ar-SA"/>
    </w:rPr>
  </w:style>
  <w:style w:type="paragraph" w:customStyle="1" w:styleId="xl157">
    <w:name w:val="xl157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31869B"/>
      <w:spacing w:before="100" w:beforeAutospacing="1" w:after="100" w:afterAutospacing="1" w:line="240" w:lineRule="auto"/>
      <w:jc w:val="center"/>
      <w:textAlignment w:val="center"/>
    </w:pPr>
    <w:rPr>
      <w:rFonts w:ascii="Futura T OT" w:eastAsia="Times New Roman" w:hAnsi="Futura T OT"/>
      <w:color w:val="FFFFFF"/>
      <w:sz w:val="18"/>
      <w:szCs w:val="18"/>
      <w:lang w:eastAsia="es-MX" w:bidi="ar-SA"/>
    </w:rPr>
  </w:style>
  <w:style w:type="paragraph" w:customStyle="1" w:styleId="xl158">
    <w:name w:val="xl158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31869B"/>
      <w:spacing w:before="100" w:beforeAutospacing="1" w:after="100" w:afterAutospacing="1" w:line="240" w:lineRule="auto"/>
      <w:jc w:val="center"/>
      <w:textAlignment w:val="center"/>
    </w:pPr>
    <w:rPr>
      <w:rFonts w:ascii="Futura T OT" w:eastAsia="Times New Roman" w:hAnsi="Futura T OT"/>
      <w:color w:val="FFFFFF"/>
      <w:sz w:val="18"/>
      <w:szCs w:val="18"/>
      <w:lang w:eastAsia="es-MX" w:bidi="ar-SA"/>
    </w:rPr>
  </w:style>
  <w:style w:type="paragraph" w:customStyle="1" w:styleId="xl159">
    <w:name w:val="xl159"/>
    <w:basedOn w:val="Normal"/>
    <w:rsid w:val="005348C9"/>
    <w:pPr>
      <w:spacing w:before="100" w:beforeAutospacing="1" w:after="100" w:afterAutospacing="1" w:line="240" w:lineRule="auto"/>
    </w:pPr>
    <w:rPr>
      <w:rFonts w:ascii="Futura T OT" w:eastAsia="Times New Roman" w:hAnsi="Futura T OT"/>
      <w:color w:val="auto"/>
      <w:szCs w:val="24"/>
      <w:lang w:eastAsia="es-MX" w:bidi="ar-SA"/>
    </w:rPr>
  </w:style>
  <w:style w:type="paragraph" w:customStyle="1" w:styleId="xl160">
    <w:name w:val="xl160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31869B"/>
      <w:spacing w:before="100" w:beforeAutospacing="1" w:after="100" w:afterAutospacing="1" w:line="240" w:lineRule="auto"/>
      <w:jc w:val="center"/>
      <w:textAlignment w:val="center"/>
    </w:pPr>
    <w:rPr>
      <w:rFonts w:ascii="Futura T OT" w:eastAsia="Times New Roman" w:hAnsi="Futura T OT"/>
      <w:b/>
      <w:bCs/>
      <w:color w:val="FFFFFF"/>
      <w:sz w:val="18"/>
      <w:szCs w:val="18"/>
      <w:lang w:eastAsia="es-MX" w:bidi="ar-SA"/>
    </w:rPr>
  </w:style>
  <w:style w:type="paragraph" w:customStyle="1" w:styleId="xl161">
    <w:name w:val="xl161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31869B"/>
      <w:spacing w:before="100" w:beforeAutospacing="1" w:after="100" w:afterAutospacing="1" w:line="240" w:lineRule="auto"/>
      <w:jc w:val="center"/>
      <w:textAlignment w:val="center"/>
    </w:pPr>
    <w:rPr>
      <w:rFonts w:ascii="Futura T OT" w:eastAsia="Times New Roman" w:hAnsi="Futura T OT"/>
      <w:b/>
      <w:bCs/>
      <w:color w:val="FFFFFF"/>
      <w:sz w:val="18"/>
      <w:szCs w:val="18"/>
      <w:lang w:eastAsia="es-MX" w:bidi="ar-SA"/>
    </w:rPr>
  </w:style>
  <w:style w:type="paragraph" w:customStyle="1" w:styleId="xl162">
    <w:name w:val="xl162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31869B"/>
      <w:spacing w:before="100" w:beforeAutospacing="1" w:after="100" w:afterAutospacing="1" w:line="240" w:lineRule="auto"/>
      <w:jc w:val="center"/>
      <w:textAlignment w:val="center"/>
    </w:pPr>
    <w:rPr>
      <w:rFonts w:ascii="Futura T OT" w:eastAsia="Times New Roman" w:hAnsi="Futura T OT"/>
      <w:b/>
      <w:bCs/>
      <w:color w:val="FFFFFF"/>
      <w:sz w:val="18"/>
      <w:szCs w:val="18"/>
      <w:lang w:eastAsia="es-MX" w:bidi="ar-SA"/>
    </w:rPr>
  </w:style>
  <w:style w:type="paragraph" w:customStyle="1" w:styleId="xl163">
    <w:name w:val="xl163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Futura T OT" w:eastAsia="Times New Roman" w:hAnsi="Futura T OT"/>
      <w:color w:val="auto"/>
      <w:sz w:val="18"/>
      <w:szCs w:val="18"/>
      <w:lang w:eastAsia="es-MX" w:bidi="ar-SA"/>
    </w:rPr>
  </w:style>
  <w:style w:type="paragraph" w:customStyle="1" w:styleId="xl164">
    <w:name w:val="xl164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Futura T OT" w:eastAsia="Times New Roman" w:hAnsi="Futura T OT"/>
      <w:color w:val="auto"/>
      <w:sz w:val="18"/>
      <w:szCs w:val="18"/>
      <w:lang w:eastAsia="es-MX" w:bidi="ar-SA"/>
    </w:rPr>
  </w:style>
  <w:style w:type="paragraph" w:customStyle="1" w:styleId="xl165">
    <w:name w:val="xl165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Futura T OT" w:eastAsia="Times New Roman" w:hAnsi="Futura T OT"/>
      <w:color w:val="auto"/>
      <w:sz w:val="18"/>
      <w:szCs w:val="18"/>
      <w:lang w:eastAsia="es-MX" w:bidi="ar-SA"/>
    </w:rPr>
  </w:style>
  <w:style w:type="paragraph" w:customStyle="1" w:styleId="xl166">
    <w:name w:val="xl166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Futura T OT" w:eastAsia="Times New Roman" w:hAnsi="Futura T OT"/>
      <w:color w:val="auto"/>
      <w:sz w:val="18"/>
      <w:szCs w:val="18"/>
      <w:lang w:eastAsia="es-MX" w:bidi="ar-SA"/>
    </w:rPr>
  </w:style>
  <w:style w:type="paragraph" w:customStyle="1" w:styleId="xl167">
    <w:name w:val="xl167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Futura T OT" w:eastAsia="Times New Roman" w:hAnsi="Futura T OT"/>
      <w:color w:val="auto"/>
      <w:sz w:val="18"/>
      <w:szCs w:val="18"/>
      <w:lang w:eastAsia="es-MX" w:bidi="ar-SA"/>
    </w:rPr>
  </w:style>
  <w:style w:type="paragraph" w:customStyle="1" w:styleId="xl168">
    <w:name w:val="xl168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Futura T OT" w:eastAsia="Times New Roman" w:hAnsi="Futura T OT"/>
      <w:color w:val="auto"/>
      <w:sz w:val="18"/>
      <w:szCs w:val="18"/>
      <w:lang w:eastAsia="es-MX" w:bidi="ar-SA"/>
    </w:rPr>
  </w:style>
  <w:style w:type="paragraph" w:customStyle="1" w:styleId="xl169">
    <w:name w:val="xl169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Futura T OT" w:eastAsia="Times New Roman" w:hAnsi="Futura T OT"/>
      <w:b/>
      <w:bCs/>
      <w:color w:val="auto"/>
      <w:sz w:val="18"/>
      <w:szCs w:val="18"/>
      <w:lang w:eastAsia="es-MX" w:bidi="ar-SA"/>
    </w:rPr>
  </w:style>
  <w:style w:type="paragraph" w:customStyle="1" w:styleId="xl170">
    <w:name w:val="xl170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Futura T OT" w:eastAsia="Times New Roman" w:hAnsi="Futura T OT"/>
      <w:b/>
      <w:bCs/>
      <w:color w:val="auto"/>
      <w:sz w:val="18"/>
      <w:szCs w:val="18"/>
      <w:lang w:eastAsia="es-MX" w:bidi="ar-SA"/>
    </w:rPr>
  </w:style>
  <w:style w:type="paragraph" w:customStyle="1" w:styleId="xl171">
    <w:name w:val="xl171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Futura T OT" w:eastAsia="Times New Roman" w:hAnsi="Futura T OT"/>
      <w:b/>
      <w:bCs/>
      <w:color w:val="auto"/>
      <w:sz w:val="18"/>
      <w:szCs w:val="18"/>
      <w:lang w:eastAsia="es-MX" w:bidi="ar-SA"/>
    </w:rPr>
  </w:style>
  <w:style w:type="paragraph" w:customStyle="1" w:styleId="xl172">
    <w:name w:val="xl172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Futura T OT" w:eastAsia="Times New Roman" w:hAnsi="Futura T OT"/>
      <w:b/>
      <w:bCs/>
      <w:color w:val="auto"/>
      <w:sz w:val="18"/>
      <w:szCs w:val="18"/>
      <w:lang w:eastAsia="es-MX" w:bidi="ar-SA"/>
    </w:rPr>
  </w:style>
  <w:style w:type="paragraph" w:customStyle="1" w:styleId="xl173">
    <w:name w:val="xl173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Futura T OT" w:eastAsia="Times New Roman" w:hAnsi="Futura T OT"/>
      <w:color w:val="auto"/>
      <w:sz w:val="18"/>
      <w:szCs w:val="18"/>
      <w:lang w:eastAsia="es-MX" w:bidi="ar-SA"/>
    </w:rPr>
  </w:style>
  <w:style w:type="paragraph" w:customStyle="1" w:styleId="xl174">
    <w:name w:val="xl174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pacing w:before="100" w:beforeAutospacing="1" w:after="100" w:afterAutospacing="1" w:line="240" w:lineRule="auto"/>
      <w:textAlignment w:val="center"/>
    </w:pPr>
    <w:rPr>
      <w:rFonts w:ascii="Futura T OT" w:eastAsia="Times New Roman" w:hAnsi="Futura T OT"/>
      <w:color w:val="auto"/>
      <w:sz w:val="18"/>
      <w:szCs w:val="18"/>
      <w:lang w:eastAsia="es-MX" w:bidi="ar-SA"/>
    </w:rPr>
  </w:style>
  <w:style w:type="paragraph" w:customStyle="1" w:styleId="xl175">
    <w:name w:val="xl175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Futura T OT" w:eastAsia="Times New Roman" w:hAnsi="Futura T OT"/>
      <w:color w:val="auto"/>
      <w:sz w:val="18"/>
      <w:szCs w:val="18"/>
      <w:lang w:eastAsia="es-MX" w:bidi="ar-SA"/>
    </w:rPr>
  </w:style>
  <w:style w:type="paragraph" w:customStyle="1" w:styleId="xl176">
    <w:name w:val="xl176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pacing w:before="100" w:beforeAutospacing="1" w:after="100" w:afterAutospacing="1" w:line="240" w:lineRule="auto"/>
      <w:textAlignment w:val="center"/>
    </w:pPr>
    <w:rPr>
      <w:rFonts w:ascii="Futura T OT" w:eastAsia="Times New Roman" w:hAnsi="Futura T OT"/>
      <w:color w:val="000000"/>
      <w:sz w:val="18"/>
      <w:szCs w:val="18"/>
      <w:lang w:eastAsia="es-MX" w:bidi="ar-SA"/>
    </w:rPr>
  </w:style>
  <w:style w:type="paragraph" w:customStyle="1" w:styleId="xl177">
    <w:name w:val="xl177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Futura T OT" w:eastAsia="Times New Roman" w:hAnsi="Futura T OT"/>
      <w:color w:val="auto"/>
      <w:sz w:val="18"/>
      <w:szCs w:val="18"/>
      <w:lang w:eastAsia="es-MX" w:bidi="ar-SA"/>
    </w:rPr>
  </w:style>
  <w:style w:type="paragraph" w:customStyle="1" w:styleId="xl178">
    <w:name w:val="xl178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Futura T OT" w:eastAsia="Times New Roman" w:hAnsi="Futura T OT"/>
      <w:b/>
      <w:bCs/>
      <w:color w:val="auto"/>
      <w:sz w:val="18"/>
      <w:szCs w:val="18"/>
      <w:lang w:eastAsia="es-MX" w:bidi="ar-SA"/>
    </w:rPr>
  </w:style>
  <w:style w:type="paragraph" w:customStyle="1" w:styleId="xl179">
    <w:name w:val="xl179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Futura T OT" w:eastAsia="Times New Roman" w:hAnsi="Futura T OT"/>
      <w:color w:val="auto"/>
      <w:sz w:val="18"/>
      <w:szCs w:val="18"/>
      <w:lang w:eastAsia="es-MX" w:bidi="ar-SA"/>
    </w:rPr>
  </w:style>
  <w:style w:type="paragraph" w:customStyle="1" w:styleId="xl180">
    <w:name w:val="xl180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Futura T OT" w:eastAsia="Times New Roman" w:hAnsi="Futura T OT"/>
      <w:color w:val="auto"/>
      <w:sz w:val="18"/>
      <w:szCs w:val="18"/>
      <w:lang w:eastAsia="es-MX" w:bidi="ar-SA"/>
    </w:rPr>
  </w:style>
  <w:style w:type="paragraph" w:customStyle="1" w:styleId="xl181">
    <w:name w:val="xl181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Futura T OT" w:eastAsia="Times New Roman" w:hAnsi="Futura T OT"/>
      <w:color w:val="auto"/>
      <w:sz w:val="18"/>
      <w:szCs w:val="18"/>
      <w:lang w:eastAsia="es-MX" w:bidi="ar-SA"/>
    </w:rPr>
  </w:style>
  <w:style w:type="paragraph" w:customStyle="1" w:styleId="xl182">
    <w:name w:val="xl182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pacing w:before="100" w:beforeAutospacing="1" w:after="100" w:afterAutospacing="1" w:line="240" w:lineRule="auto"/>
      <w:textAlignment w:val="center"/>
    </w:pPr>
    <w:rPr>
      <w:rFonts w:ascii="Futura T OT" w:eastAsia="Times New Roman" w:hAnsi="Futura T OT"/>
      <w:color w:val="000000"/>
      <w:sz w:val="18"/>
      <w:szCs w:val="18"/>
      <w:lang w:eastAsia="es-MX" w:bidi="ar-SA"/>
    </w:rPr>
  </w:style>
  <w:style w:type="paragraph" w:customStyle="1" w:styleId="xl183">
    <w:name w:val="xl183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pacing w:before="100" w:beforeAutospacing="1" w:after="100" w:afterAutospacing="1" w:line="240" w:lineRule="auto"/>
      <w:textAlignment w:val="center"/>
    </w:pPr>
    <w:rPr>
      <w:rFonts w:ascii="Futura T OT" w:eastAsia="Times New Roman" w:hAnsi="Futura T OT"/>
      <w:color w:val="000000"/>
      <w:sz w:val="18"/>
      <w:szCs w:val="18"/>
      <w:lang w:eastAsia="es-MX" w:bidi="ar-SA"/>
    </w:rPr>
  </w:style>
  <w:style w:type="paragraph" w:customStyle="1" w:styleId="xl184">
    <w:name w:val="xl184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Futura T OT" w:eastAsia="Times New Roman" w:hAnsi="Futura T OT"/>
      <w:b/>
      <w:bCs/>
      <w:color w:val="000000"/>
      <w:sz w:val="18"/>
      <w:szCs w:val="18"/>
      <w:lang w:eastAsia="es-MX" w:bidi="ar-SA"/>
    </w:rPr>
  </w:style>
  <w:style w:type="paragraph" w:customStyle="1" w:styleId="xl185">
    <w:name w:val="xl185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Futura T OT" w:eastAsia="Times New Roman" w:hAnsi="Futura T OT"/>
      <w:b/>
      <w:bCs/>
      <w:color w:val="auto"/>
      <w:sz w:val="18"/>
      <w:szCs w:val="18"/>
      <w:lang w:eastAsia="es-MX" w:bidi="ar-SA"/>
    </w:rPr>
  </w:style>
  <w:style w:type="paragraph" w:customStyle="1" w:styleId="xl186">
    <w:name w:val="xl186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Futura T OT" w:eastAsia="Times New Roman" w:hAnsi="Futura T OT"/>
      <w:color w:val="000000"/>
      <w:sz w:val="18"/>
      <w:szCs w:val="18"/>
      <w:lang w:eastAsia="es-MX" w:bidi="ar-SA"/>
    </w:rPr>
  </w:style>
  <w:style w:type="paragraph" w:customStyle="1" w:styleId="xl187">
    <w:name w:val="xl187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Futura T OT" w:eastAsia="Times New Roman" w:hAnsi="Futura T OT"/>
      <w:color w:val="auto"/>
      <w:sz w:val="18"/>
      <w:szCs w:val="18"/>
      <w:lang w:eastAsia="es-MX" w:bidi="ar-SA"/>
    </w:rPr>
  </w:style>
  <w:style w:type="paragraph" w:customStyle="1" w:styleId="xl188">
    <w:name w:val="xl188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Futura T OT" w:eastAsia="Times New Roman" w:hAnsi="Futura T OT"/>
      <w:color w:val="000000"/>
      <w:sz w:val="18"/>
      <w:szCs w:val="18"/>
      <w:lang w:eastAsia="es-MX" w:bidi="ar-SA"/>
    </w:rPr>
  </w:style>
  <w:style w:type="paragraph" w:customStyle="1" w:styleId="xl189">
    <w:name w:val="xl189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pacing w:before="100" w:beforeAutospacing="1" w:after="100" w:afterAutospacing="1" w:line="240" w:lineRule="auto"/>
      <w:textAlignment w:val="center"/>
    </w:pPr>
    <w:rPr>
      <w:rFonts w:ascii="Futura T OT" w:eastAsia="Times New Roman" w:hAnsi="Futura T OT"/>
      <w:color w:val="000000"/>
      <w:sz w:val="18"/>
      <w:szCs w:val="18"/>
      <w:lang w:eastAsia="es-MX" w:bidi="ar-SA"/>
    </w:rPr>
  </w:style>
  <w:style w:type="paragraph" w:customStyle="1" w:styleId="xl190">
    <w:name w:val="xl190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Futura T OT" w:eastAsia="Times New Roman" w:hAnsi="Futura T OT"/>
      <w:color w:val="auto"/>
      <w:sz w:val="18"/>
      <w:szCs w:val="18"/>
      <w:lang w:eastAsia="es-MX" w:bidi="ar-SA"/>
    </w:rPr>
  </w:style>
  <w:style w:type="paragraph" w:customStyle="1" w:styleId="xl191">
    <w:name w:val="xl191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Futura T OT" w:eastAsia="Times New Roman" w:hAnsi="Futura T OT"/>
      <w:color w:val="auto"/>
      <w:sz w:val="18"/>
      <w:szCs w:val="18"/>
      <w:lang w:eastAsia="es-MX" w:bidi="ar-SA"/>
    </w:rPr>
  </w:style>
  <w:style w:type="paragraph" w:customStyle="1" w:styleId="xl192">
    <w:name w:val="xl192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Futura T OT" w:eastAsia="Times New Roman" w:hAnsi="Futura T OT"/>
      <w:color w:val="auto"/>
      <w:sz w:val="18"/>
      <w:szCs w:val="18"/>
      <w:lang w:eastAsia="es-MX" w:bidi="ar-SA"/>
    </w:rPr>
  </w:style>
  <w:style w:type="paragraph" w:customStyle="1" w:styleId="xl193">
    <w:name w:val="xl193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pacing w:before="100" w:beforeAutospacing="1" w:after="100" w:afterAutospacing="1" w:line="240" w:lineRule="auto"/>
      <w:textAlignment w:val="center"/>
    </w:pPr>
    <w:rPr>
      <w:rFonts w:ascii="Futura T OT" w:eastAsia="Times New Roman" w:hAnsi="Futura T OT"/>
      <w:color w:val="auto"/>
      <w:sz w:val="18"/>
      <w:szCs w:val="18"/>
      <w:lang w:eastAsia="es-MX" w:bidi="ar-SA"/>
    </w:rPr>
  </w:style>
  <w:style w:type="paragraph" w:customStyle="1" w:styleId="xl194">
    <w:name w:val="xl194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Futura T OT" w:eastAsia="Times New Roman" w:hAnsi="Futura T OT"/>
      <w:color w:val="000000"/>
      <w:sz w:val="18"/>
      <w:szCs w:val="18"/>
      <w:lang w:eastAsia="es-MX" w:bidi="ar-SA"/>
    </w:rPr>
  </w:style>
  <w:style w:type="paragraph" w:customStyle="1" w:styleId="xl195">
    <w:name w:val="xl195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Futura T OT" w:eastAsia="Times New Roman" w:hAnsi="Futura T OT"/>
      <w:color w:val="000000"/>
      <w:sz w:val="18"/>
      <w:szCs w:val="18"/>
      <w:lang w:eastAsia="es-MX" w:bidi="ar-SA"/>
    </w:rPr>
  </w:style>
  <w:style w:type="paragraph" w:customStyle="1" w:styleId="xl196">
    <w:name w:val="xl196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Futura T OT" w:eastAsia="Times New Roman" w:hAnsi="Futura T OT"/>
      <w:color w:val="000000"/>
      <w:sz w:val="18"/>
      <w:szCs w:val="18"/>
      <w:lang w:eastAsia="es-MX" w:bidi="ar-SA"/>
    </w:rPr>
  </w:style>
  <w:style w:type="paragraph" w:customStyle="1" w:styleId="xl197">
    <w:name w:val="xl197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Futura T OT" w:eastAsia="Times New Roman" w:hAnsi="Futura T OT"/>
      <w:color w:val="auto"/>
      <w:sz w:val="18"/>
      <w:szCs w:val="18"/>
      <w:lang w:eastAsia="es-MX" w:bidi="ar-SA"/>
    </w:rPr>
  </w:style>
  <w:style w:type="paragraph" w:customStyle="1" w:styleId="xl198">
    <w:name w:val="xl198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Futura T OT" w:eastAsia="Times New Roman" w:hAnsi="Futura T OT"/>
      <w:color w:val="000000"/>
      <w:sz w:val="18"/>
      <w:szCs w:val="18"/>
      <w:lang w:eastAsia="es-MX" w:bidi="ar-SA"/>
    </w:rPr>
  </w:style>
  <w:style w:type="paragraph" w:customStyle="1" w:styleId="xl199">
    <w:name w:val="xl199"/>
    <w:basedOn w:val="Normal"/>
    <w:rsid w:val="005348C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Futura T OT" w:eastAsia="Times New Roman" w:hAnsi="Futura T OT"/>
      <w:color w:val="auto"/>
      <w:sz w:val="18"/>
      <w:szCs w:val="18"/>
      <w:lang w:eastAsia="es-MX" w:bidi="ar-SA"/>
    </w:rPr>
  </w:style>
  <w:style w:type="paragraph" w:customStyle="1" w:styleId="xl200">
    <w:name w:val="xl200"/>
    <w:basedOn w:val="Normal"/>
    <w:rsid w:val="00F30E28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31869B"/>
      <w:spacing w:before="100" w:beforeAutospacing="1" w:after="100" w:afterAutospacing="1" w:line="240" w:lineRule="auto"/>
      <w:jc w:val="center"/>
      <w:textAlignment w:val="center"/>
    </w:pPr>
    <w:rPr>
      <w:rFonts w:ascii="Futura T OT" w:eastAsia="Times New Roman" w:hAnsi="Futura T OT"/>
      <w:b/>
      <w:bCs/>
      <w:color w:val="FFFFFF"/>
      <w:sz w:val="18"/>
      <w:szCs w:val="18"/>
      <w:lang w:eastAsia="es-MX" w:bidi="ar-SA"/>
    </w:rPr>
  </w:style>
  <w:style w:type="paragraph" w:customStyle="1" w:styleId="xl201">
    <w:name w:val="xl201"/>
    <w:basedOn w:val="Normal"/>
    <w:rsid w:val="00F30E28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31869B"/>
      <w:spacing w:before="100" w:beforeAutospacing="1" w:after="100" w:afterAutospacing="1" w:line="240" w:lineRule="auto"/>
      <w:jc w:val="center"/>
      <w:textAlignment w:val="center"/>
    </w:pPr>
    <w:rPr>
      <w:rFonts w:ascii="Futura T OT" w:eastAsia="Times New Roman" w:hAnsi="Futura T OT"/>
      <w:b/>
      <w:bCs/>
      <w:color w:val="FFFFFF"/>
      <w:sz w:val="18"/>
      <w:szCs w:val="18"/>
      <w:lang w:eastAsia="es-MX" w:bidi="ar-SA"/>
    </w:rPr>
  </w:style>
  <w:style w:type="paragraph" w:customStyle="1" w:styleId="Texto">
    <w:name w:val="Texto"/>
    <w:basedOn w:val="Normal"/>
    <w:link w:val="TextoCar"/>
    <w:rsid w:val="002D1459"/>
    <w:pPr>
      <w:spacing w:after="101" w:line="216" w:lineRule="exact"/>
      <w:ind w:firstLine="288"/>
      <w:jc w:val="both"/>
    </w:pPr>
    <w:rPr>
      <w:rFonts w:ascii="Arial" w:eastAsia="Times New Roman" w:hAnsi="Arial" w:cs="Arial"/>
      <w:color w:val="auto"/>
      <w:sz w:val="18"/>
      <w:szCs w:val="20"/>
      <w:lang w:val="es-ES" w:eastAsia="es-ES" w:bidi="ar-SA"/>
    </w:rPr>
  </w:style>
  <w:style w:type="character" w:customStyle="1" w:styleId="TextoCar">
    <w:name w:val="Texto Car"/>
    <w:link w:val="Texto"/>
    <w:locked/>
    <w:rsid w:val="002D1459"/>
    <w:rPr>
      <w:rFonts w:ascii="Arial" w:eastAsia="Times New Roman" w:hAnsi="Arial" w:cs="Arial"/>
      <w:sz w:val="18"/>
      <w:lang w:val="es-ES" w:eastAsia="es-ES"/>
    </w:rPr>
  </w:style>
  <w:style w:type="paragraph" w:customStyle="1" w:styleId="xl63">
    <w:name w:val="xl63"/>
    <w:basedOn w:val="Normal"/>
    <w:rsid w:val="002550D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31849B"/>
      <w:spacing w:before="100" w:beforeAutospacing="1" w:after="100" w:afterAutospacing="1" w:line="240" w:lineRule="auto"/>
      <w:jc w:val="center"/>
      <w:textAlignment w:val="center"/>
    </w:pPr>
    <w:rPr>
      <w:rFonts w:ascii="Futura Std Medium" w:eastAsia="Times New Roman" w:hAnsi="Futura Std Medium"/>
      <w:b/>
      <w:bCs/>
      <w:color w:val="FFFFFF"/>
      <w:sz w:val="20"/>
      <w:szCs w:val="20"/>
      <w:lang w:eastAsia="es-MX" w:bidi="ar-SA"/>
    </w:rPr>
  </w:style>
  <w:style w:type="paragraph" w:customStyle="1" w:styleId="xl64">
    <w:name w:val="xl64"/>
    <w:basedOn w:val="Normal"/>
    <w:rsid w:val="002550D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31849B"/>
      <w:spacing w:before="100" w:beforeAutospacing="1" w:after="100" w:afterAutospacing="1" w:line="240" w:lineRule="auto"/>
      <w:jc w:val="center"/>
      <w:textAlignment w:val="center"/>
    </w:pPr>
    <w:rPr>
      <w:rFonts w:ascii="Futura Std Medium" w:eastAsia="Times New Roman" w:hAnsi="Futura Std Medium"/>
      <w:b/>
      <w:bCs/>
      <w:color w:val="FFFFFF"/>
      <w:sz w:val="20"/>
      <w:szCs w:val="20"/>
      <w:lang w:eastAsia="es-MX" w:bidi="ar-SA"/>
    </w:rPr>
  </w:style>
  <w:style w:type="paragraph" w:customStyle="1" w:styleId="xl65">
    <w:name w:val="xl65"/>
    <w:basedOn w:val="Normal"/>
    <w:rsid w:val="002550DE"/>
    <w:pPr>
      <w:pBdr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 w:line="240" w:lineRule="auto"/>
      <w:textAlignment w:val="center"/>
    </w:pPr>
    <w:rPr>
      <w:rFonts w:ascii="Futura Std Medium" w:eastAsia="Times New Roman" w:hAnsi="Futura Std Medium"/>
      <w:b/>
      <w:bCs/>
      <w:color w:val="000000"/>
      <w:sz w:val="20"/>
      <w:szCs w:val="20"/>
      <w:lang w:eastAsia="es-MX" w:bidi="ar-SA"/>
    </w:rPr>
  </w:style>
  <w:style w:type="paragraph" w:customStyle="1" w:styleId="xl66">
    <w:name w:val="xl66"/>
    <w:basedOn w:val="Normal"/>
    <w:rsid w:val="002550D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Futura Std Medium" w:eastAsia="Times New Roman" w:hAnsi="Futura Std Medium"/>
      <w:color w:val="000000"/>
      <w:sz w:val="20"/>
      <w:szCs w:val="20"/>
      <w:lang w:eastAsia="es-MX" w:bidi="ar-SA"/>
    </w:rPr>
  </w:style>
  <w:style w:type="paragraph" w:customStyle="1" w:styleId="xl67">
    <w:name w:val="xl67"/>
    <w:basedOn w:val="Normal"/>
    <w:rsid w:val="002550DE"/>
    <w:pPr>
      <w:pBdr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 w:line="240" w:lineRule="auto"/>
      <w:textAlignment w:val="center"/>
    </w:pPr>
    <w:rPr>
      <w:rFonts w:ascii="Futura Std Medium" w:eastAsia="Times New Roman" w:hAnsi="Futura Std Medium"/>
      <w:color w:val="000000"/>
      <w:sz w:val="20"/>
      <w:szCs w:val="20"/>
      <w:lang w:eastAsia="es-MX" w:bidi="ar-SA"/>
    </w:rPr>
  </w:style>
  <w:style w:type="paragraph" w:customStyle="1" w:styleId="xl68">
    <w:name w:val="xl68"/>
    <w:basedOn w:val="Normal"/>
    <w:rsid w:val="002550D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Futura Std Medium" w:eastAsia="Times New Roman" w:hAnsi="Futura Std Medium"/>
      <w:color w:val="000000"/>
      <w:sz w:val="20"/>
      <w:szCs w:val="20"/>
      <w:lang w:eastAsia="es-MX" w:bidi="ar-SA"/>
    </w:rPr>
  </w:style>
  <w:style w:type="paragraph" w:customStyle="1" w:styleId="xl69">
    <w:name w:val="xl69"/>
    <w:basedOn w:val="Normal"/>
    <w:rsid w:val="002550D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9B3E5"/>
      <w:spacing w:before="100" w:beforeAutospacing="1" w:after="100" w:afterAutospacing="1" w:line="240" w:lineRule="auto"/>
      <w:jc w:val="center"/>
      <w:textAlignment w:val="center"/>
    </w:pPr>
    <w:rPr>
      <w:rFonts w:ascii="Futura Std Medium" w:eastAsia="Times New Roman" w:hAnsi="Futura Std Medium"/>
      <w:b/>
      <w:bCs/>
      <w:color w:val="000000"/>
      <w:sz w:val="20"/>
      <w:szCs w:val="20"/>
      <w:lang w:eastAsia="es-MX" w:bidi="ar-SA"/>
    </w:rPr>
  </w:style>
  <w:style w:type="paragraph" w:customStyle="1" w:styleId="xl70">
    <w:name w:val="xl70"/>
    <w:basedOn w:val="Normal"/>
    <w:rsid w:val="002550D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Futura Std Medium" w:eastAsia="Times New Roman" w:hAnsi="Futura Std Medium"/>
      <w:b/>
      <w:bCs/>
      <w:color w:val="000000"/>
      <w:sz w:val="20"/>
      <w:szCs w:val="20"/>
      <w:lang w:eastAsia="es-MX" w:bidi="ar-SA"/>
    </w:rPr>
  </w:style>
  <w:style w:type="paragraph" w:customStyle="1" w:styleId="xl71">
    <w:name w:val="xl71"/>
    <w:basedOn w:val="Normal"/>
    <w:rsid w:val="002550DE"/>
    <w:pPr>
      <w:pBdr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Futura Std Medium" w:eastAsia="Times New Roman" w:hAnsi="Futura Std Medium"/>
      <w:b/>
      <w:bCs/>
      <w:color w:val="000000"/>
      <w:sz w:val="20"/>
      <w:szCs w:val="20"/>
      <w:lang w:eastAsia="es-MX" w:bidi="ar-SA"/>
    </w:rPr>
  </w:style>
  <w:style w:type="paragraph" w:customStyle="1" w:styleId="xl72">
    <w:name w:val="xl72"/>
    <w:basedOn w:val="Normal"/>
    <w:rsid w:val="002550D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Futura Std Medium" w:eastAsia="Times New Roman" w:hAnsi="Futura Std Medium"/>
      <w:color w:val="000000"/>
      <w:sz w:val="20"/>
      <w:szCs w:val="20"/>
      <w:lang w:eastAsia="es-MX" w:bidi="ar-SA"/>
    </w:rPr>
  </w:style>
  <w:style w:type="paragraph" w:customStyle="1" w:styleId="xl73">
    <w:name w:val="xl73"/>
    <w:basedOn w:val="Normal"/>
    <w:rsid w:val="002550D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Futura Std Medium" w:eastAsia="Times New Roman" w:hAnsi="Futura Std Medium"/>
      <w:color w:val="000000"/>
      <w:sz w:val="20"/>
      <w:szCs w:val="20"/>
      <w:lang w:eastAsia="es-MX" w:bidi="ar-SA"/>
    </w:rPr>
  </w:style>
  <w:style w:type="paragraph" w:customStyle="1" w:styleId="xl74">
    <w:name w:val="xl74"/>
    <w:basedOn w:val="Normal"/>
    <w:rsid w:val="002550DE"/>
    <w:pPr>
      <w:pBdr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Futura Std Medium" w:eastAsia="Times New Roman" w:hAnsi="Futura Std Medium"/>
      <w:color w:val="000000"/>
      <w:sz w:val="20"/>
      <w:szCs w:val="20"/>
      <w:lang w:eastAsia="es-MX" w:bidi="ar-SA"/>
    </w:rPr>
  </w:style>
  <w:style w:type="paragraph" w:customStyle="1" w:styleId="xl75">
    <w:name w:val="xl75"/>
    <w:basedOn w:val="Normal"/>
    <w:rsid w:val="002550D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Futura Std Medium" w:eastAsia="Times New Roman" w:hAnsi="Futura Std Medium"/>
      <w:b/>
      <w:bCs/>
      <w:color w:val="000000"/>
      <w:sz w:val="20"/>
      <w:szCs w:val="20"/>
      <w:lang w:eastAsia="es-MX" w:bidi="ar-SA"/>
    </w:rPr>
  </w:style>
  <w:style w:type="paragraph" w:customStyle="1" w:styleId="xl76">
    <w:name w:val="xl76"/>
    <w:basedOn w:val="Normal"/>
    <w:rsid w:val="002550DE"/>
    <w:pPr>
      <w:pBdr>
        <w:bottom w:val="single" w:sz="8" w:space="0" w:color="auto"/>
        <w:right w:val="single" w:sz="8" w:space="0" w:color="auto"/>
      </w:pBdr>
      <w:shd w:val="clear" w:color="000000" w:fill="B4C6E7"/>
      <w:spacing w:before="100" w:beforeAutospacing="1" w:after="100" w:afterAutospacing="1" w:line="240" w:lineRule="auto"/>
      <w:textAlignment w:val="center"/>
    </w:pPr>
    <w:rPr>
      <w:rFonts w:ascii="Futura Std Medium" w:eastAsia="Times New Roman" w:hAnsi="Futura Std Medium"/>
      <w:b/>
      <w:bCs/>
      <w:color w:val="000000"/>
      <w:sz w:val="20"/>
      <w:szCs w:val="20"/>
      <w:lang w:eastAsia="es-MX" w:bidi="ar-SA"/>
    </w:rPr>
  </w:style>
  <w:style w:type="paragraph" w:customStyle="1" w:styleId="xl77">
    <w:name w:val="xl77"/>
    <w:basedOn w:val="Normal"/>
    <w:rsid w:val="002550DE"/>
    <w:pPr>
      <w:pBdr>
        <w:bottom w:val="single" w:sz="8" w:space="0" w:color="auto"/>
        <w:right w:val="single" w:sz="8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Futura Std Medium" w:eastAsia="Times New Roman" w:hAnsi="Futura Std Medium"/>
      <w:b/>
      <w:bCs/>
      <w:color w:val="000000"/>
      <w:sz w:val="20"/>
      <w:szCs w:val="20"/>
      <w:lang w:eastAsia="es-MX" w:bidi="ar-SA"/>
    </w:rPr>
  </w:style>
  <w:style w:type="paragraph" w:customStyle="1" w:styleId="xl78">
    <w:name w:val="xl78"/>
    <w:basedOn w:val="Normal"/>
    <w:rsid w:val="002550D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89B3E5"/>
      <w:spacing w:before="100" w:beforeAutospacing="1" w:after="100" w:afterAutospacing="1" w:line="240" w:lineRule="auto"/>
      <w:textAlignment w:val="center"/>
    </w:pPr>
    <w:rPr>
      <w:rFonts w:ascii="Futura Std Medium" w:eastAsia="Times New Roman" w:hAnsi="Futura Std Medium"/>
      <w:b/>
      <w:bCs/>
      <w:color w:val="000000"/>
      <w:sz w:val="20"/>
      <w:szCs w:val="20"/>
      <w:lang w:eastAsia="es-MX" w:bidi="ar-SA"/>
    </w:rPr>
  </w:style>
  <w:style w:type="paragraph" w:customStyle="1" w:styleId="xl79">
    <w:name w:val="xl79"/>
    <w:basedOn w:val="Normal"/>
    <w:rsid w:val="002550DE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89B3E5"/>
      <w:spacing w:before="100" w:beforeAutospacing="1" w:after="100" w:afterAutospacing="1" w:line="240" w:lineRule="auto"/>
      <w:textAlignment w:val="center"/>
    </w:pPr>
    <w:rPr>
      <w:rFonts w:ascii="Futura Std Medium" w:eastAsia="Times New Roman" w:hAnsi="Futura Std Medium"/>
      <w:b/>
      <w:bCs/>
      <w:color w:val="000000"/>
      <w:sz w:val="20"/>
      <w:szCs w:val="20"/>
      <w:lang w:eastAsia="es-MX" w:bidi="ar-SA"/>
    </w:rPr>
  </w:style>
  <w:style w:type="paragraph" w:customStyle="1" w:styleId="xl80">
    <w:name w:val="xl80"/>
    <w:basedOn w:val="Normal"/>
    <w:rsid w:val="002550DE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Futura Std Medium" w:eastAsia="Times New Roman" w:hAnsi="Futura Std Medium"/>
      <w:b/>
      <w:bCs/>
      <w:color w:val="000000"/>
      <w:sz w:val="20"/>
      <w:szCs w:val="20"/>
      <w:lang w:eastAsia="es-MX" w:bidi="ar-SA"/>
    </w:rPr>
  </w:style>
  <w:style w:type="paragraph" w:customStyle="1" w:styleId="xl81">
    <w:name w:val="xl81"/>
    <w:basedOn w:val="Normal"/>
    <w:rsid w:val="002550D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4C6E7"/>
      <w:spacing w:before="100" w:beforeAutospacing="1" w:after="100" w:afterAutospacing="1" w:line="240" w:lineRule="auto"/>
      <w:textAlignment w:val="center"/>
    </w:pPr>
    <w:rPr>
      <w:rFonts w:ascii="Futura Std Medium" w:eastAsia="Times New Roman" w:hAnsi="Futura Std Medium"/>
      <w:b/>
      <w:bCs/>
      <w:color w:val="000000"/>
      <w:sz w:val="20"/>
      <w:szCs w:val="20"/>
      <w:lang w:eastAsia="es-MX" w:bidi="ar-SA"/>
    </w:rPr>
  </w:style>
  <w:style w:type="paragraph" w:customStyle="1" w:styleId="xl82">
    <w:name w:val="xl82"/>
    <w:basedOn w:val="Normal"/>
    <w:rsid w:val="002550D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4C6E7"/>
      <w:spacing w:before="100" w:beforeAutospacing="1" w:after="100" w:afterAutospacing="1" w:line="240" w:lineRule="auto"/>
      <w:textAlignment w:val="center"/>
    </w:pPr>
    <w:rPr>
      <w:rFonts w:ascii="Futura Std Medium" w:eastAsia="Times New Roman" w:hAnsi="Futura Std Medium"/>
      <w:b/>
      <w:bCs/>
      <w:color w:val="000000"/>
      <w:sz w:val="20"/>
      <w:szCs w:val="20"/>
      <w:lang w:eastAsia="es-MX" w:bidi="ar-SA"/>
    </w:rPr>
  </w:style>
  <w:style w:type="paragraph" w:customStyle="1" w:styleId="xl83">
    <w:name w:val="xl83"/>
    <w:basedOn w:val="Normal"/>
    <w:rsid w:val="002550D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4C6E7"/>
      <w:spacing w:before="100" w:beforeAutospacing="1" w:after="100" w:afterAutospacing="1" w:line="240" w:lineRule="auto"/>
      <w:textAlignment w:val="center"/>
    </w:pPr>
    <w:rPr>
      <w:rFonts w:ascii="Futura Std Medium" w:eastAsia="Times New Roman" w:hAnsi="Futura Std Medium"/>
      <w:b/>
      <w:bCs/>
      <w:color w:val="000000"/>
      <w:sz w:val="20"/>
      <w:szCs w:val="20"/>
      <w:lang w:eastAsia="es-MX" w:bidi="ar-SA"/>
    </w:rPr>
  </w:style>
  <w:style w:type="paragraph" w:customStyle="1" w:styleId="xl84">
    <w:name w:val="xl84"/>
    <w:basedOn w:val="Normal"/>
    <w:rsid w:val="002550DE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B4C6E7"/>
      <w:spacing w:before="100" w:beforeAutospacing="1" w:after="100" w:afterAutospacing="1" w:line="240" w:lineRule="auto"/>
      <w:textAlignment w:val="center"/>
    </w:pPr>
    <w:rPr>
      <w:rFonts w:ascii="Futura Std Medium" w:eastAsia="Times New Roman" w:hAnsi="Futura Std Medium"/>
      <w:b/>
      <w:bCs/>
      <w:color w:val="000000"/>
      <w:sz w:val="20"/>
      <w:szCs w:val="20"/>
      <w:lang w:eastAsia="es-MX" w:bidi="ar-SA"/>
    </w:rPr>
  </w:style>
  <w:style w:type="paragraph" w:customStyle="1" w:styleId="xl85">
    <w:name w:val="xl85"/>
    <w:basedOn w:val="Normal"/>
    <w:rsid w:val="002550D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Futura Std Medium" w:eastAsia="Times New Roman" w:hAnsi="Futura Std Medium"/>
      <w:b/>
      <w:bCs/>
      <w:color w:val="000000"/>
      <w:sz w:val="20"/>
      <w:szCs w:val="20"/>
      <w:lang w:eastAsia="es-MX" w:bidi="ar-SA"/>
    </w:rPr>
  </w:style>
  <w:style w:type="paragraph" w:customStyle="1" w:styleId="xl86">
    <w:name w:val="xl86"/>
    <w:basedOn w:val="Normal"/>
    <w:rsid w:val="002550D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Futura Std Medium" w:eastAsia="Times New Roman" w:hAnsi="Futura Std Medium"/>
      <w:b/>
      <w:bCs/>
      <w:color w:val="000000"/>
      <w:sz w:val="20"/>
      <w:szCs w:val="20"/>
      <w:lang w:eastAsia="es-MX" w:bidi="ar-SA"/>
    </w:rPr>
  </w:style>
  <w:style w:type="paragraph" w:customStyle="1" w:styleId="msonormal0">
    <w:name w:val="msonormal"/>
    <w:basedOn w:val="Normal"/>
    <w:rsid w:val="00FA19B2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Cs w:val="24"/>
      <w:lang w:eastAsia="es-MX" w:bidi="ar-SA"/>
    </w:rPr>
  </w:style>
  <w:style w:type="paragraph" w:customStyle="1" w:styleId="ANOTACION">
    <w:name w:val="ANOTACION"/>
    <w:basedOn w:val="Normal"/>
    <w:link w:val="ANOTACIONCar"/>
    <w:rsid w:val="00CF7173"/>
    <w:pPr>
      <w:spacing w:before="101" w:after="101" w:line="216" w:lineRule="atLeast"/>
      <w:jc w:val="center"/>
    </w:pPr>
    <w:rPr>
      <w:rFonts w:ascii="Times New Roman" w:eastAsia="Times New Roman" w:hAnsi="Times New Roman"/>
      <w:b/>
      <w:color w:val="auto"/>
      <w:sz w:val="18"/>
      <w:szCs w:val="20"/>
      <w:lang w:val="es-ES_tradnl" w:eastAsia="es-ES" w:bidi="ar-SA"/>
    </w:rPr>
  </w:style>
  <w:style w:type="character" w:customStyle="1" w:styleId="ANOTACIONCar">
    <w:name w:val="ANOTACION Car"/>
    <w:link w:val="ANOTACION"/>
    <w:locked/>
    <w:rsid w:val="00CF7173"/>
    <w:rPr>
      <w:rFonts w:ascii="Times New Roman" w:eastAsia="Times New Roman" w:hAnsi="Times New Roman"/>
      <w:b/>
      <w:sz w:val="18"/>
      <w:lang w:val="es-ES_tradnl" w:eastAsia="es-ES"/>
    </w:rPr>
  </w:style>
  <w:style w:type="paragraph" w:customStyle="1" w:styleId="font0">
    <w:name w:val="font0"/>
    <w:basedOn w:val="Normal"/>
    <w:rsid w:val="004C18D9"/>
    <w:pPr>
      <w:spacing w:before="100" w:beforeAutospacing="1" w:after="100" w:afterAutospacing="1" w:line="240" w:lineRule="auto"/>
    </w:pPr>
    <w:rPr>
      <w:rFonts w:ascii="Aptos Narrow" w:eastAsia="Times New Roman" w:hAnsi="Aptos Narrow"/>
      <w:color w:val="000000"/>
      <w:sz w:val="22"/>
      <w:szCs w:val="22"/>
      <w:lang w:eastAsia="es-MX" w:bidi="ar-SA"/>
    </w:rPr>
  </w:style>
  <w:style w:type="paragraph" w:customStyle="1" w:styleId="font5">
    <w:name w:val="font5"/>
    <w:basedOn w:val="Normal"/>
    <w:rsid w:val="004C18D9"/>
    <w:pPr>
      <w:spacing w:before="100" w:beforeAutospacing="1" w:after="100" w:afterAutospacing="1" w:line="240" w:lineRule="auto"/>
    </w:pPr>
    <w:rPr>
      <w:rFonts w:ascii="Aptos Narrow" w:eastAsia="Times New Roman" w:hAnsi="Aptos Narrow"/>
      <w:b/>
      <w:bCs/>
      <w:color w:val="000000"/>
      <w:sz w:val="22"/>
      <w:szCs w:val="22"/>
      <w:lang w:eastAsia="es-MX" w:bidi="ar-SA"/>
    </w:rPr>
  </w:style>
  <w:style w:type="paragraph" w:customStyle="1" w:styleId="xl87">
    <w:name w:val="xl87"/>
    <w:basedOn w:val="Normal"/>
    <w:rsid w:val="004C18D9"/>
    <w:pPr>
      <w:pBdr>
        <w:right w:val="single" w:sz="8" w:space="0" w:color="auto"/>
      </w:pBdr>
      <w:shd w:val="clear" w:color="000000" w:fill="6EB1B8"/>
      <w:spacing w:before="100" w:beforeAutospacing="1" w:after="100" w:afterAutospacing="1" w:line="240" w:lineRule="auto"/>
      <w:textAlignment w:val="center"/>
    </w:pPr>
    <w:rPr>
      <w:rFonts w:ascii="Montserrat" w:eastAsia="Times New Roman" w:hAnsi="Montserrat"/>
      <w:b/>
      <w:bCs/>
      <w:color w:val="000000"/>
      <w:szCs w:val="24"/>
      <w:lang w:eastAsia="es-MX" w:bidi="ar-SA"/>
    </w:rPr>
  </w:style>
  <w:style w:type="paragraph" w:customStyle="1" w:styleId="xl88">
    <w:name w:val="xl88"/>
    <w:basedOn w:val="Normal"/>
    <w:rsid w:val="004C18D9"/>
    <w:pPr>
      <w:pBdr>
        <w:right w:val="single" w:sz="8" w:space="0" w:color="auto"/>
      </w:pBdr>
      <w:shd w:val="clear" w:color="000000" w:fill="6EB1B8"/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/>
      <w:b/>
      <w:bCs/>
      <w:color w:val="000000"/>
      <w:szCs w:val="24"/>
      <w:lang w:eastAsia="es-MX" w:bidi="ar-SA"/>
    </w:rPr>
  </w:style>
  <w:style w:type="paragraph" w:customStyle="1" w:styleId="xl89">
    <w:name w:val="xl89"/>
    <w:basedOn w:val="Normal"/>
    <w:rsid w:val="004C18D9"/>
    <w:pPr>
      <w:pBdr>
        <w:bottom w:val="single" w:sz="8" w:space="0" w:color="auto"/>
      </w:pBdr>
      <w:shd w:val="clear" w:color="000000" w:fill="6EB1B8"/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/>
      <w:b/>
      <w:bCs/>
      <w:color w:val="000000"/>
      <w:szCs w:val="24"/>
      <w:lang w:eastAsia="es-MX" w:bidi="ar-SA"/>
    </w:rPr>
  </w:style>
  <w:style w:type="paragraph" w:customStyle="1" w:styleId="xl90">
    <w:name w:val="xl90"/>
    <w:basedOn w:val="Normal"/>
    <w:rsid w:val="004C18D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Cs w:val="24"/>
      <w:lang w:eastAsia="es-MX" w:bidi="ar-SA"/>
    </w:rPr>
  </w:style>
  <w:style w:type="paragraph" w:customStyle="1" w:styleId="xl91">
    <w:name w:val="xl91"/>
    <w:basedOn w:val="Normal"/>
    <w:rsid w:val="004C18D9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Cs w:val="24"/>
      <w:lang w:eastAsia="es-MX" w:bidi="ar-SA"/>
    </w:rPr>
  </w:style>
  <w:style w:type="paragraph" w:customStyle="1" w:styleId="xl92">
    <w:name w:val="xl92"/>
    <w:basedOn w:val="Normal"/>
    <w:rsid w:val="004C18D9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6EB1B8"/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/>
      <w:b/>
      <w:bCs/>
      <w:color w:val="000000"/>
      <w:szCs w:val="24"/>
      <w:lang w:eastAsia="es-MX" w:bidi="ar-SA"/>
    </w:rPr>
  </w:style>
  <w:style w:type="paragraph" w:customStyle="1" w:styleId="xl93">
    <w:name w:val="xl93"/>
    <w:basedOn w:val="Normal"/>
    <w:rsid w:val="004C18D9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auto"/>
      <w:sz w:val="20"/>
      <w:szCs w:val="20"/>
      <w:lang w:eastAsia="es-MX" w:bidi="ar-SA"/>
    </w:rPr>
  </w:style>
  <w:style w:type="numbering" w:customStyle="1" w:styleId="Sinlista1">
    <w:name w:val="Sin lista1"/>
    <w:next w:val="Sinlista"/>
    <w:uiPriority w:val="99"/>
    <w:semiHidden/>
    <w:unhideWhenUsed/>
    <w:rsid w:val="004002C1"/>
  </w:style>
  <w:style w:type="character" w:styleId="nfasisintenso">
    <w:name w:val="Intense Emphasis"/>
    <w:uiPriority w:val="21"/>
    <w:qFormat/>
    <w:rsid w:val="004002C1"/>
    <w:rPr>
      <w:i/>
      <w:iCs/>
      <w:color w:val="0F4761"/>
    </w:rPr>
  </w:style>
  <w:style w:type="character" w:styleId="Referenciaintensa">
    <w:name w:val="Intense Reference"/>
    <w:uiPriority w:val="32"/>
    <w:qFormat/>
    <w:rsid w:val="004002C1"/>
    <w:rPr>
      <w:b/>
      <w:bCs/>
      <w:smallCaps/>
      <w:color w:val="0F4761"/>
      <w:spacing w:val="5"/>
    </w:rPr>
  </w:style>
  <w:style w:type="paragraph" w:customStyle="1" w:styleId="xl94">
    <w:name w:val="xl94"/>
    <w:basedOn w:val="Normal"/>
    <w:rsid w:val="004002C1"/>
    <w:pPr>
      <w:pBdr>
        <w:right w:val="single" w:sz="8" w:space="0" w:color="auto"/>
      </w:pBdr>
      <w:shd w:val="clear" w:color="000000" w:fill="6EB1B8"/>
      <w:spacing w:before="100" w:beforeAutospacing="1" w:after="100" w:afterAutospacing="1" w:line="240" w:lineRule="auto"/>
      <w:textAlignment w:val="center"/>
    </w:pPr>
    <w:rPr>
      <w:rFonts w:ascii="Montserrat" w:eastAsia="Times New Roman" w:hAnsi="Montserrat"/>
      <w:b/>
      <w:bCs/>
      <w:color w:val="000000"/>
      <w:szCs w:val="24"/>
      <w:lang w:eastAsia="es-MX" w:bidi="ar-SA"/>
    </w:rPr>
  </w:style>
  <w:style w:type="paragraph" w:customStyle="1" w:styleId="xl95">
    <w:name w:val="xl95"/>
    <w:basedOn w:val="Normal"/>
    <w:rsid w:val="004002C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0000"/>
      <w:szCs w:val="24"/>
      <w:lang w:eastAsia="es-MX" w:bidi="ar-SA"/>
    </w:rPr>
  </w:style>
  <w:style w:type="paragraph" w:customStyle="1" w:styleId="xl96">
    <w:name w:val="xl96"/>
    <w:basedOn w:val="Normal"/>
    <w:rsid w:val="004002C1"/>
    <w:pPr>
      <w:pBdr>
        <w:right w:val="single" w:sz="8" w:space="0" w:color="auto"/>
      </w:pBdr>
      <w:shd w:val="clear" w:color="000000" w:fill="6EB1B8"/>
      <w:spacing w:before="100" w:beforeAutospacing="1" w:after="100" w:afterAutospacing="1" w:line="240" w:lineRule="auto"/>
      <w:textAlignment w:val="center"/>
    </w:pPr>
    <w:rPr>
      <w:rFonts w:ascii="Montserrat" w:eastAsia="Times New Roman" w:hAnsi="Montserrat"/>
      <w:b/>
      <w:bCs/>
      <w:color w:val="000000"/>
      <w:szCs w:val="24"/>
      <w:lang w:eastAsia="es-MX" w:bidi="ar-SA"/>
    </w:rPr>
  </w:style>
  <w:style w:type="paragraph" w:customStyle="1" w:styleId="xl97">
    <w:name w:val="xl97"/>
    <w:basedOn w:val="Normal"/>
    <w:rsid w:val="004002C1"/>
    <w:pPr>
      <w:pBdr>
        <w:bottom w:val="single" w:sz="8" w:space="0" w:color="auto"/>
        <w:right w:val="single" w:sz="8" w:space="0" w:color="auto"/>
      </w:pBdr>
      <w:shd w:val="clear" w:color="000000" w:fill="6EB1B8"/>
      <w:spacing w:before="100" w:beforeAutospacing="1" w:after="100" w:afterAutospacing="1" w:line="240" w:lineRule="auto"/>
      <w:textAlignment w:val="center"/>
    </w:pPr>
    <w:rPr>
      <w:rFonts w:ascii="Montserrat" w:eastAsia="Times New Roman" w:hAnsi="Montserrat"/>
      <w:b/>
      <w:bCs/>
      <w:color w:val="000000"/>
      <w:szCs w:val="24"/>
      <w:lang w:eastAsia="es-MX" w:bidi="ar-SA"/>
    </w:rPr>
  </w:style>
  <w:style w:type="paragraph" w:customStyle="1" w:styleId="xl98">
    <w:name w:val="xl98"/>
    <w:basedOn w:val="Normal"/>
    <w:rsid w:val="004002C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0000"/>
      <w:szCs w:val="24"/>
      <w:lang w:eastAsia="es-MX" w:bidi="ar-SA"/>
    </w:rPr>
  </w:style>
  <w:style w:type="paragraph" w:customStyle="1" w:styleId="xl99">
    <w:name w:val="xl99"/>
    <w:basedOn w:val="Normal"/>
    <w:rsid w:val="004002C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Montserrat" w:eastAsia="Times New Roman" w:hAnsi="Montserrat"/>
      <w:color w:val="000000"/>
      <w:szCs w:val="24"/>
      <w:lang w:eastAsia="es-MX" w:bidi="ar-SA"/>
    </w:rPr>
  </w:style>
  <w:style w:type="paragraph" w:customStyle="1" w:styleId="xl100">
    <w:name w:val="xl100"/>
    <w:basedOn w:val="Normal"/>
    <w:rsid w:val="004002C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Montserrat" w:eastAsia="Times New Roman" w:hAnsi="Montserrat"/>
      <w:color w:val="000000"/>
      <w:szCs w:val="24"/>
      <w:lang w:eastAsia="es-MX" w:bidi="ar-SA"/>
    </w:rPr>
  </w:style>
  <w:style w:type="paragraph" w:customStyle="1" w:styleId="xl101">
    <w:name w:val="xl101"/>
    <w:basedOn w:val="Normal"/>
    <w:rsid w:val="004002C1"/>
    <w:pPr>
      <w:pBdr>
        <w:top w:val="single" w:sz="4" w:space="0" w:color="4EA72E"/>
        <w:right w:val="single" w:sz="4" w:space="0" w:color="4EA72E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Cs w:val="24"/>
      <w:lang w:eastAsia="es-MX" w:bidi="ar-SA"/>
    </w:rPr>
  </w:style>
  <w:style w:type="paragraph" w:customStyle="1" w:styleId="CommentText1">
    <w:name w:val="Comment Text1"/>
    <w:basedOn w:val="Normal"/>
    <w:uiPriority w:val="99"/>
    <w:unhideWhenUsed/>
    <w:rsid w:val="00770A13"/>
    <w:rPr>
      <w:rFonts w:cs="Angsana New"/>
      <w:sz w:val="20"/>
      <w:szCs w:val="25"/>
      <w:lang w:val="x-none"/>
    </w:rPr>
  </w:style>
  <w:style w:type="paragraph" w:customStyle="1" w:styleId="CommentSubject1">
    <w:name w:val="Comment Subject1"/>
    <w:basedOn w:val="CommentText1"/>
    <w:next w:val="CommentText1"/>
    <w:uiPriority w:val="99"/>
    <w:semiHidden/>
    <w:unhideWhenUsed/>
    <w:rsid w:val="00770A13"/>
    <w:rPr>
      <w:b/>
      <w:bCs/>
    </w:rPr>
  </w:style>
  <w:style w:type="character" w:customStyle="1" w:styleId="CommentReference1">
    <w:name w:val="Comment Reference1"/>
    <w:uiPriority w:val="99"/>
    <w:semiHidden/>
    <w:unhideWhenUsed/>
    <w:rsid w:val="00770A13"/>
    <w:rPr>
      <w:sz w:val="16"/>
      <w:szCs w:val="16"/>
    </w:rPr>
  </w:style>
  <w:style w:type="paragraph" w:styleId="Revisin">
    <w:name w:val="Revision"/>
    <w:hidden/>
    <w:uiPriority w:val="99"/>
    <w:semiHidden/>
    <w:rsid w:val="005D5EE1"/>
    <w:rPr>
      <w:rFonts w:cs="Angsana New"/>
      <w:color w:val="333333"/>
      <w:sz w:val="24"/>
      <w:szCs w:val="28"/>
      <w:lang w:eastAsia="en-US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106808-0BBC-47CD-9DA1-FC582BE65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102</Pages>
  <Words>15603</Words>
  <Characters>85819</Characters>
  <Application>Microsoft Office Word</Application>
  <DocSecurity>0</DocSecurity>
  <Lines>715</Lines>
  <Paragraphs>202</Paragraphs>
  <ScaleCrop>false</ScaleCrop>
  <Company>Hewlett-Packard Company</Company>
  <LinksUpToDate>false</LinksUpToDate>
  <CharactersWithSpaces>101220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MLBM</dc:creator>
  <cp:keywords/>
  <cp:lastModifiedBy>Depto. Integración y Seguimiento Programático</cp:lastModifiedBy>
  <cp:revision>2</cp:revision>
  <cp:lastPrinted>2021-11-18T07:03:00Z</cp:lastPrinted>
  <dcterms:created xsi:type="dcterms:W3CDTF">2026-08-10T16:38:00Z</dcterms:created>
  <dcterms:modified xsi:type="dcterms:W3CDTF">2026-08-10T16:38:00Z</dcterms:modified>
</cp:coreProperties>
</file>